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BC" w:rsidRPr="00371CDC" w:rsidRDefault="00E80CBC" w:rsidP="00D45261">
      <w:pPr>
        <w:spacing w:after="0" w:line="480" w:lineRule="auto"/>
        <w:jc w:val="both"/>
        <w:rPr>
          <w:rFonts w:ascii="Arial" w:hAnsi="Arial" w:cs="Arial"/>
          <w:sz w:val="24"/>
          <w:szCs w:val="24"/>
        </w:rPr>
      </w:pPr>
      <w:r w:rsidRPr="00371CDC">
        <w:rPr>
          <w:rFonts w:ascii="Arial" w:hAnsi="Arial" w:cs="Arial"/>
          <w:b/>
          <w:sz w:val="24"/>
          <w:szCs w:val="24"/>
        </w:rPr>
        <w:t>TÍTULO</w:t>
      </w:r>
      <w:r w:rsidRPr="00371CDC">
        <w:rPr>
          <w:rFonts w:ascii="Arial" w:hAnsi="Arial" w:cs="Arial"/>
          <w:sz w:val="24"/>
          <w:szCs w:val="24"/>
        </w:rPr>
        <w:t>: Tareas docentes dirigidas al cuidado de medio ambiente, mediante las efemérides ecológicas.</w:t>
      </w:r>
    </w:p>
    <w:p w:rsidR="00E80CBC" w:rsidRPr="00371CDC" w:rsidRDefault="00E80CBC" w:rsidP="00D45261">
      <w:pPr>
        <w:pStyle w:val="HTMLconformatoprevio"/>
        <w:spacing w:line="480" w:lineRule="auto"/>
        <w:jc w:val="both"/>
        <w:rPr>
          <w:rFonts w:ascii="Arial" w:eastAsia="Calibri" w:hAnsi="Arial" w:cs="Arial"/>
          <w:sz w:val="24"/>
          <w:szCs w:val="24"/>
          <w:lang w:val="en-US" w:eastAsia="en-US"/>
        </w:rPr>
      </w:pPr>
      <w:r w:rsidRPr="00371CDC">
        <w:rPr>
          <w:rFonts w:ascii="Arial" w:eastAsia="Calibri" w:hAnsi="Arial" w:cs="Arial"/>
          <w:b/>
          <w:sz w:val="24"/>
          <w:szCs w:val="24"/>
          <w:lang w:val="en-US" w:eastAsia="en-US"/>
        </w:rPr>
        <w:t xml:space="preserve">TITLE: </w:t>
      </w:r>
      <w:r w:rsidRPr="00371CDC">
        <w:rPr>
          <w:rFonts w:ascii="Arial" w:eastAsia="Calibri" w:hAnsi="Arial" w:cs="Arial"/>
          <w:sz w:val="24"/>
          <w:szCs w:val="24"/>
          <w:lang w:val="en-US" w:eastAsia="en-US"/>
        </w:rPr>
        <w:t>Teaching tasks aimed at caring for the environment, through ecological ephemeris.</w:t>
      </w:r>
    </w:p>
    <w:p w:rsidR="00D01478" w:rsidRPr="00371CDC" w:rsidRDefault="00E80CBC" w:rsidP="00D45261">
      <w:pPr>
        <w:spacing w:after="0" w:line="480" w:lineRule="auto"/>
        <w:jc w:val="both"/>
        <w:rPr>
          <w:rFonts w:ascii="Arial" w:hAnsi="Arial" w:cs="Arial"/>
          <w:sz w:val="24"/>
          <w:szCs w:val="24"/>
        </w:rPr>
      </w:pPr>
      <w:r w:rsidRPr="00371CDC">
        <w:rPr>
          <w:rFonts w:ascii="Arial" w:hAnsi="Arial" w:cs="Arial"/>
          <w:b/>
          <w:sz w:val="24"/>
          <w:szCs w:val="24"/>
        </w:rPr>
        <w:t>AUTORES:</w:t>
      </w:r>
      <w:r w:rsidR="0046322B" w:rsidRPr="00371CDC">
        <w:rPr>
          <w:rFonts w:ascii="Arial" w:hAnsi="Arial" w:cs="Arial"/>
          <w:b/>
          <w:sz w:val="24"/>
          <w:szCs w:val="24"/>
        </w:rPr>
        <w:t xml:space="preserve"> </w:t>
      </w:r>
      <w:r w:rsidR="00D01478" w:rsidRPr="00371CDC">
        <w:rPr>
          <w:rFonts w:ascii="Arial" w:hAnsi="Arial" w:cs="Arial"/>
          <w:sz w:val="24"/>
          <w:szCs w:val="24"/>
        </w:rPr>
        <w:t>Daysi Sánchez Riesgo</w:t>
      </w:r>
      <w:r w:rsidR="00D01478" w:rsidRPr="00371CDC">
        <w:rPr>
          <w:rFonts w:ascii="Arial" w:hAnsi="Arial" w:cs="Arial"/>
          <w:sz w:val="24"/>
          <w:szCs w:val="24"/>
          <w:vertAlign w:val="superscript"/>
        </w:rPr>
        <w:t>1</w:t>
      </w:r>
      <w:r w:rsidR="00D01478" w:rsidRPr="00371CDC">
        <w:rPr>
          <w:rFonts w:ascii="Arial" w:hAnsi="Arial" w:cs="Arial"/>
          <w:sz w:val="24"/>
          <w:szCs w:val="24"/>
        </w:rPr>
        <w:t>, Gloria María Jaime Mirabal</w:t>
      </w:r>
      <w:r w:rsidR="00D01478" w:rsidRPr="00371CDC">
        <w:rPr>
          <w:rFonts w:ascii="Arial" w:hAnsi="Arial" w:cs="Arial"/>
          <w:sz w:val="24"/>
          <w:szCs w:val="24"/>
          <w:vertAlign w:val="superscript"/>
        </w:rPr>
        <w:t>2</w:t>
      </w:r>
      <w:r w:rsidR="00D01478" w:rsidRPr="00371CDC">
        <w:rPr>
          <w:rFonts w:ascii="Arial" w:hAnsi="Arial" w:cs="Arial"/>
          <w:sz w:val="24"/>
          <w:szCs w:val="24"/>
        </w:rPr>
        <w:t>, Armando Gil Pérez</w:t>
      </w:r>
      <w:r w:rsidR="00D01478" w:rsidRPr="00371CDC">
        <w:rPr>
          <w:rFonts w:ascii="Arial" w:hAnsi="Arial" w:cs="Arial"/>
          <w:sz w:val="24"/>
          <w:szCs w:val="24"/>
          <w:vertAlign w:val="superscript"/>
        </w:rPr>
        <w:t>3</w:t>
      </w:r>
      <w:r w:rsidR="00913B8C" w:rsidRPr="00371CDC">
        <w:rPr>
          <w:rFonts w:ascii="Arial" w:hAnsi="Arial" w:cs="Arial"/>
          <w:sz w:val="24"/>
          <w:szCs w:val="24"/>
        </w:rPr>
        <w:t>,</w:t>
      </w:r>
      <w:r w:rsidR="00913B8C" w:rsidRPr="00371CDC">
        <w:rPr>
          <w:rFonts w:ascii="Arial" w:hAnsi="Arial" w:cs="Arial"/>
          <w:sz w:val="24"/>
          <w:szCs w:val="24"/>
          <w:vertAlign w:val="superscript"/>
        </w:rPr>
        <w:t xml:space="preserve"> </w:t>
      </w:r>
      <w:proofErr w:type="spellStart"/>
      <w:r w:rsidR="00913B8C" w:rsidRPr="00371CDC">
        <w:rPr>
          <w:rFonts w:ascii="Arial" w:hAnsi="Arial" w:cs="Arial"/>
          <w:sz w:val="24"/>
          <w:szCs w:val="24"/>
        </w:rPr>
        <w:t>Hector</w:t>
      </w:r>
      <w:proofErr w:type="spellEnd"/>
      <w:r w:rsidR="00913B8C" w:rsidRPr="00371CDC">
        <w:rPr>
          <w:rFonts w:ascii="Arial" w:hAnsi="Arial" w:cs="Arial"/>
          <w:sz w:val="24"/>
          <w:szCs w:val="24"/>
        </w:rPr>
        <w:t xml:space="preserve"> Caridad Robaina Gil</w:t>
      </w:r>
      <w:r w:rsidR="00913B8C" w:rsidRPr="00371CDC">
        <w:rPr>
          <w:rStyle w:val="Refdenotaalpie"/>
          <w:rFonts w:ascii="Arial" w:hAnsi="Arial" w:cs="Arial"/>
          <w:sz w:val="24"/>
          <w:szCs w:val="24"/>
        </w:rPr>
        <w:t xml:space="preserve"> </w:t>
      </w:r>
      <w:r w:rsidR="00913B8C" w:rsidRPr="00371CDC">
        <w:rPr>
          <w:rFonts w:ascii="Arial" w:hAnsi="Arial" w:cs="Arial"/>
          <w:sz w:val="24"/>
          <w:szCs w:val="24"/>
          <w:vertAlign w:val="superscript"/>
        </w:rPr>
        <w:t>4</w:t>
      </w:r>
      <w:r w:rsidR="00D01478" w:rsidRPr="00371CDC">
        <w:rPr>
          <w:rFonts w:ascii="Arial" w:hAnsi="Arial" w:cs="Arial"/>
          <w:sz w:val="24"/>
          <w:szCs w:val="24"/>
        </w:rPr>
        <w:t>.</w:t>
      </w:r>
    </w:p>
    <w:p w:rsidR="00D01478" w:rsidRPr="00371CDC" w:rsidRDefault="00D01478" w:rsidP="00D45261">
      <w:pPr>
        <w:spacing w:after="0" w:line="480" w:lineRule="auto"/>
        <w:jc w:val="both"/>
        <w:rPr>
          <w:rFonts w:ascii="Arial" w:hAnsi="Arial" w:cs="Arial"/>
          <w:b/>
          <w:sz w:val="24"/>
          <w:szCs w:val="24"/>
        </w:rPr>
      </w:pPr>
      <w:r w:rsidRPr="00371CDC">
        <w:rPr>
          <w:rFonts w:ascii="Arial" w:hAnsi="Arial" w:cs="Arial"/>
          <w:b/>
          <w:sz w:val="24"/>
          <w:szCs w:val="24"/>
        </w:rPr>
        <w:t xml:space="preserve">Entidad donde laboran: </w:t>
      </w:r>
      <w:r w:rsidRPr="00371CDC">
        <w:rPr>
          <w:rFonts w:ascii="Arial" w:hAnsi="Arial" w:cs="Arial"/>
          <w:sz w:val="24"/>
          <w:szCs w:val="24"/>
        </w:rPr>
        <w:t>Centro Universitario Municipal “Hermanos Saíz Montes de Oca”. Los Palacios</w:t>
      </w:r>
    </w:p>
    <w:p w:rsidR="00D01478" w:rsidRPr="00371CDC" w:rsidRDefault="00D01478" w:rsidP="00D45261">
      <w:pPr>
        <w:spacing w:after="0" w:line="480" w:lineRule="auto"/>
        <w:jc w:val="both"/>
        <w:rPr>
          <w:rFonts w:ascii="Arial" w:hAnsi="Arial" w:cs="Arial"/>
          <w:b/>
          <w:sz w:val="24"/>
          <w:szCs w:val="24"/>
        </w:rPr>
      </w:pPr>
      <w:r w:rsidRPr="00371CDC">
        <w:rPr>
          <w:rFonts w:ascii="Arial" w:hAnsi="Arial" w:cs="Arial"/>
          <w:b/>
          <w:sz w:val="24"/>
          <w:szCs w:val="24"/>
        </w:rPr>
        <w:t xml:space="preserve">Dirección: </w:t>
      </w:r>
      <w:r w:rsidRPr="00371CDC">
        <w:rPr>
          <w:rFonts w:ascii="Arial" w:hAnsi="Arial" w:cs="Arial"/>
          <w:sz w:val="24"/>
          <w:szCs w:val="24"/>
        </w:rPr>
        <w:t>Calle 22. No. 1916, entre 19 y 21. Los Palacios. Pinar del Río.</w:t>
      </w:r>
    </w:p>
    <w:p w:rsidR="00D01478" w:rsidRPr="00371CDC" w:rsidRDefault="00D01478" w:rsidP="00D45261">
      <w:pPr>
        <w:spacing w:after="0" w:line="480" w:lineRule="auto"/>
        <w:jc w:val="both"/>
        <w:rPr>
          <w:rFonts w:ascii="Arial" w:hAnsi="Arial" w:cs="Arial"/>
          <w:b/>
          <w:sz w:val="24"/>
          <w:szCs w:val="24"/>
        </w:rPr>
      </w:pPr>
      <w:r w:rsidRPr="00371CDC">
        <w:rPr>
          <w:rFonts w:ascii="Arial" w:hAnsi="Arial" w:cs="Arial"/>
          <w:b/>
          <w:sz w:val="24"/>
          <w:szCs w:val="24"/>
        </w:rPr>
        <w:t>Cargos:</w:t>
      </w:r>
      <w:r w:rsidRPr="00371CDC">
        <w:rPr>
          <w:rFonts w:ascii="Arial" w:hAnsi="Arial" w:cs="Arial"/>
          <w:sz w:val="24"/>
          <w:szCs w:val="24"/>
        </w:rPr>
        <w:t xml:space="preserve"> Profesores.</w:t>
      </w:r>
      <w:r w:rsidRPr="00371CDC">
        <w:rPr>
          <w:rFonts w:ascii="Arial" w:hAnsi="Arial" w:cs="Arial"/>
          <w:b/>
          <w:sz w:val="24"/>
          <w:szCs w:val="24"/>
        </w:rPr>
        <w:t xml:space="preserve"> </w:t>
      </w:r>
    </w:p>
    <w:p w:rsidR="00D01478" w:rsidRPr="00371CDC" w:rsidRDefault="00D01478" w:rsidP="00D45261">
      <w:pPr>
        <w:spacing w:after="0" w:line="480" w:lineRule="auto"/>
        <w:jc w:val="both"/>
        <w:rPr>
          <w:rFonts w:ascii="Arial" w:hAnsi="Arial" w:cs="Arial"/>
          <w:b/>
          <w:sz w:val="24"/>
          <w:szCs w:val="24"/>
        </w:rPr>
      </w:pPr>
      <w:r w:rsidRPr="00371CDC">
        <w:rPr>
          <w:rFonts w:ascii="Arial" w:hAnsi="Arial" w:cs="Arial"/>
          <w:b/>
          <w:sz w:val="24"/>
          <w:szCs w:val="24"/>
        </w:rPr>
        <w:t>Títulos académicos:</w:t>
      </w:r>
      <w:r w:rsidRPr="00371CDC">
        <w:rPr>
          <w:rFonts w:ascii="Arial" w:hAnsi="Arial" w:cs="Arial"/>
          <w:sz w:val="24"/>
          <w:szCs w:val="24"/>
        </w:rPr>
        <w:t xml:space="preserve"> </w:t>
      </w:r>
      <w:r w:rsidRPr="00371CDC">
        <w:rPr>
          <w:rFonts w:ascii="Arial" w:hAnsi="Arial" w:cs="Arial"/>
          <w:sz w:val="24"/>
          <w:szCs w:val="24"/>
          <w:vertAlign w:val="superscript"/>
        </w:rPr>
        <w:t>1</w:t>
      </w:r>
      <w:r w:rsidRPr="00371CDC">
        <w:rPr>
          <w:rFonts w:ascii="Arial" w:hAnsi="Arial" w:cs="Arial"/>
          <w:sz w:val="24"/>
          <w:szCs w:val="24"/>
        </w:rPr>
        <w:t>Licenciada en la Educación Primaria. Más</w:t>
      </w:r>
      <w:r w:rsidR="0046322B" w:rsidRPr="00371CDC">
        <w:rPr>
          <w:rFonts w:ascii="Arial" w:hAnsi="Arial" w:cs="Arial"/>
          <w:sz w:val="24"/>
          <w:szCs w:val="24"/>
        </w:rPr>
        <w:t xml:space="preserve">ter en Ciencias de la Educación; </w:t>
      </w:r>
      <w:r w:rsidRPr="00371CDC">
        <w:rPr>
          <w:rFonts w:ascii="Arial" w:hAnsi="Arial" w:cs="Arial"/>
          <w:sz w:val="24"/>
          <w:szCs w:val="24"/>
        </w:rPr>
        <w:t xml:space="preserve">                                     </w:t>
      </w:r>
      <w:r w:rsidRPr="00371CDC">
        <w:rPr>
          <w:rFonts w:ascii="Arial" w:hAnsi="Arial" w:cs="Arial"/>
          <w:sz w:val="24"/>
          <w:szCs w:val="24"/>
          <w:vertAlign w:val="superscript"/>
        </w:rPr>
        <w:t>2</w:t>
      </w:r>
      <w:r w:rsidRPr="00371CDC">
        <w:rPr>
          <w:rFonts w:ascii="Arial" w:hAnsi="Arial" w:cs="Arial"/>
          <w:sz w:val="24"/>
          <w:szCs w:val="24"/>
        </w:rPr>
        <w:t>Licenciada en Educación. Especialidad Planificación. Más</w:t>
      </w:r>
      <w:r w:rsidR="0046322B" w:rsidRPr="00371CDC">
        <w:rPr>
          <w:rFonts w:ascii="Arial" w:hAnsi="Arial" w:cs="Arial"/>
          <w:sz w:val="24"/>
          <w:szCs w:val="24"/>
        </w:rPr>
        <w:t xml:space="preserve">ter en Ciencias de la Educación; </w:t>
      </w:r>
      <w:r w:rsidRPr="00371CDC">
        <w:rPr>
          <w:rFonts w:ascii="Arial" w:hAnsi="Arial" w:cs="Arial"/>
          <w:sz w:val="24"/>
          <w:szCs w:val="24"/>
          <w:vertAlign w:val="superscript"/>
        </w:rPr>
        <w:t xml:space="preserve">                                                  3</w:t>
      </w:r>
      <w:r w:rsidRPr="00371CDC">
        <w:rPr>
          <w:rFonts w:ascii="Arial" w:hAnsi="Arial" w:cs="Arial"/>
          <w:sz w:val="24"/>
          <w:szCs w:val="24"/>
        </w:rPr>
        <w:t>Licenciado en Biología, Máster en Ciencias de la Educación</w:t>
      </w:r>
      <w:r w:rsidR="00913B8C" w:rsidRPr="00371CDC">
        <w:rPr>
          <w:rFonts w:ascii="Arial" w:hAnsi="Arial" w:cs="Arial"/>
          <w:sz w:val="24"/>
          <w:szCs w:val="24"/>
        </w:rPr>
        <w:t xml:space="preserve">; </w:t>
      </w:r>
      <w:r w:rsidR="00913B8C" w:rsidRPr="00371CDC">
        <w:rPr>
          <w:rFonts w:ascii="Arial" w:hAnsi="Arial" w:cs="Arial"/>
          <w:sz w:val="24"/>
          <w:szCs w:val="24"/>
          <w:vertAlign w:val="superscript"/>
        </w:rPr>
        <w:t>4</w:t>
      </w:r>
      <w:r w:rsidR="00913B8C" w:rsidRPr="00371CDC">
        <w:rPr>
          <w:rFonts w:ascii="Arial" w:hAnsi="Arial" w:cs="Arial"/>
          <w:sz w:val="24"/>
          <w:szCs w:val="24"/>
        </w:rPr>
        <w:t>Licenciado en la Educación Primaria</w:t>
      </w:r>
      <w:r w:rsidRPr="00371CDC">
        <w:rPr>
          <w:rFonts w:ascii="Arial" w:hAnsi="Arial" w:cs="Arial"/>
          <w:sz w:val="24"/>
          <w:szCs w:val="24"/>
        </w:rPr>
        <w:t>.</w:t>
      </w:r>
    </w:p>
    <w:p w:rsidR="00D01478" w:rsidRPr="00371CDC" w:rsidRDefault="00D01478" w:rsidP="00D45261">
      <w:pPr>
        <w:spacing w:after="0" w:line="480" w:lineRule="auto"/>
        <w:jc w:val="both"/>
        <w:rPr>
          <w:rFonts w:ascii="Arial" w:hAnsi="Arial" w:cs="Arial"/>
          <w:b/>
          <w:sz w:val="24"/>
          <w:szCs w:val="24"/>
          <w:vertAlign w:val="superscript"/>
        </w:rPr>
      </w:pPr>
      <w:r w:rsidRPr="00371CDC">
        <w:rPr>
          <w:rFonts w:ascii="Arial" w:hAnsi="Arial" w:cs="Arial"/>
          <w:b/>
          <w:sz w:val="24"/>
          <w:szCs w:val="24"/>
        </w:rPr>
        <w:t xml:space="preserve">Categoría docente: </w:t>
      </w:r>
      <w:r w:rsidRPr="00371CDC">
        <w:rPr>
          <w:rFonts w:ascii="Arial" w:hAnsi="Arial" w:cs="Arial"/>
          <w:sz w:val="24"/>
          <w:szCs w:val="24"/>
          <w:vertAlign w:val="superscript"/>
        </w:rPr>
        <w:t>1</w:t>
      </w:r>
      <w:r w:rsidRPr="00371CDC">
        <w:rPr>
          <w:rFonts w:ascii="Arial" w:hAnsi="Arial" w:cs="Arial"/>
          <w:sz w:val="24"/>
          <w:szCs w:val="24"/>
        </w:rPr>
        <w:t>Auxil</w:t>
      </w:r>
      <w:r w:rsidR="0046322B" w:rsidRPr="00371CDC">
        <w:rPr>
          <w:rFonts w:ascii="Arial" w:hAnsi="Arial" w:cs="Arial"/>
          <w:sz w:val="24"/>
          <w:szCs w:val="24"/>
        </w:rPr>
        <w:t xml:space="preserve">iar; </w:t>
      </w:r>
      <w:r w:rsidRPr="00371CDC">
        <w:rPr>
          <w:rFonts w:ascii="Arial" w:hAnsi="Arial" w:cs="Arial"/>
          <w:sz w:val="24"/>
          <w:szCs w:val="24"/>
          <w:vertAlign w:val="superscript"/>
        </w:rPr>
        <w:t>2</w:t>
      </w:r>
      <w:r w:rsidRPr="00371CDC">
        <w:rPr>
          <w:rFonts w:ascii="Arial" w:hAnsi="Arial" w:cs="Arial"/>
          <w:sz w:val="24"/>
          <w:szCs w:val="24"/>
        </w:rPr>
        <w:t>Titular</w:t>
      </w:r>
      <w:r w:rsidR="0046322B" w:rsidRPr="00371CDC">
        <w:rPr>
          <w:rFonts w:ascii="Arial" w:hAnsi="Arial" w:cs="Arial"/>
          <w:sz w:val="24"/>
          <w:szCs w:val="24"/>
        </w:rPr>
        <w:t xml:space="preserve">; </w:t>
      </w:r>
      <w:r w:rsidRPr="00371CDC">
        <w:rPr>
          <w:rFonts w:ascii="Arial" w:hAnsi="Arial" w:cs="Arial"/>
          <w:sz w:val="24"/>
          <w:szCs w:val="24"/>
          <w:vertAlign w:val="superscript"/>
        </w:rPr>
        <w:t>3</w:t>
      </w:r>
      <w:r w:rsidRPr="00371CDC">
        <w:rPr>
          <w:rFonts w:ascii="Arial" w:hAnsi="Arial" w:cs="Arial"/>
          <w:sz w:val="24"/>
          <w:szCs w:val="24"/>
        </w:rPr>
        <w:t>Auxiliar</w:t>
      </w:r>
      <w:r w:rsidR="00913B8C" w:rsidRPr="00371CDC">
        <w:rPr>
          <w:rFonts w:ascii="Arial" w:hAnsi="Arial" w:cs="Arial"/>
          <w:sz w:val="24"/>
          <w:szCs w:val="24"/>
        </w:rPr>
        <w:t xml:space="preserve">; </w:t>
      </w:r>
      <w:r w:rsidR="00913B8C" w:rsidRPr="00371CDC">
        <w:rPr>
          <w:rFonts w:ascii="Arial" w:hAnsi="Arial" w:cs="Arial"/>
          <w:sz w:val="24"/>
          <w:szCs w:val="24"/>
          <w:vertAlign w:val="superscript"/>
        </w:rPr>
        <w:t>4</w:t>
      </w:r>
      <w:r w:rsidR="00913B8C" w:rsidRPr="00371CDC">
        <w:rPr>
          <w:rFonts w:ascii="Arial" w:hAnsi="Arial" w:cs="Arial"/>
          <w:sz w:val="24"/>
          <w:szCs w:val="24"/>
        </w:rPr>
        <w:t>Asistente</w:t>
      </w:r>
      <w:r w:rsidRPr="00371CDC">
        <w:rPr>
          <w:rFonts w:ascii="Arial" w:hAnsi="Arial" w:cs="Arial"/>
          <w:sz w:val="24"/>
          <w:szCs w:val="24"/>
        </w:rPr>
        <w:t>.</w:t>
      </w:r>
    </w:p>
    <w:p w:rsidR="00E80CBC" w:rsidRPr="00371CDC" w:rsidRDefault="00E80CBC" w:rsidP="00D45261">
      <w:pPr>
        <w:spacing w:after="0" w:line="480" w:lineRule="auto"/>
        <w:jc w:val="both"/>
        <w:rPr>
          <w:rFonts w:ascii="Arial" w:hAnsi="Arial" w:cs="Arial"/>
          <w:sz w:val="24"/>
          <w:szCs w:val="24"/>
        </w:rPr>
      </w:pPr>
      <w:r w:rsidRPr="00371CDC">
        <w:rPr>
          <w:rFonts w:ascii="Arial" w:hAnsi="Arial" w:cs="Arial"/>
          <w:b/>
          <w:sz w:val="24"/>
          <w:szCs w:val="24"/>
        </w:rPr>
        <w:t xml:space="preserve">Categoría científica: </w:t>
      </w:r>
      <w:r w:rsidR="00D01478" w:rsidRPr="00371CDC">
        <w:rPr>
          <w:rFonts w:ascii="Arial" w:hAnsi="Arial" w:cs="Arial"/>
          <w:b/>
          <w:sz w:val="24"/>
          <w:szCs w:val="24"/>
          <w:vertAlign w:val="superscript"/>
        </w:rPr>
        <w:t>1</w:t>
      </w:r>
      <w:r w:rsidR="0046322B" w:rsidRPr="00371CDC">
        <w:rPr>
          <w:rFonts w:ascii="Arial" w:hAnsi="Arial" w:cs="Arial"/>
          <w:sz w:val="24"/>
          <w:szCs w:val="24"/>
        </w:rPr>
        <w:t xml:space="preserve">Doctora en Ciencias Pedagógicas; </w:t>
      </w:r>
      <w:r w:rsidR="00D01478" w:rsidRPr="00371CDC">
        <w:rPr>
          <w:rFonts w:ascii="Arial" w:hAnsi="Arial" w:cs="Arial"/>
          <w:sz w:val="24"/>
          <w:szCs w:val="24"/>
          <w:vertAlign w:val="superscript"/>
        </w:rPr>
        <w:t>2</w:t>
      </w:r>
      <w:r w:rsidRPr="00371CDC">
        <w:rPr>
          <w:rFonts w:ascii="Arial" w:hAnsi="Arial" w:cs="Arial"/>
          <w:sz w:val="24"/>
          <w:szCs w:val="24"/>
        </w:rPr>
        <w:t>Doctora en Ciencias Pedagógicas e Investigador</w:t>
      </w:r>
      <w:r w:rsidR="00CB6055" w:rsidRPr="00371CDC">
        <w:rPr>
          <w:rFonts w:ascii="Arial" w:hAnsi="Arial" w:cs="Arial"/>
          <w:sz w:val="24"/>
          <w:szCs w:val="24"/>
        </w:rPr>
        <w:t xml:space="preserve"> </w:t>
      </w:r>
      <w:r w:rsidRPr="00371CDC">
        <w:rPr>
          <w:rFonts w:ascii="Arial" w:hAnsi="Arial" w:cs="Arial"/>
          <w:sz w:val="24"/>
          <w:szCs w:val="24"/>
        </w:rPr>
        <w:t>Auxiliar.</w:t>
      </w:r>
    </w:p>
    <w:p w:rsidR="00E80CBC" w:rsidRPr="00371CDC" w:rsidRDefault="00E80CBC" w:rsidP="00D45261">
      <w:pPr>
        <w:spacing w:after="0" w:line="480" w:lineRule="auto"/>
        <w:jc w:val="both"/>
        <w:rPr>
          <w:rFonts w:ascii="Arial" w:hAnsi="Arial" w:cs="Arial"/>
          <w:sz w:val="24"/>
          <w:szCs w:val="24"/>
        </w:rPr>
      </w:pPr>
      <w:r w:rsidRPr="00371CDC">
        <w:rPr>
          <w:rFonts w:ascii="Arial" w:hAnsi="Arial" w:cs="Arial"/>
          <w:b/>
          <w:sz w:val="24"/>
          <w:szCs w:val="24"/>
        </w:rPr>
        <w:t>RESUMEN</w:t>
      </w:r>
      <w:r w:rsidRPr="00371CDC">
        <w:rPr>
          <w:rFonts w:ascii="Arial" w:hAnsi="Arial" w:cs="Arial"/>
          <w:sz w:val="24"/>
          <w:szCs w:val="24"/>
        </w:rPr>
        <w:t xml:space="preserve"> </w:t>
      </w:r>
    </w:p>
    <w:p w:rsidR="00E80CBC" w:rsidRPr="00371CDC" w:rsidRDefault="00FB2015" w:rsidP="00D45261">
      <w:pPr>
        <w:spacing w:after="0" w:line="480" w:lineRule="auto"/>
        <w:jc w:val="both"/>
        <w:rPr>
          <w:rFonts w:ascii="Arial" w:hAnsi="Arial" w:cs="Arial"/>
          <w:sz w:val="24"/>
          <w:szCs w:val="24"/>
        </w:rPr>
      </w:pPr>
      <w:r w:rsidRPr="00371CDC">
        <w:rPr>
          <w:rFonts w:ascii="Arial" w:hAnsi="Arial" w:cs="Arial"/>
          <w:sz w:val="24"/>
          <w:szCs w:val="24"/>
        </w:rPr>
        <w:t xml:space="preserve">El </w:t>
      </w:r>
      <w:r w:rsidR="00D86F2C" w:rsidRPr="00371CDC">
        <w:rPr>
          <w:rFonts w:ascii="Arial" w:hAnsi="Arial" w:cs="Arial"/>
          <w:sz w:val="24"/>
          <w:szCs w:val="24"/>
        </w:rPr>
        <w:t xml:space="preserve">objetivo </w:t>
      </w:r>
      <w:r w:rsidR="0076625E" w:rsidRPr="00371CDC">
        <w:rPr>
          <w:rFonts w:ascii="Arial" w:hAnsi="Arial" w:cs="Arial"/>
          <w:sz w:val="24"/>
          <w:szCs w:val="24"/>
        </w:rPr>
        <w:t>del</w:t>
      </w:r>
      <w:r w:rsidR="00D86F2C" w:rsidRPr="00371CDC">
        <w:rPr>
          <w:rFonts w:ascii="Arial" w:hAnsi="Arial" w:cs="Arial"/>
          <w:sz w:val="24"/>
          <w:szCs w:val="24"/>
        </w:rPr>
        <w:t xml:space="preserve"> </w:t>
      </w:r>
      <w:r w:rsidR="00E80CBC" w:rsidRPr="00371CDC">
        <w:rPr>
          <w:rFonts w:ascii="Arial" w:hAnsi="Arial" w:cs="Arial"/>
          <w:sz w:val="24"/>
          <w:szCs w:val="24"/>
        </w:rPr>
        <w:t xml:space="preserve">trabajo es proponer </w:t>
      </w:r>
      <w:r w:rsidR="005A56B9" w:rsidRPr="00371CDC">
        <w:rPr>
          <w:rFonts w:ascii="Arial" w:hAnsi="Arial" w:cs="Arial"/>
          <w:sz w:val="24"/>
          <w:szCs w:val="24"/>
        </w:rPr>
        <w:t xml:space="preserve">un sistema de tareas docentes </w:t>
      </w:r>
      <w:r w:rsidR="00EB27B7" w:rsidRPr="00371CDC">
        <w:rPr>
          <w:rFonts w:ascii="Arial" w:hAnsi="Arial" w:cs="Arial"/>
          <w:sz w:val="24"/>
          <w:szCs w:val="24"/>
        </w:rPr>
        <w:t>para el</w:t>
      </w:r>
      <w:r w:rsidR="00E80CBC" w:rsidRPr="00371CDC">
        <w:rPr>
          <w:rFonts w:ascii="Arial" w:hAnsi="Arial" w:cs="Arial"/>
          <w:sz w:val="24"/>
          <w:szCs w:val="24"/>
        </w:rPr>
        <w:t xml:space="preserve"> cuidado</w:t>
      </w:r>
      <w:r w:rsidR="0046322B" w:rsidRPr="00371CDC">
        <w:rPr>
          <w:rFonts w:ascii="Arial" w:hAnsi="Arial" w:cs="Arial"/>
          <w:sz w:val="24"/>
          <w:szCs w:val="24"/>
        </w:rPr>
        <w:t xml:space="preserve"> y protección </w:t>
      </w:r>
      <w:r w:rsidR="00E80CBC" w:rsidRPr="00371CDC">
        <w:rPr>
          <w:rFonts w:ascii="Arial" w:hAnsi="Arial" w:cs="Arial"/>
          <w:sz w:val="24"/>
          <w:szCs w:val="24"/>
        </w:rPr>
        <w:t xml:space="preserve">del medio ambiente, mediante las efemérides </w:t>
      </w:r>
      <w:r w:rsidR="005D27A6">
        <w:rPr>
          <w:rFonts w:ascii="Arial" w:hAnsi="Arial" w:cs="Arial"/>
          <w:sz w:val="24"/>
          <w:szCs w:val="24"/>
        </w:rPr>
        <w:t>ambientales</w:t>
      </w:r>
      <w:bookmarkStart w:id="0" w:name="_GoBack"/>
      <w:bookmarkEnd w:id="0"/>
      <w:r w:rsidR="00E80CBC" w:rsidRPr="00371CDC">
        <w:rPr>
          <w:rFonts w:ascii="Arial" w:hAnsi="Arial" w:cs="Arial"/>
          <w:sz w:val="24"/>
          <w:szCs w:val="24"/>
        </w:rPr>
        <w:t xml:space="preserve"> en los alumnos de 5to grado. Se realizó sobre u</w:t>
      </w:r>
      <w:r w:rsidRPr="00371CDC">
        <w:rPr>
          <w:rFonts w:ascii="Arial" w:hAnsi="Arial" w:cs="Arial"/>
          <w:sz w:val="24"/>
          <w:szCs w:val="24"/>
        </w:rPr>
        <w:t xml:space="preserve">na base dialéctico-materialista, </w:t>
      </w:r>
      <w:r w:rsidR="00E80CBC" w:rsidRPr="00371CDC">
        <w:rPr>
          <w:rFonts w:ascii="Arial" w:hAnsi="Arial" w:cs="Arial"/>
          <w:sz w:val="24"/>
          <w:szCs w:val="24"/>
        </w:rPr>
        <w:t xml:space="preserve">se emplearon métodos del nivel teórico, empírico y estadístico-matemático. Los resultados más relevantes se sintetizaron en que los alumnos demuestran conocimientos y actitudes en cuanto al cuidado </w:t>
      </w:r>
      <w:r w:rsidR="0046322B" w:rsidRPr="00371CDC">
        <w:rPr>
          <w:rFonts w:ascii="Arial" w:hAnsi="Arial" w:cs="Arial"/>
          <w:sz w:val="24"/>
          <w:szCs w:val="24"/>
        </w:rPr>
        <w:t xml:space="preserve">y protección </w:t>
      </w:r>
      <w:r w:rsidR="00E80CBC" w:rsidRPr="00371CDC">
        <w:rPr>
          <w:rFonts w:ascii="Arial" w:hAnsi="Arial" w:cs="Arial"/>
          <w:sz w:val="24"/>
          <w:szCs w:val="24"/>
        </w:rPr>
        <w:t xml:space="preserve">del medio ambiente, así como un incremento de la motivación. Lo novedoso es la elaboración de tareas </w:t>
      </w:r>
      <w:r w:rsidR="00EB27B7" w:rsidRPr="00371CDC">
        <w:rPr>
          <w:rFonts w:ascii="Arial" w:hAnsi="Arial" w:cs="Arial"/>
          <w:sz w:val="24"/>
          <w:szCs w:val="24"/>
        </w:rPr>
        <w:t>docentes para el cuidado y protección del medio ambiente</w:t>
      </w:r>
      <w:r w:rsidR="00E80CBC" w:rsidRPr="00371CDC">
        <w:rPr>
          <w:rFonts w:ascii="Arial" w:hAnsi="Arial" w:cs="Arial"/>
          <w:sz w:val="24"/>
          <w:szCs w:val="24"/>
        </w:rPr>
        <w:t xml:space="preserve">, mediante las efemérides </w:t>
      </w:r>
      <w:r w:rsidR="005D27A6">
        <w:rPr>
          <w:rFonts w:ascii="Arial" w:hAnsi="Arial" w:cs="Arial"/>
          <w:sz w:val="24"/>
          <w:szCs w:val="24"/>
        </w:rPr>
        <w:t>ambientales</w:t>
      </w:r>
      <w:r w:rsidR="00E80CBC" w:rsidRPr="00371CDC">
        <w:rPr>
          <w:rFonts w:ascii="Arial" w:hAnsi="Arial" w:cs="Arial"/>
          <w:sz w:val="24"/>
          <w:szCs w:val="24"/>
        </w:rPr>
        <w:t>, utilizando textos de los libros Tocororo, “Proposiciones para la lectura desde la biblioteca escolar”, y el de lectura del grado, así como láminas, medios de enseñanzas</w:t>
      </w:r>
      <w:r w:rsidR="00EB27B7" w:rsidRPr="00371CDC">
        <w:rPr>
          <w:rFonts w:ascii="Arial" w:hAnsi="Arial" w:cs="Arial"/>
          <w:sz w:val="24"/>
          <w:szCs w:val="24"/>
        </w:rPr>
        <w:t xml:space="preserve"> y otros materiales didácticos,</w:t>
      </w:r>
      <w:r w:rsidR="00E80CBC" w:rsidRPr="00371CDC">
        <w:rPr>
          <w:rFonts w:ascii="Arial" w:hAnsi="Arial" w:cs="Arial"/>
          <w:sz w:val="24"/>
          <w:szCs w:val="24"/>
        </w:rPr>
        <w:t xml:space="preserve"> las tareas transita</w:t>
      </w:r>
      <w:r w:rsidR="001E3519" w:rsidRPr="00371CDC">
        <w:rPr>
          <w:rFonts w:ascii="Arial" w:hAnsi="Arial" w:cs="Arial"/>
          <w:sz w:val="24"/>
          <w:szCs w:val="24"/>
        </w:rPr>
        <w:t>n</w:t>
      </w:r>
      <w:r w:rsidR="00E80CBC" w:rsidRPr="00371CDC">
        <w:rPr>
          <w:rFonts w:ascii="Arial" w:hAnsi="Arial" w:cs="Arial"/>
          <w:sz w:val="24"/>
          <w:szCs w:val="24"/>
        </w:rPr>
        <w:t xml:space="preserve"> por los niveles de desempeño, responden a la dimensión cognitiva y actitudinal, ejecutándose en </w:t>
      </w:r>
      <w:r w:rsidR="001E3519" w:rsidRPr="00371CDC">
        <w:rPr>
          <w:rFonts w:ascii="Arial" w:hAnsi="Arial" w:cs="Arial"/>
          <w:sz w:val="24"/>
          <w:szCs w:val="24"/>
        </w:rPr>
        <w:t xml:space="preserve">la asignatura </w:t>
      </w:r>
      <w:r w:rsidR="00E80CBC" w:rsidRPr="00371CDC">
        <w:rPr>
          <w:rFonts w:ascii="Arial" w:hAnsi="Arial" w:cs="Arial"/>
          <w:sz w:val="24"/>
          <w:szCs w:val="24"/>
        </w:rPr>
        <w:t>Lengua Española, favoreciendo a una conciencia ambiental.</w:t>
      </w:r>
    </w:p>
    <w:p w:rsidR="0007672B" w:rsidRPr="00371CDC" w:rsidRDefault="0007672B" w:rsidP="00D45261">
      <w:pPr>
        <w:spacing w:after="0" w:line="480" w:lineRule="auto"/>
        <w:jc w:val="both"/>
        <w:rPr>
          <w:rFonts w:ascii="Arial" w:hAnsi="Arial" w:cs="Arial"/>
          <w:sz w:val="24"/>
          <w:szCs w:val="24"/>
        </w:rPr>
      </w:pPr>
      <w:r w:rsidRPr="00371CDC">
        <w:rPr>
          <w:rFonts w:ascii="Arial" w:hAnsi="Arial" w:cs="Arial"/>
          <w:b/>
          <w:sz w:val="24"/>
          <w:szCs w:val="24"/>
        </w:rPr>
        <w:lastRenderedPageBreak/>
        <w:t>Palabras clave:</w:t>
      </w:r>
      <w:r w:rsidR="001E3519" w:rsidRPr="00371CDC">
        <w:rPr>
          <w:rFonts w:ascii="Arial" w:hAnsi="Arial" w:cs="Arial"/>
          <w:sz w:val="24"/>
          <w:szCs w:val="24"/>
        </w:rPr>
        <w:t xml:space="preserve"> </w:t>
      </w:r>
      <w:r w:rsidR="004E12F3" w:rsidRPr="00371CDC">
        <w:rPr>
          <w:rFonts w:ascii="Arial" w:hAnsi="Arial" w:cs="Arial"/>
          <w:sz w:val="24"/>
          <w:szCs w:val="24"/>
        </w:rPr>
        <w:t xml:space="preserve">tareas docentes, </w:t>
      </w:r>
      <w:r w:rsidR="008D0914" w:rsidRPr="00371CDC">
        <w:rPr>
          <w:rFonts w:ascii="Arial" w:hAnsi="Arial" w:cs="Arial"/>
          <w:sz w:val="24"/>
          <w:szCs w:val="24"/>
        </w:rPr>
        <w:t xml:space="preserve">medio ambiente, cuidado y protección,  </w:t>
      </w:r>
      <w:r w:rsidR="004E12F3" w:rsidRPr="00371CDC">
        <w:rPr>
          <w:rFonts w:ascii="Arial" w:hAnsi="Arial" w:cs="Arial"/>
          <w:sz w:val="24"/>
          <w:szCs w:val="24"/>
        </w:rPr>
        <w:t>efemérides ecológicas</w:t>
      </w:r>
      <w:r w:rsidR="001E3519" w:rsidRPr="00371CDC">
        <w:rPr>
          <w:rFonts w:ascii="Arial" w:hAnsi="Arial" w:cs="Arial"/>
          <w:sz w:val="24"/>
          <w:szCs w:val="24"/>
        </w:rPr>
        <w:t>.</w:t>
      </w:r>
    </w:p>
    <w:p w:rsidR="00E80CBC" w:rsidRPr="00371CDC" w:rsidRDefault="00E80CBC" w:rsidP="00D45261">
      <w:pPr>
        <w:spacing w:after="0" w:line="480" w:lineRule="auto"/>
        <w:jc w:val="both"/>
        <w:rPr>
          <w:rFonts w:ascii="Arial" w:hAnsi="Arial" w:cs="Arial"/>
          <w:b/>
          <w:sz w:val="24"/>
          <w:szCs w:val="24"/>
          <w:lang w:val="en-US"/>
        </w:rPr>
      </w:pPr>
      <w:r w:rsidRPr="00371CDC">
        <w:rPr>
          <w:rFonts w:ascii="Arial" w:hAnsi="Arial" w:cs="Arial"/>
          <w:b/>
          <w:sz w:val="24"/>
          <w:szCs w:val="24"/>
          <w:lang w:val="en-US"/>
        </w:rPr>
        <w:t>ABSTRACT</w:t>
      </w:r>
    </w:p>
    <w:p w:rsidR="00974E3E" w:rsidRPr="00371CDC" w:rsidRDefault="005A56B9" w:rsidP="00974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sz w:val="24"/>
          <w:szCs w:val="24"/>
          <w:lang w:val="en" w:eastAsia="es-ES"/>
        </w:rPr>
      </w:pPr>
      <w:r w:rsidRPr="00371CDC">
        <w:rPr>
          <w:rFonts w:ascii="Arial" w:hAnsi="Arial" w:cs="Arial"/>
          <w:sz w:val="24"/>
          <w:szCs w:val="24"/>
          <w:lang w:val="en-US"/>
        </w:rPr>
        <w:t xml:space="preserve">The objective </w:t>
      </w:r>
      <w:r w:rsidR="0076625E" w:rsidRPr="00371CDC">
        <w:rPr>
          <w:rFonts w:ascii="Arial" w:eastAsia="Times New Roman" w:hAnsi="Arial" w:cs="Arial"/>
          <w:sz w:val="24"/>
          <w:szCs w:val="24"/>
          <w:lang w:val="en" w:eastAsia="es-ES"/>
        </w:rPr>
        <w:t xml:space="preserve">of the </w:t>
      </w:r>
      <w:r w:rsidRPr="00371CDC">
        <w:rPr>
          <w:rFonts w:ascii="Arial" w:hAnsi="Arial" w:cs="Arial"/>
          <w:sz w:val="24"/>
          <w:szCs w:val="24"/>
          <w:lang w:val="en-US"/>
        </w:rPr>
        <w:t xml:space="preserve">work is to propose a system of teaching tasks that contributes to caring for the environment, through ecological ephemeris in 5th grade students. </w:t>
      </w:r>
      <w:r w:rsidR="00974E3E" w:rsidRPr="00371CDC">
        <w:rPr>
          <w:rFonts w:ascii="Arial" w:eastAsia="Times New Roman" w:hAnsi="Arial" w:cs="Arial"/>
          <w:sz w:val="24"/>
          <w:szCs w:val="24"/>
          <w:lang w:val="en" w:eastAsia="es-ES"/>
        </w:rPr>
        <w:t xml:space="preserve">It was carried out on a dialectical-materialist basis, methods of the theoretical, empirical and statistical-mathematical level were used. The most relevant results were synthesized in that the students demonstrate knowledge and attitudes regarding the care and protection of the environment, as well as an increase in motivation. What is new is the development of teaching tasks for the care and protection of the environment, through ecological ephemeris, using texts from the </w:t>
      </w:r>
      <w:proofErr w:type="spellStart"/>
      <w:r w:rsidR="00974E3E" w:rsidRPr="00371CDC">
        <w:rPr>
          <w:rFonts w:ascii="Arial" w:eastAsia="Times New Roman" w:hAnsi="Arial" w:cs="Arial"/>
          <w:sz w:val="24"/>
          <w:szCs w:val="24"/>
          <w:lang w:val="en" w:eastAsia="es-ES"/>
        </w:rPr>
        <w:t>Tocororo</w:t>
      </w:r>
      <w:proofErr w:type="spellEnd"/>
      <w:r w:rsidR="00974E3E" w:rsidRPr="00371CDC">
        <w:rPr>
          <w:rFonts w:ascii="Arial" w:eastAsia="Times New Roman" w:hAnsi="Arial" w:cs="Arial"/>
          <w:sz w:val="24"/>
          <w:szCs w:val="24"/>
          <w:lang w:val="en" w:eastAsia="es-ES"/>
        </w:rPr>
        <w:t xml:space="preserve"> books, "Propositions for reading from the school library", and the reading of the grade, as well as pictures, teaching aids and other didactic materials, the tasks go through the performance levels, respond to the cognitive and attitudinal dimension, being executed in the Spanish Language subject, favoring an environmental awareness.</w:t>
      </w:r>
    </w:p>
    <w:p w:rsidR="00974E3E" w:rsidRPr="00371CDC" w:rsidRDefault="00974E3E" w:rsidP="00974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sz w:val="24"/>
          <w:szCs w:val="24"/>
          <w:lang w:val="en-US" w:eastAsia="es-ES"/>
        </w:rPr>
      </w:pPr>
      <w:r w:rsidRPr="00371CDC">
        <w:rPr>
          <w:rFonts w:ascii="Arial" w:eastAsia="Times New Roman" w:hAnsi="Arial" w:cs="Arial"/>
          <w:b/>
          <w:sz w:val="24"/>
          <w:szCs w:val="24"/>
          <w:lang w:val="en" w:eastAsia="es-ES"/>
        </w:rPr>
        <w:t>Keywords:</w:t>
      </w:r>
      <w:r w:rsidRPr="00371CDC">
        <w:rPr>
          <w:rFonts w:ascii="Arial" w:eastAsia="Times New Roman" w:hAnsi="Arial" w:cs="Arial"/>
          <w:sz w:val="24"/>
          <w:szCs w:val="24"/>
          <w:lang w:val="en" w:eastAsia="es-ES"/>
        </w:rPr>
        <w:t xml:space="preserve"> </w:t>
      </w:r>
      <w:r w:rsidR="004E12F3" w:rsidRPr="00371CDC">
        <w:rPr>
          <w:rFonts w:ascii="Arial" w:eastAsia="Times New Roman" w:hAnsi="Arial" w:cs="Arial"/>
          <w:sz w:val="24"/>
          <w:szCs w:val="24"/>
          <w:lang w:val="en" w:eastAsia="es-ES"/>
        </w:rPr>
        <w:t xml:space="preserve">teaching tasks, </w:t>
      </w:r>
      <w:r w:rsidRPr="00371CDC">
        <w:rPr>
          <w:rFonts w:ascii="Arial" w:eastAsia="Times New Roman" w:hAnsi="Arial" w:cs="Arial"/>
          <w:sz w:val="24"/>
          <w:szCs w:val="24"/>
          <w:lang w:val="en" w:eastAsia="es-ES"/>
        </w:rPr>
        <w:t>environment, care and protection,</w:t>
      </w:r>
      <w:r w:rsidR="004E12F3" w:rsidRPr="00371CDC">
        <w:rPr>
          <w:rFonts w:ascii="Arial" w:eastAsia="Times New Roman" w:hAnsi="Arial" w:cs="Arial"/>
          <w:sz w:val="24"/>
          <w:szCs w:val="24"/>
          <w:lang w:val="en" w:eastAsia="es-ES"/>
        </w:rPr>
        <w:t xml:space="preserve"> ecological ephemeris</w:t>
      </w:r>
      <w:r w:rsidRPr="00371CDC">
        <w:rPr>
          <w:rFonts w:ascii="Arial" w:eastAsia="Times New Roman" w:hAnsi="Arial" w:cs="Arial"/>
          <w:sz w:val="24"/>
          <w:szCs w:val="24"/>
          <w:lang w:val="en" w:eastAsia="es-ES"/>
        </w:rPr>
        <w:t>.</w:t>
      </w:r>
    </w:p>
    <w:p w:rsidR="00E80CBC" w:rsidRPr="00371CDC" w:rsidRDefault="00E80CBC" w:rsidP="00D45261">
      <w:pPr>
        <w:spacing w:after="0" w:line="480" w:lineRule="auto"/>
        <w:jc w:val="both"/>
        <w:rPr>
          <w:rFonts w:ascii="Arial" w:hAnsi="Arial" w:cs="Arial"/>
          <w:b/>
          <w:sz w:val="24"/>
          <w:szCs w:val="24"/>
        </w:rPr>
      </w:pPr>
      <w:r w:rsidRPr="00371CDC">
        <w:rPr>
          <w:rFonts w:ascii="Arial" w:hAnsi="Arial" w:cs="Arial"/>
          <w:b/>
          <w:sz w:val="24"/>
          <w:szCs w:val="24"/>
        </w:rPr>
        <w:t>INTRODUCCIÓN</w:t>
      </w:r>
    </w:p>
    <w:p w:rsidR="00E80CBC" w:rsidRPr="000A3076" w:rsidRDefault="00E80CBC" w:rsidP="00D45261">
      <w:pPr>
        <w:spacing w:after="0" w:line="480" w:lineRule="auto"/>
        <w:jc w:val="both"/>
        <w:rPr>
          <w:rFonts w:ascii="Arial" w:hAnsi="Arial" w:cs="Arial"/>
          <w:sz w:val="24"/>
          <w:szCs w:val="24"/>
          <w:highlight w:val="yellow"/>
        </w:rPr>
      </w:pPr>
      <w:r w:rsidRPr="000A3076">
        <w:rPr>
          <w:rFonts w:ascii="Arial" w:hAnsi="Arial" w:cs="Arial"/>
          <w:sz w:val="24"/>
          <w:szCs w:val="24"/>
          <w:highlight w:val="yellow"/>
        </w:rPr>
        <w:t xml:space="preserve">En la actualidad, la creciente devastación del medio ambiente (MA) por el hombre y con ello, el agravamiento de los problemas ambientales a escala mundial, imponen un reto a la humanidad: la protección, conservación y mejoramiento del MA para mantener su supervivencia en el planeta. </w:t>
      </w:r>
    </w:p>
    <w:p w:rsidR="00E80CBC" w:rsidRPr="00371CDC" w:rsidRDefault="00E80CBC" w:rsidP="00D45261">
      <w:pPr>
        <w:spacing w:after="0" w:line="480" w:lineRule="auto"/>
        <w:jc w:val="both"/>
        <w:rPr>
          <w:rFonts w:ascii="Arial" w:hAnsi="Arial" w:cs="Arial"/>
          <w:sz w:val="24"/>
          <w:szCs w:val="24"/>
        </w:rPr>
      </w:pPr>
      <w:r w:rsidRPr="000A3076">
        <w:rPr>
          <w:rFonts w:ascii="Arial" w:hAnsi="Arial" w:cs="Arial"/>
          <w:sz w:val="24"/>
          <w:szCs w:val="24"/>
          <w:highlight w:val="yellow"/>
        </w:rPr>
        <w:t>En el caso de Cuba, se suman a estas circunstancias globales el bloqueo y los fuertes e irregulares fenómenos naturales extremos como las sequías, las inundaciones y los eventos ciclónicos incrementados en fuerzas destructivas como consecuencias del cambio climático.</w:t>
      </w:r>
      <w:r w:rsidRPr="00371CDC">
        <w:rPr>
          <w:rFonts w:ascii="Arial" w:hAnsi="Arial" w:cs="Arial"/>
          <w:sz w:val="24"/>
          <w:szCs w:val="24"/>
        </w:rPr>
        <w:t xml:space="preserve"> </w:t>
      </w:r>
    </w:p>
    <w:p w:rsidR="00E80CBC" w:rsidRPr="00371CDC" w:rsidRDefault="00E80CBC" w:rsidP="00D45261">
      <w:pPr>
        <w:spacing w:after="0" w:line="480" w:lineRule="auto"/>
        <w:jc w:val="both"/>
        <w:rPr>
          <w:rFonts w:ascii="Arial" w:hAnsi="Arial" w:cs="Arial"/>
          <w:sz w:val="24"/>
          <w:szCs w:val="24"/>
        </w:rPr>
      </w:pPr>
      <w:r w:rsidRPr="00371CDC">
        <w:rPr>
          <w:rFonts w:ascii="Arial" w:hAnsi="Arial" w:cs="Arial"/>
          <w:sz w:val="24"/>
          <w:szCs w:val="24"/>
        </w:rPr>
        <w:t xml:space="preserve">Por esta razón, basado en el desarrollo socio-económico del país, las necesidades sociales, el desarrollo creciente de la educación, así como las condiciones contextuales internacionales y las tradiciones pedagógicas, se determina el fin de la educación: </w:t>
      </w:r>
    </w:p>
    <w:p w:rsidR="00E80CBC" w:rsidRPr="00371CDC" w:rsidRDefault="00E80CBC" w:rsidP="00D45261">
      <w:pPr>
        <w:spacing w:after="0" w:line="480" w:lineRule="auto"/>
        <w:jc w:val="both"/>
        <w:rPr>
          <w:rFonts w:ascii="Arial" w:hAnsi="Arial" w:cs="Arial"/>
          <w:sz w:val="24"/>
          <w:szCs w:val="24"/>
        </w:rPr>
      </w:pPr>
      <w:r w:rsidRPr="00371CDC">
        <w:rPr>
          <w:rFonts w:ascii="Arial" w:hAnsi="Arial" w:cs="Arial"/>
          <w:sz w:val="24"/>
          <w:szCs w:val="24"/>
        </w:rPr>
        <w:t xml:space="preserve">El logro del desarrollo y la formación integral de la personalidad del </w:t>
      </w:r>
      <w:r w:rsidR="00AC29BC" w:rsidRPr="00371CDC">
        <w:rPr>
          <w:rFonts w:ascii="Arial" w:hAnsi="Arial" w:cs="Arial"/>
          <w:sz w:val="24"/>
          <w:szCs w:val="24"/>
        </w:rPr>
        <w:t>alumno</w:t>
      </w:r>
      <w:r w:rsidRPr="00371CDC">
        <w:rPr>
          <w:rFonts w:ascii="Arial" w:hAnsi="Arial" w:cs="Arial"/>
          <w:sz w:val="24"/>
          <w:szCs w:val="24"/>
        </w:rPr>
        <w:t xml:space="preserve"> con  una base cultural en correspondencia con l</w:t>
      </w:r>
      <w:r w:rsidR="00D45261" w:rsidRPr="00371CDC">
        <w:rPr>
          <w:rFonts w:ascii="Arial" w:hAnsi="Arial" w:cs="Arial"/>
          <w:sz w:val="24"/>
          <w:szCs w:val="24"/>
        </w:rPr>
        <w:t>os ideales patrióticos, cívicos</w:t>
      </w:r>
      <w:r w:rsidRPr="00371CDC">
        <w:rPr>
          <w:rFonts w:ascii="Arial" w:hAnsi="Arial" w:cs="Arial"/>
          <w:sz w:val="24"/>
          <w:szCs w:val="24"/>
        </w:rPr>
        <w:t xml:space="preserve"> y humanistas de la sociedad socialista cubana en </w:t>
      </w:r>
      <w:r w:rsidRPr="00371CDC">
        <w:rPr>
          <w:rFonts w:ascii="Arial" w:hAnsi="Arial" w:cs="Arial"/>
          <w:sz w:val="24"/>
          <w:szCs w:val="24"/>
        </w:rPr>
        <w:lastRenderedPageBreak/>
        <w:t xml:space="preserve">su desarrollo próspero y sostenible, expresados en las formas de sentir, pensar y actuar, de acuerdo con sus particularidades e intereses individuales, en correlación con las necesidades sociales, que le permita asumir una concepción científica del mundo y prepararse para la vida. (MINED, 2018, p.6) </w:t>
      </w:r>
    </w:p>
    <w:p w:rsidR="00E80CBC" w:rsidRPr="00805B8F" w:rsidRDefault="00E80CBC" w:rsidP="00D45261">
      <w:pPr>
        <w:spacing w:after="0" w:line="480" w:lineRule="auto"/>
        <w:jc w:val="both"/>
        <w:rPr>
          <w:rFonts w:ascii="Arial" w:hAnsi="Arial" w:cs="Arial"/>
          <w:sz w:val="24"/>
          <w:szCs w:val="24"/>
          <w:highlight w:val="yellow"/>
        </w:rPr>
      </w:pPr>
      <w:r w:rsidRPr="00805B8F">
        <w:rPr>
          <w:rFonts w:ascii="Arial" w:hAnsi="Arial" w:cs="Arial"/>
          <w:sz w:val="24"/>
          <w:szCs w:val="24"/>
          <w:highlight w:val="yellow"/>
        </w:rPr>
        <w:t>En correspondencia con el desarrollo acelerado de la sociedad, sus demandas y exigencias a la escuela cubana, específicamente la Educación Primaria, ha ido creciendo el interés de autores e investigadores cubanos respecto a la necesidad de contribuir al cuidado y protección del MA, de manera eficiente, en este contexto se hacen notables las contribuciones de: Martínez (2010); Iglesias (2012) y Santos, Medina, Machado y Martín (2016), entre otros.</w:t>
      </w:r>
    </w:p>
    <w:p w:rsidR="00E80CBC" w:rsidRPr="00805B8F" w:rsidRDefault="00E80CBC" w:rsidP="00D45261">
      <w:pPr>
        <w:spacing w:after="0" w:line="480" w:lineRule="auto"/>
        <w:jc w:val="both"/>
        <w:rPr>
          <w:rFonts w:ascii="Arial" w:hAnsi="Arial" w:cs="Arial"/>
          <w:sz w:val="24"/>
          <w:szCs w:val="24"/>
        </w:rPr>
      </w:pPr>
      <w:r w:rsidRPr="00805B8F">
        <w:rPr>
          <w:rFonts w:ascii="Arial" w:hAnsi="Arial" w:cs="Arial"/>
          <w:sz w:val="24"/>
          <w:szCs w:val="24"/>
          <w:highlight w:val="yellow"/>
        </w:rPr>
        <w:t>Entre los múltiples problemas a los que la Educación y en particular la escuela se enfrentan, están los relacionados con la formación integral de las nuevas generaciones y dentro de estos, lo referido con la formación ciudadana. Resulta necesario señalar que un aspecto de primer orden en esta formación es la comprensión e integración a la conciencia ciudadana de la necesidad del cuidado, protección y mejoramiento del medio ambiente.</w:t>
      </w:r>
    </w:p>
    <w:p w:rsidR="00E80CBC" w:rsidRPr="00371CDC" w:rsidRDefault="00E80CBC" w:rsidP="00D45261">
      <w:pPr>
        <w:spacing w:after="0" w:line="480" w:lineRule="auto"/>
        <w:jc w:val="both"/>
        <w:rPr>
          <w:rFonts w:ascii="Arial" w:hAnsi="Arial" w:cs="Arial"/>
          <w:sz w:val="24"/>
          <w:szCs w:val="24"/>
        </w:rPr>
      </w:pPr>
      <w:r w:rsidRPr="00371CDC">
        <w:rPr>
          <w:rFonts w:ascii="Arial" w:hAnsi="Arial" w:cs="Arial"/>
          <w:sz w:val="24"/>
          <w:szCs w:val="24"/>
        </w:rPr>
        <w:t xml:space="preserve">Por ello, se concibe como objetivo de este trabajo: proponer </w:t>
      </w:r>
      <w:r w:rsidR="00F20D7E" w:rsidRPr="00371CDC">
        <w:rPr>
          <w:rFonts w:ascii="Arial" w:hAnsi="Arial" w:cs="Arial"/>
          <w:sz w:val="24"/>
          <w:szCs w:val="24"/>
        </w:rPr>
        <w:t xml:space="preserve">un sistema de </w:t>
      </w:r>
      <w:r w:rsidRPr="00371CDC">
        <w:rPr>
          <w:rFonts w:ascii="Arial" w:hAnsi="Arial" w:cs="Arial"/>
          <w:sz w:val="24"/>
          <w:szCs w:val="24"/>
        </w:rPr>
        <w:t xml:space="preserve">tareas docentes </w:t>
      </w:r>
      <w:r w:rsidR="00AC29BC" w:rsidRPr="00371CDC">
        <w:rPr>
          <w:rFonts w:ascii="Arial" w:hAnsi="Arial" w:cs="Arial"/>
          <w:sz w:val="24"/>
          <w:szCs w:val="24"/>
        </w:rPr>
        <w:t>para el</w:t>
      </w:r>
      <w:r w:rsidRPr="00371CDC">
        <w:rPr>
          <w:rFonts w:ascii="Arial" w:hAnsi="Arial" w:cs="Arial"/>
          <w:sz w:val="24"/>
          <w:szCs w:val="24"/>
        </w:rPr>
        <w:t xml:space="preserve"> cuidado </w:t>
      </w:r>
      <w:r w:rsidR="00AC29BC" w:rsidRPr="00371CDC">
        <w:rPr>
          <w:rFonts w:ascii="Arial" w:hAnsi="Arial" w:cs="Arial"/>
          <w:sz w:val="24"/>
          <w:szCs w:val="24"/>
        </w:rPr>
        <w:t xml:space="preserve">y protección </w:t>
      </w:r>
      <w:r w:rsidRPr="00371CDC">
        <w:rPr>
          <w:rFonts w:ascii="Arial" w:hAnsi="Arial" w:cs="Arial"/>
          <w:sz w:val="24"/>
          <w:szCs w:val="24"/>
        </w:rPr>
        <w:t>del medio ambiente, mediante las efemérides ecológicas en los alumnos de 5to grado del seminternado “Pedro Hernández Camejo” del municipio Los Palacios.</w:t>
      </w:r>
    </w:p>
    <w:p w:rsidR="00E80CBC" w:rsidRPr="00371CDC" w:rsidRDefault="00E80CBC" w:rsidP="00D45261">
      <w:pPr>
        <w:spacing w:after="0" w:line="480" w:lineRule="auto"/>
        <w:jc w:val="both"/>
        <w:rPr>
          <w:rFonts w:ascii="Arial" w:hAnsi="Arial" w:cs="Arial"/>
          <w:b/>
          <w:sz w:val="24"/>
          <w:szCs w:val="24"/>
        </w:rPr>
      </w:pPr>
      <w:r w:rsidRPr="00371CDC">
        <w:rPr>
          <w:rFonts w:ascii="Arial" w:hAnsi="Arial" w:cs="Arial"/>
          <w:b/>
          <w:sz w:val="24"/>
          <w:szCs w:val="24"/>
        </w:rPr>
        <w:t>MATERIALES Y MÉTODOS</w:t>
      </w:r>
    </w:p>
    <w:p w:rsidR="00E80CBC" w:rsidRPr="00371CDC" w:rsidRDefault="00E80CBC" w:rsidP="00D45261">
      <w:pPr>
        <w:spacing w:after="0" w:line="480" w:lineRule="auto"/>
        <w:jc w:val="both"/>
        <w:rPr>
          <w:rFonts w:ascii="Arial" w:hAnsi="Arial" w:cs="Arial"/>
          <w:sz w:val="24"/>
          <w:szCs w:val="24"/>
        </w:rPr>
      </w:pPr>
      <w:r w:rsidRPr="00371CDC">
        <w:rPr>
          <w:rFonts w:ascii="Arial" w:hAnsi="Arial" w:cs="Arial"/>
          <w:sz w:val="24"/>
          <w:szCs w:val="24"/>
        </w:rPr>
        <w:t>Se tomó como población a: 65 alumnos de 5to grado del seminternado “Pedro Hernández Camejo”, del municipio Los Palacios, provincia Pinar del Río. En la selección de la muestra se utilizó el muestreo no probabilístico con carácter intencional, por lo que se seleccionan los 3</w:t>
      </w:r>
      <w:r w:rsidR="00872AAB" w:rsidRPr="00371CDC">
        <w:rPr>
          <w:rFonts w:ascii="Arial" w:hAnsi="Arial" w:cs="Arial"/>
          <w:sz w:val="24"/>
          <w:szCs w:val="24"/>
        </w:rPr>
        <w:t>0</w:t>
      </w:r>
      <w:r w:rsidRPr="00371CDC">
        <w:rPr>
          <w:rFonts w:ascii="Arial" w:hAnsi="Arial" w:cs="Arial"/>
          <w:sz w:val="24"/>
          <w:szCs w:val="24"/>
        </w:rPr>
        <w:t xml:space="preserve"> alumnos de 5to A del seminternado “Pedro Hernández Camejo”.</w:t>
      </w:r>
    </w:p>
    <w:p w:rsidR="00AC29BC" w:rsidRPr="00371CDC" w:rsidRDefault="00E80CBC" w:rsidP="00D45261">
      <w:pPr>
        <w:spacing w:after="0" w:line="480" w:lineRule="auto"/>
        <w:jc w:val="both"/>
        <w:rPr>
          <w:rFonts w:ascii="Arial" w:hAnsi="Arial" w:cs="Arial"/>
          <w:sz w:val="24"/>
          <w:szCs w:val="24"/>
        </w:rPr>
      </w:pPr>
      <w:r w:rsidRPr="00371CDC">
        <w:rPr>
          <w:rFonts w:ascii="Arial" w:hAnsi="Arial" w:cs="Arial"/>
          <w:sz w:val="24"/>
          <w:szCs w:val="24"/>
        </w:rPr>
        <w:t xml:space="preserve">Para el desarrollo de las tareas se emplearon los siguientes métodos de investigación, se asume como método general el método dialéctico-materialista, en tanto se utilizaron los </w:t>
      </w:r>
      <w:r w:rsidRPr="00371CDC">
        <w:rPr>
          <w:rFonts w:ascii="Arial" w:hAnsi="Arial" w:cs="Arial"/>
          <w:b/>
          <w:sz w:val="24"/>
          <w:szCs w:val="24"/>
        </w:rPr>
        <w:t>métodos de nivel teórico</w:t>
      </w:r>
      <w:r w:rsidRPr="00371CDC">
        <w:rPr>
          <w:rFonts w:ascii="Arial" w:hAnsi="Arial" w:cs="Arial"/>
          <w:sz w:val="24"/>
          <w:szCs w:val="24"/>
        </w:rPr>
        <w:t xml:space="preserve"> que: facilitan la comprensión de los hechos y fenómenos asociados al objeto de estudio. Se utilizó el </w:t>
      </w:r>
      <w:r w:rsidRPr="00371CDC">
        <w:rPr>
          <w:rFonts w:ascii="Arial" w:hAnsi="Arial" w:cs="Arial"/>
          <w:b/>
          <w:sz w:val="24"/>
          <w:szCs w:val="24"/>
        </w:rPr>
        <w:t>método histórico-lógico</w:t>
      </w:r>
      <w:r w:rsidRPr="00371CDC">
        <w:rPr>
          <w:rFonts w:ascii="Arial" w:hAnsi="Arial" w:cs="Arial"/>
          <w:sz w:val="24"/>
          <w:szCs w:val="24"/>
        </w:rPr>
        <w:t xml:space="preserve">, para la explicación de la historia del desarrollo del proceso objeto de estudio </w:t>
      </w:r>
      <w:r w:rsidRPr="00371CDC">
        <w:rPr>
          <w:rFonts w:ascii="Arial" w:hAnsi="Arial" w:cs="Arial"/>
          <w:sz w:val="24"/>
          <w:szCs w:val="24"/>
        </w:rPr>
        <w:lastRenderedPageBreak/>
        <w:t xml:space="preserve">y la revelación de su esencia, necesidades y regularidades en su devenir histórico. El </w:t>
      </w:r>
      <w:r w:rsidRPr="00371CDC">
        <w:rPr>
          <w:rFonts w:ascii="Arial" w:hAnsi="Arial" w:cs="Arial"/>
          <w:b/>
          <w:sz w:val="24"/>
          <w:szCs w:val="24"/>
        </w:rPr>
        <w:t>método de modelación</w:t>
      </w:r>
      <w:r w:rsidRPr="00371CDC">
        <w:rPr>
          <w:rFonts w:ascii="Arial" w:hAnsi="Arial" w:cs="Arial"/>
          <w:sz w:val="24"/>
          <w:szCs w:val="24"/>
        </w:rPr>
        <w:t xml:space="preserve">, permitió realizar una representación mental </w:t>
      </w:r>
      <w:r w:rsidR="00F20D7E" w:rsidRPr="00371CDC">
        <w:rPr>
          <w:rFonts w:ascii="Arial" w:hAnsi="Arial" w:cs="Arial"/>
          <w:sz w:val="24"/>
          <w:szCs w:val="24"/>
        </w:rPr>
        <w:t xml:space="preserve">del sistema de </w:t>
      </w:r>
      <w:r w:rsidRPr="00371CDC">
        <w:rPr>
          <w:rFonts w:ascii="Arial" w:hAnsi="Arial" w:cs="Arial"/>
          <w:sz w:val="24"/>
          <w:szCs w:val="24"/>
        </w:rPr>
        <w:t>tareas docent</w:t>
      </w:r>
      <w:r w:rsidR="00F20D7E" w:rsidRPr="00371CDC">
        <w:rPr>
          <w:rFonts w:ascii="Arial" w:hAnsi="Arial" w:cs="Arial"/>
          <w:sz w:val="24"/>
          <w:szCs w:val="24"/>
        </w:rPr>
        <w:t>es propuesto</w:t>
      </w:r>
      <w:r w:rsidR="00AC29BC" w:rsidRPr="00371CDC">
        <w:rPr>
          <w:rFonts w:ascii="Arial" w:hAnsi="Arial" w:cs="Arial"/>
          <w:sz w:val="24"/>
          <w:szCs w:val="24"/>
        </w:rPr>
        <w:t xml:space="preserve"> y de su contenido.</w:t>
      </w:r>
    </w:p>
    <w:p w:rsidR="00E80CBC" w:rsidRPr="00371CDC" w:rsidRDefault="00E80CBC" w:rsidP="00D45261">
      <w:pPr>
        <w:spacing w:after="0" w:line="480" w:lineRule="auto"/>
        <w:jc w:val="both"/>
        <w:rPr>
          <w:rFonts w:ascii="Arial" w:hAnsi="Arial" w:cs="Arial"/>
          <w:sz w:val="24"/>
          <w:szCs w:val="24"/>
        </w:rPr>
      </w:pPr>
      <w:r w:rsidRPr="00371CDC">
        <w:rPr>
          <w:rFonts w:ascii="Arial" w:hAnsi="Arial" w:cs="Arial"/>
          <w:b/>
          <w:sz w:val="24"/>
          <w:szCs w:val="24"/>
        </w:rPr>
        <w:t>Métodos de nivel empírico</w:t>
      </w:r>
      <w:r w:rsidR="00D94C8D" w:rsidRPr="00371CDC">
        <w:rPr>
          <w:rFonts w:ascii="Arial" w:hAnsi="Arial" w:cs="Arial"/>
          <w:b/>
          <w:sz w:val="24"/>
          <w:szCs w:val="24"/>
        </w:rPr>
        <w:t xml:space="preserve">: </w:t>
      </w:r>
    </w:p>
    <w:p w:rsidR="00E80CBC" w:rsidRPr="00371CDC" w:rsidRDefault="00E80CBC" w:rsidP="00D45261">
      <w:pPr>
        <w:spacing w:after="0" w:line="480" w:lineRule="auto"/>
        <w:jc w:val="both"/>
        <w:rPr>
          <w:rFonts w:ascii="Arial" w:hAnsi="Arial" w:cs="Arial"/>
          <w:sz w:val="24"/>
          <w:szCs w:val="24"/>
        </w:rPr>
      </w:pPr>
      <w:r w:rsidRPr="00371CDC">
        <w:rPr>
          <w:rFonts w:ascii="Arial" w:hAnsi="Arial" w:cs="Arial"/>
          <w:b/>
          <w:sz w:val="24"/>
          <w:szCs w:val="24"/>
        </w:rPr>
        <w:t>Entrevistas:</w:t>
      </w:r>
      <w:r w:rsidRPr="00371CDC">
        <w:rPr>
          <w:rFonts w:ascii="Arial" w:hAnsi="Arial" w:cs="Arial"/>
          <w:sz w:val="24"/>
          <w:szCs w:val="24"/>
        </w:rPr>
        <w:t xml:space="preserve"> a maestros y directivos con la finalidad de obtener información sobre el nivel de conocimientos y actitudes de los alumnos para el cuidado del medio ambiente mediante las efemérides ecológicas.</w:t>
      </w:r>
    </w:p>
    <w:p w:rsidR="0046322B" w:rsidRPr="00371CDC" w:rsidRDefault="00E80CBC" w:rsidP="00D45261">
      <w:pPr>
        <w:spacing w:after="0" w:line="480" w:lineRule="auto"/>
        <w:jc w:val="both"/>
        <w:rPr>
          <w:rFonts w:ascii="Arial" w:hAnsi="Arial" w:cs="Arial"/>
          <w:sz w:val="24"/>
          <w:szCs w:val="24"/>
        </w:rPr>
      </w:pPr>
      <w:r w:rsidRPr="00371CDC">
        <w:rPr>
          <w:rFonts w:ascii="Arial" w:hAnsi="Arial" w:cs="Arial"/>
          <w:b/>
          <w:sz w:val="24"/>
          <w:szCs w:val="24"/>
        </w:rPr>
        <w:t>Encuesta:</w:t>
      </w:r>
      <w:r w:rsidRPr="00371CDC">
        <w:rPr>
          <w:rFonts w:ascii="Arial" w:hAnsi="Arial" w:cs="Arial"/>
          <w:sz w:val="24"/>
          <w:szCs w:val="24"/>
        </w:rPr>
        <w:t xml:space="preserve"> para comprobar conocimientos y actit</w:t>
      </w:r>
      <w:r w:rsidR="0046322B" w:rsidRPr="00371CDC">
        <w:rPr>
          <w:rFonts w:ascii="Arial" w:hAnsi="Arial" w:cs="Arial"/>
          <w:sz w:val="24"/>
          <w:szCs w:val="24"/>
        </w:rPr>
        <w:t>udes ambientales en los alumnos.</w:t>
      </w:r>
    </w:p>
    <w:p w:rsidR="00E80CBC" w:rsidRPr="00371CDC" w:rsidRDefault="00E80CBC" w:rsidP="00D45261">
      <w:pPr>
        <w:spacing w:after="0" w:line="480" w:lineRule="auto"/>
        <w:jc w:val="both"/>
        <w:rPr>
          <w:rFonts w:ascii="Arial" w:hAnsi="Arial" w:cs="Arial"/>
          <w:sz w:val="24"/>
          <w:szCs w:val="24"/>
        </w:rPr>
      </w:pPr>
      <w:r w:rsidRPr="00371CDC">
        <w:rPr>
          <w:rFonts w:ascii="Arial" w:hAnsi="Arial" w:cs="Arial"/>
          <w:b/>
          <w:sz w:val="24"/>
          <w:szCs w:val="24"/>
        </w:rPr>
        <w:t>Prueba pedagógica</w:t>
      </w:r>
      <w:r w:rsidRPr="00371CDC">
        <w:rPr>
          <w:rFonts w:ascii="Arial" w:hAnsi="Arial" w:cs="Arial"/>
          <w:sz w:val="24"/>
          <w:szCs w:val="24"/>
        </w:rPr>
        <w:t xml:space="preserve">: para diagnosticar </w:t>
      </w:r>
      <w:r w:rsidR="00EC3A9A" w:rsidRPr="00371CDC">
        <w:rPr>
          <w:rFonts w:ascii="Arial" w:hAnsi="Arial" w:cs="Arial"/>
          <w:sz w:val="24"/>
          <w:szCs w:val="24"/>
        </w:rPr>
        <w:t xml:space="preserve">en los alumnos </w:t>
      </w:r>
      <w:r w:rsidRPr="00371CDC">
        <w:rPr>
          <w:rFonts w:ascii="Arial" w:hAnsi="Arial" w:cs="Arial"/>
          <w:sz w:val="24"/>
          <w:szCs w:val="24"/>
        </w:rPr>
        <w:t>los conocimientos medioambientales y sus cambios posteriores.</w:t>
      </w:r>
    </w:p>
    <w:p w:rsidR="00E80CBC" w:rsidRPr="00371CDC" w:rsidRDefault="00E80CBC" w:rsidP="00D45261">
      <w:pPr>
        <w:spacing w:after="0" w:line="480" w:lineRule="auto"/>
        <w:jc w:val="both"/>
        <w:rPr>
          <w:rFonts w:ascii="Arial" w:hAnsi="Arial" w:cs="Arial"/>
          <w:sz w:val="24"/>
          <w:szCs w:val="24"/>
        </w:rPr>
      </w:pPr>
      <w:r w:rsidRPr="00371CDC">
        <w:rPr>
          <w:rFonts w:ascii="Arial" w:hAnsi="Arial" w:cs="Arial"/>
          <w:sz w:val="24"/>
          <w:szCs w:val="24"/>
        </w:rPr>
        <w:t xml:space="preserve">La técnica de triangulación metodológica: se aplicó para integrar los resultados obtenidos en los diferentes instrumentos aplicados. </w:t>
      </w:r>
    </w:p>
    <w:p w:rsidR="00E80CBC" w:rsidRPr="00371CDC" w:rsidRDefault="00E80CBC" w:rsidP="00D45261">
      <w:pPr>
        <w:spacing w:after="0" w:line="480" w:lineRule="auto"/>
        <w:jc w:val="both"/>
        <w:rPr>
          <w:rFonts w:ascii="Arial" w:hAnsi="Arial" w:cs="Arial"/>
          <w:b/>
          <w:sz w:val="24"/>
          <w:szCs w:val="24"/>
        </w:rPr>
      </w:pPr>
      <w:r w:rsidRPr="00371CDC">
        <w:rPr>
          <w:rFonts w:ascii="Arial" w:hAnsi="Arial" w:cs="Arial"/>
          <w:b/>
          <w:sz w:val="24"/>
          <w:szCs w:val="24"/>
        </w:rPr>
        <w:t xml:space="preserve">RESULTADOS Y DISCUSIÓN </w:t>
      </w:r>
    </w:p>
    <w:p w:rsidR="002422A0" w:rsidRPr="00371CDC" w:rsidRDefault="00E80CBC" w:rsidP="002422A0">
      <w:pPr>
        <w:tabs>
          <w:tab w:val="left" w:pos="284"/>
        </w:tabs>
        <w:autoSpaceDE w:val="0"/>
        <w:autoSpaceDN w:val="0"/>
        <w:adjustRightInd w:val="0"/>
        <w:spacing w:after="0" w:line="480" w:lineRule="auto"/>
        <w:jc w:val="both"/>
        <w:rPr>
          <w:rFonts w:ascii="Arial" w:hAnsi="Arial" w:cs="Arial"/>
          <w:sz w:val="24"/>
          <w:szCs w:val="24"/>
        </w:rPr>
      </w:pPr>
      <w:r w:rsidRPr="00371CDC">
        <w:rPr>
          <w:rFonts w:ascii="Arial" w:hAnsi="Arial" w:cs="Arial"/>
          <w:sz w:val="24"/>
          <w:szCs w:val="24"/>
        </w:rPr>
        <w:t>Una vez analizados los resultados de los instrumentos aplicados en la constatación del problema, se procede a realizar la triangulación metodológica de la entrevista, la encuesta y la prueba pedagógica</w:t>
      </w:r>
      <w:r w:rsidR="002422A0" w:rsidRPr="00371CDC">
        <w:rPr>
          <w:rFonts w:ascii="Arial" w:hAnsi="Arial" w:cs="Arial"/>
          <w:sz w:val="24"/>
          <w:szCs w:val="24"/>
        </w:rPr>
        <w:t xml:space="preserve">. </w:t>
      </w:r>
      <w:r w:rsidR="00A034EA" w:rsidRPr="00371CDC">
        <w:rPr>
          <w:rFonts w:ascii="Arial" w:hAnsi="Arial" w:cs="Arial"/>
          <w:sz w:val="24"/>
          <w:szCs w:val="24"/>
        </w:rPr>
        <w:t xml:space="preserve">Fueron evaluados 7 indicadores que responden a </w:t>
      </w:r>
      <w:r w:rsidR="00915FDD" w:rsidRPr="00371CDC">
        <w:rPr>
          <w:rFonts w:ascii="Arial" w:hAnsi="Arial" w:cs="Arial"/>
          <w:sz w:val="24"/>
          <w:szCs w:val="24"/>
        </w:rPr>
        <w:t>dos dimensiones la</w:t>
      </w:r>
      <w:r w:rsidR="00A034EA" w:rsidRPr="00371CDC">
        <w:rPr>
          <w:rFonts w:ascii="Arial" w:hAnsi="Arial" w:cs="Arial"/>
          <w:sz w:val="24"/>
          <w:szCs w:val="24"/>
        </w:rPr>
        <w:t xml:space="preserve"> </w:t>
      </w:r>
      <w:r w:rsidR="00A04E15" w:rsidRPr="00371CDC">
        <w:rPr>
          <w:rFonts w:ascii="Arial" w:hAnsi="Arial" w:cs="Arial"/>
          <w:sz w:val="24"/>
          <w:szCs w:val="24"/>
        </w:rPr>
        <w:t>cognitiva</w:t>
      </w:r>
      <w:r w:rsidR="00A034EA" w:rsidRPr="00371CDC">
        <w:rPr>
          <w:rFonts w:ascii="Arial" w:hAnsi="Arial" w:cs="Arial"/>
          <w:sz w:val="24"/>
          <w:szCs w:val="24"/>
        </w:rPr>
        <w:t xml:space="preserve"> y </w:t>
      </w:r>
      <w:r w:rsidR="00915FDD" w:rsidRPr="00371CDC">
        <w:rPr>
          <w:rFonts w:ascii="Arial" w:hAnsi="Arial" w:cs="Arial"/>
          <w:sz w:val="24"/>
          <w:szCs w:val="24"/>
        </w:rPr>
        <w:t xml:space="preserve">la </w:t>
      </w:r>
      <w:r w:rsidR="00A04E15" w:rsidRPr="00371CDC">
        <w:rPr>
          <w:rFonts w:ascii="Arial" w:hAnsi="Arial" w:cs="Arial"/>
          <w:sz w:val="24"/>
          <w:szCs w:val="24"/>
        </w:rPr>
        <w:t>actitudinal</w:t>
      </w:r>
      <w:r w:rsidR="00A034EA" w:rsidRPr="00371CDC">
        <w:rPr>
          <w:rFonts w:ascii="Arial" w:hAnsi="Arial" w:cs="Arial"/>
          <w:sz w:val="24"/>
          <w:szCs w:val="24"/>
        </w:rPr>
        <w:t xml:space="preserve">. </w:t>
      </w:r>
      <w:r w:rsidR="00915FDD" w:rsidRPr="00371CDC">
        <w:rPr>
          <w:rFonts w:ascii="Arial" w:hAnsi="Arial" w:cs="Arial"/>
          <w:sz w:val="24"/>
          <w:szCs w:val="24"/>
        </w:rPr>
        <w:t>Para medir los</w:t>
      </w:r>
      <w:r w:rsidR="00A034EA" w:rsidRPr="00371CDC">
        <w:rPr>
          <w:rFonts w:ascii="Arial" w:hAnsi="Arial" w:cs="Arial"/>
          <w:sz w:val="24"/>
          <w:szCs w:val="24"/>
        </w:rPr>
        <w:t xml:space="preserve"> indicadores, se tuvo en cuenta las categorías de Bien (B), Regular (R), Mal (M)). B (</w:t>
      </w:r>
      <w:smartTag w:uri="urn:schemas-microsoft-com:office:smarttags" w:element="metricconverter">
        <w:smartTagPr>
          <w:attr w:name="ProductID" w:val="100 a"/>
        </w:smartTagPr>
        <w:r w:rsidR="00A034EA" w:rsidRPr="00371CDC">
          <w:rPr>
            <w:rFonts w:ascii="Arial" w:hAnsi="Arial" w:cs="Arial"/>
            <w:sz w:val="24"/>
            <w:szCs w:val="24"/>
          </w:rPr>
          <w:t>100 a</w:t>
        </w:r>
      </w:smartTag>
      <w:r w:rsidR="00A034EA" w:rsidRPr="00371CDC">
        <w:rPr>
          <w:rFonts w:ascii="Arial" w:hAnsi="Arial" w:cs="Arial"/>
          <w:sz w:val="24"/>
          <w:szCs w:val="24"/>
        </w:rPr>
        <w:t xml:space="preserve"> 85</w:t>
      </w:r>
      <w:r w:rsidR="00F20D7E" w:rsidRPr="00371CDC">
        <w:rPr>
          <w:rFonts w:ascii="Arial" w:hAnsi="Arial" w:cs="Arial"/>
          <w:sz w:val="24"/>
          <w:szCs w:val="24"/>
        </w:rPr>
        <w:t xml:space="preserve"> </w:t>
      </w:r>
      <w:r w:rsidR="00A034EA" w:rsidRPr="00371CDC">
        <w:rPr>
          <w:rFonts w:ascii="Arial" w:hAnsi="Arial" w:cs="Arial"/>
          <w:sz w:val="24"/>
          <w:szCs w:val="24"/>
        </w:rPr>
        <w:t>%)</w:t>
      </w:r>
      <w:r w:rsidR="00915FDD" w:rsidRPr="00371CDC">
        <w:rPr>
          <w:rFonts w:ascii="Arial" w:hAnsi="Arial" w:cs="Arial"/>
          <w:sz w:val="24"/>
          <w:szCs w:val="24"/>
        </w:rPr>
        <w:t xml:space="preserve">, </w:t>
      </w:r>
      <w:r w:rsidR="00A034EA" w:rsidRPr="00371CDC">
        <w:rPr>
          <w:rFonts w:ascii="Arial" w:hAnsi="Arial" w:cs="Arial"/>
          <w:sz w:val="24"/>
          <w:szCs w:val="24"/>
        </w:rPr>
        <w:t xml:space="preserve"> R (</w:t>
      </w:r>
      <w:smartTag w:uri="urn:schemas-microsoft-com:office:smarttags" w:element="metricconverter">
        <w:smartTagPr>
          <w:attr w:name="ProductID" w:val="84 a"/>
        </w:smartTagPr>
        <w:r w:rsidR="00A034EA" w:rsidRPr="00371CDC">
          <w:rPr>
            <w:rFonts w:ascii="Arial" w:hAnsi="Arial" w:cs="Arial"/>
            <w:sz w:val="24"/>
            <w:szCs w:val="24"/>
          </w:rPr>
          <w:t>84 a</w:t>
        </w:r>
      </w:smartTag>
      <w:r w:rsidR="00A034EA" w:rsidRPr="00371CDC">
        <w:rPr>
          <w:rFonts w:ascii="Arial" w:hAnsi="Arial" w:cs="Arial"/>
          <w:sz w:val="24"/>
          <w:szCs w:val="24"/>
        </w:rPr>
        <w:t xml:space="preserve"> 60</w:t>
      </w:r>
      <w:r w:rsidR="00F20D7E" w:rsidRPr="00371CDC">
        <w:rPr>
          <w:rFonts w:ascii="Arial" w:hAnsi="Arial" w:cs="Arial"/>
          <w:sz w:val="24"/>
          <w:szCs w:val="24"/>
        </w:rPr>
        <w:t xml:space="preserve"> </w:t>
      </w:r>
      <w:r w:rsidR="00A034EA" w:rsidRPr="00371CDC">
        <w:rPr>
          <w:rFonts w:ascii="Arial" w:hAnsi="Arial" w:cs="Arial"/>
          <w:sz w:val="24"/>
          <w:szCs w:val="24"/>
        </w:rPr>
        <w:t>%)  y M (menos de 60</w:t>
      </w:r>
      <w:r w:rsidR="00F20D7E" w:rsidRPr="00371CDC">
        <w:rPr>
          <w:rFonts w:ascii="Arial" w:hAnsi="Arial" w:cs="Arial"/>
          <w:sz w:val="24"/>
          <w:szCs w:val="24"/>
        </w:rPr>
        <w:t xml:space="preserve"> </w:t>
      </w:r>
      <w:r w:rsidR="00A034EA" w:rsidRPr="00371CDC">
        <w:rPr>
          <w:rFonts w:ascii="Arial" w:hAnsi="Arial" w:cs="Arial"/>
          <w:sz w:val="24"/>
          <w:szCs w:val="24"/>
        </w:rPr>
        <w:t>%).</w:t>
      </w:r>
    </w:p>
    <w:p w:rsidR="00A33ED9" w:rsidRPr="00371CDC" w:rsidRDefault="00E80CBC" w:rsidP="00A33ED9">
      <w:pPr>
        <w:spacing w:after="0" w:line="480" w:lineRule="auto"/>
        <w:jc w:val="both"/>
        <w:rPr>
          <w:rFonts w:ascii="Arial" w:hAnsi="Arial" w:cs="Arial"/>
          <w:sz w:val="24"/>
          <w:szCs w:val="24"/>
        </w:rPr>
      </w:pPr>
      <w:r w:rsidRPr="00371CDC">
        <w:rPr>
          <w:rFonts w:ascii="Arial" w:hAnsi="Arial" w:cs="Arial"/>
          <w:sz w:val="24"/>
          <w:szCs w:val="24"/>
        </w:rPr>
        <w:t>Se constató los resultados siguientes:</w:t>
      </w:r>
      <w:r w:rsidR="00F20D7E" w:rsidRPr="00371CDC">
        <w:rPr>
          <w:rFonts w:ascii="Arial" w:hAnsi="Arial" w:cs="Arial"/>
          <w:sz w:val="24"/>
          <w:szCs w:val="24"/>
        </w:rPr>
        <w:t xml:space="preserve"> </w:t>
      </w:r>
      <w:r w:rsidR="00C11DED" w:rsidRPr="00371CDC">
        <w:rPr>
          <w:rFonts w:ascii="Arial" w:hAnsi="Arial" w:cs="Arial"/>
          <w:sz w:val="24"/>
          <w:szCs w:val="24"/>
        </w:rPr>
        <w:t xml:space="preserve">Insuficiencias en los conocimientos sobre el concepto de medio ambiente, los focos que lo contaminan en </w:t>
      </w:r>
      <w:r w:rsidR="00720AE8" w:rsidRPr="00371CDC">
        <w:rPr>
          <w:rFonts w:ascii="Arial" w:hAnsi="Arial" w:cs="Arial"/>
          <w:sz w:val="24"/>
          <w:szCs w:val="24"/>
        </w:rPr>
        <w:t>la</w:t>
      </w:r>
      <w:r w:rsidR="00C11DED" w:rsidRPr="00371CDC">
        <w:rPr>
          <w:rFonts w:ascii="Arial" w:hAnsi="Arial" w:cs="Arial"/>
          <w:sz w:val="24"/>
          <w:szCs w:val="24"/>
        </w:rPr>
        <w:t xml:space="preserve"> comunidad, a</w:t>
      </w:r>
      <w:r w:rsidR="00A33ED9" w:rsidRPr="00371CDC">
        <w:rPr>
          <w:rFonts w:ascii="Arial" w:hAnsi="Arial" w:cs="Arial"/>
          <w:sz w:val="24"/>
          <w:szCs w:val="24"/>
        </w:rPr>
        <w:t xml:space="preserve">y en </w:t>
      </w:r>
      <w:r w:rsidR="00C11DED" w:rsidRPr="00371CDC">
        <w:rPr>
          <w:rFonts w:ascii="Arial" w:hAnsi="Arial" w:cs="Arial"/>
          <w:sz w:val="24"/>
          <w:szCs w:val="24"/>
        </w:rPr>
        <w:t>los problemas ambientales que lo afectan tanto en la</w:t>
      </w:r>
      <w:r w:rsidR="00F20D7E" w:rsidRPr="00371CDC">
        <w:rPr>
          <w:rFonts w:ascii="Arial" w:hAnsi="Arial" w:cs="Arial"/>
          <w:sz w:val="24"/>
          <w:szCs w:val="24"/>
        </w:rPr>
        <w:t xml:space="preserve"> localidad como en la provincia</w:t>
      </w:r>
      <w:r w:rsidR="00A33ED9" w:rsidRPr="00371CDC">
        <w:rPr>
          <w:rFonts w:ascii="Arial" w:hAnsi="Arial" w:cs="Arial"/>
          <w:sz w:val="24"/>
          <w:szCs w:val="24"/>
        </w:rPr>
        <w:t>; l</w:t>
      </w:r>
      <w:r w:rsidR="00C11DED" w:rsidRPr="00371CDC">
        <w:rPr>
          <w:rFonts w:ascii="Arial" w:hAnsi="Arial" w:cs="Arial"/>
          <w:sz w:val="24"/>
          <w:szCs w:val="24"/>
        </w:rPr>
        <w:t>imitado conocimien</w:t>
      </w:r>
      <w:r w:rsidR="00C82017" w:rsidRPr="00371CDC">
        <w:rPr>
          <w:rFonts w:ascii="Arial" w:hAnsi="Arial" w:cs="Arial"/>
          <w:sz w:val="24"/>
          <w:szCs w:val="24"/>
        </w:rPr>
        <w:t>to de las efemérides ecológicas</w:t>
      </w:r>
      <w:r w:rsidR="00A33ED9" w:rsidRPr="00371CDC">
        <w:rPr>
          <w:rFonts w:ascii="Arial" w:hAnsi="Arial" w:cs="Arial"/>
          <w:sz w:val="24"/>
          <w:szCs w:val="24"/>
        </w:rPr>
        <w:t>, así como insuficiencias</w:t>
      </w:r>
      <w:r w:rsidRPr="00371CDC">
        <w:rPr>
          <w:rFonts w:ascii="Arial" w:hAnsi="Arial" w:cs="Arial"/>
          <w:sz w:val="24"/>
          <w:szCs w:val="24"/>
        </w:rPr>
        <w:t xml:space="preserve"> en la realización correcta de valoraciones y criterios favorables sobre lo que harían para </w:t>
      </w:r>
      <w:r w:rsidR="00AC29BC" w:rsidRPr="00371CDC">
        <w:rPr>
          <w:rFonts w:ascii="Arial" w:hAnsi="Arial" w:cs="Arial"/>
          <w:sz w:val="24"/>
          <w:szCs w:val="24"/>
        </w:rPr>
        <w:t xml:space="preserve">el cuidado </w:t>
      </w:r>
      <w:r w:rsidRPr="00371CDC">
        <w:rPr>
          <w:rFonts w:ascii="Arial" w:hAnsi="Arial" w:cs="Arial"/>
          <w:sz w:val="24"/>
          <w:szCs w:val="24"/>
        </w:rPr>
        <w:t xml:space="preserve">y </w:t>
      </w:r>
      <w:r w:rsidR="00AC29BC" w:rsidRPr="00371CDC">
        <w:rPr>
          <w:rFonts w:ascii="Arial" w:hAnsi="Arial" w:cs="Arial"/>
          <w:sz w:val="24"/>
          <w:szCs w:val="24"/>
        </w:rPr>
        <w:t xml:space="preserve">la protección </w:t>
      </w:r>
      <w:r w:rsidRPr="00371CDC">
        <w:rPr>
          <w:rFonts w:ascii="Arial" w:hAnsi="Arial" w:cs="Arial"/>
          <w:sz w:val="24"/>
          <w:szCs w:val="24"/>
        </w:rPr>
        <w:t>del medio ambiente.</w:t>
      </w:r>
    </w:p>
    <w:p w:rsidR="00E80CBC" w:rsidRPr="00371CDC" w:rsidRDefault="00E80CBC" w:rsidP="00A33ED9">
      <w:pPr>
        <w:tabs>
          <w:tab w:val="left" w:pos="284"/>
        </w:tabs>
        <w:autoSpaceDE w:val="0"/>
        <w:autoSpaceDN w:val="0"/>
        <w:adjustRightInd w:val="0"/>
        <w:spacing w:after="0" w:line="480" w:lineRule="auto"/>
        <w:jc w:val="both"/>
        <w:rPr>
          <w:rFonts w:ascii="Arial" w:hAnsi="Arial" w:cs="Arial"/>
          <w:sz w:val="24"/>
          <w:szCs w:val="24"/>
        </w:rPr>
      </w:pPr>
      <w:r w:rsidRPr="00371CDC">
        <w:rPr>
          <w:rFonts w:ascii="Arial" w:hAnsi="Arial" w:cs="Arial"/>
          <w:sz w:val="24"/>
          <w:szCs w:val="24"/>
        </w:rPr>
        <w:t>Las regularidades derivadas de los resultados presentado</w:t>
      </w:r>
      <w:r w:rsidR="00D754CD" w:rsidRPr="00371CDC">
        <w:rPr>
          <w:rFonts w:ascii="Arial" w:hAnsi="Arial" w:cs="Arial"/>
          <w:sz w:val="24"/>
          <w:szCs w:val="24"/>
        </w:rPr>
        <w:t>s</w:t>
      </w:r>
      <w:r w:rsidRPr="00371CDC">
        <w:rPr>
          <w:rFonts w:ascii="Arial" w:hAnsi="Arial" w:cs="Arial"/>
          <w:sz w:val="24"/>
          <w:szCs w:val="24"/>
        </w:rPr>
        <w:t xml:space="preserve"> anteriormente evidencian la necesidad de producir un cambio en el cuidado </w:t>
      </w:r>
      <w:r w:rsidR="00AC29BC" w:rsidRPr="00371CDC">
        <w:rPr>
          <w:rFonts w:ascii="Arial" w:hAnsi="Arial" w:cs="Arial"/>
          <w:sz w:val="24"/>
          <w:szCs w:val="24"/>
        </w:rPr>
        <w:t xml:space="preserve">y protección </w:t>
      </w:r>
      <w:r w:rsidRPr="00371CDC">
        <w:rPr>
          <w:rFonts w:ascii="Arial" w:hAnsi="Arial" w:cs="Arial"/>
          <w:sz w:val="24"/>
          <w:szCs w:val="24"/>
        </w:rPr>
        <w:t>de</w:t>
      </w:r>
      <w:r w:rsidR="00AC29BC" w:rsidRPr="00371CDC">
        <w:rPr>
          <w:rFonts w:ascii="Arial" w:hAnsi="Arial" w:cs="Arial"/>
          <w:sz w:val="24"/>
          <w:szCs w:val="24"/>
        </w:rPr>
        <w:t>l</w:t>
      </w:r>
      <w:r w:rsidRPr="00371CDC">
        <w:rPr>
          <w:rFonts w:ascii="Arial" w:hAnsi="Arial" w:cs="Arial"/>
          <w:sz w:val="24"/>
          <w:szCs w:val="24"/>
        </w:rPr>
        <w:t xml:space="preserve"> medio ambiente, mediante las</w:t>
      </w:r>
      <w:r w:rsidR="00A33ED9" w:rsidRPr="00371CDC">
        <w:rPr>
          <w:rFonts w:ascii="Arial" w:hAnsi="Arial" w:cs="Arial"/>
          <w:sz w:val="24"/>
          <w:szCs w:val="24"/>
        </w:rPr>
        <w:t xml:space="preserve"> </w:t>
      </w:r>
      <w:r w:rsidRPr="00371CDC">
        <w:rPr>
          <w:rFonts w:ascii="Arial" w:hAnsi="Arial" w:cs="Arial"/>
          <w:sz w:val="24"/>
          <w:szCs w:val="24"/>
        </w:rPr>
        <w:t>efemérides ecológicas.</w:t>
      </w:r>
    </w:p>
    <w:p w:rsidR="00A13169" w:rsidRPr="002D52D8" w:rsidRDefault="00E80CBC" w:rsidP="00A13169">
      <w:pPr>
        <w:spacing w:after="0" w:line="480" w:lineRule="auto"/>
        <w:jc w:val="both"/>
        <w:rPr>
          <w:rFonts w:ascii="Arial" w:hAnsi="Arial" w:cs="Arial"/>
          <w:sz w:val="24"/>
          <w:szCs w:val="24"/>
        </w:rPr>
      </w:pPr>
      <w:r w:rsidRPr="002D52D8">
        <w:rPr>
          <w:rFonts w:ascii="Arial" w:hAnsi="Arial" w:cs="Arial"/>
          <w:bCs/>
          <w:sz w:val="24"/>
          <w:szCs w:val="24"/>
        </w:rPr>
        <w:lastRenderedPageBreak/>
        <w:t xml:space="preserve">Para la elaboración de la propuesta se tuvo como premisa fundamental el diagnóstico y las características </w:t>
      </w:r>
      <w:r w:rsidR="00B03F6F" w:rsidRPr="002D52D8">
        <w:rPr>
          <w:rFonts w:ascii="Arial" w:hAnsi="Arial" w:cs="Arial"/>
          <w:bCs/>
          <w:sz w:val="24"/>
          <w:szCs w:val="24"/>
        </w:rPr>
        <w:t>p</w:t>
      </w:r>
      <w:r w:rsidR="00A13169" w:rsidRPr="002D52D8">
        <w:rPr>
          <w:rFonts w:ascii="Arial" w:hAnsi="Arial" w:cs="Arial"/>
          <w:bCs/>
          <w:sz w:val="24"/>
          <w:szCs w:val="24"/>
        </w:rPr>
        <w:t xml:space="preserve">sicopedagógicas de los alumnos. </w:t>
      </w:r>
    </w:p>
    <w:p w:rsidR="005A56B9" w:rsidRPr="002D52D8" w:rsidRDefault="002D52D8" w:rsidP="00A13169">
      <w:pPr>
        <w:spacing w:after="0" w:line="480" w:lineRule="auto"/>
        <w:jc w:val="both"/>
        <w:rPr>
          <w:rFonts w:ascii="Arial" w:hAnsi="Arial" w:cs="Arial"/>
          <w:sz w:val="24"/>
          <w:szCs w:val="24"/>
        </w:rPr>
      </w:pPr>
      <w:r w:rsidRPr="002D52D8">
        <w:rPr>
          <w:rFonts w:ascii="Arial" w:hAnsi="Arial" w:cs="Arial"/>
          <w:sz w:val="24"/>
          <w:szCs w:val="24"/>
          <w:lang w:eastAsia="es-MX"/>
        </w:rPr>
        <w:t xml:space="preserve">A criterio de </w:t>
      </w:r>
      <w:r w:rsidR="00486478" w:rsidRPr="002D52D8">
        <w:rPr>
          <w:rFonts w:ascii="Arial" w:hAnsi="Arial" w:cs="Arial"/>
          <w:sz w:val="24"/>
          <w:szCs w:val="24"/>
        </w:rPr>
        <w:t xml:space="preserve">Silvestre (2002), </w:t>
      </w:r>
      <w:r w:rsidR="005A56B9" w:rsidRPr="002D52D8">
        <w:rPr>
          <w:rFonts w:ascii="Arial" w:hAnsi="Arial" w:cs="Arial"/>
          <w:sz w:val="24"/>
          <w:szCs w:val="24"/>
        </w:rPr>
        <w:t xml:space="preserve">un adecuado diseño de la tarea docente en la clase puede lograrse a partir de la unidad entre el conjunto de requerimientos a tener en cuenta para el diseño de estas, logrando el aprendizaje en los alumnos, siendo un presupuesto fundamental para elevar la calidad del proceso de enseñanza-aprendizaje. </w:t>
      </w:r>
    </w:p>
    <w:p w:rsidR="00486478" w:rsidRPr="00371CDC" w:rsidRDefault="005A56B9" w:rsidP="00B05161">
      <w:pPr>
        <w:pStyle w:val="Prrafodelista"/>
        <w:tabs>
          <w:tab w:val="left" w:pos="284"/>
        </w:tabs>
        <w:autoSpaceDE w:val="0"/>
        <w:autoSpaceDN w:val="0"/>
        <w:adjustRightInd w:val="0"/>
        <w:spacing w:after="0" w:line="480" w:lineRule="auto"/>
        <w:ind w:left="0"/>
        <w:jc w:val="both"/>
        <w:rPr>
          <w:rFonts w:ascii="Arial" w:hAnsi="Arial" w:cs="Arial"/>
          <w:sz w:val="24"/>
          <w:szCs w:val="24"/>
        </w:rPr>
      </w:pPr>
      <w:r w:rsidRPr="00A13169">
        <w:rPr>
          <w:rFonts w:ascii="Arial" w:hAnsi="Arial" w:cs="Arial"/>
          <w:sz w:val="24"/>
          <w:szCs w:val="24"/>
        </w:rPr>
        <w:t>Con lo expuesto anteriormente se define el concepto de sistema de tareas docentes para el cuidado de medio ambiente, mediante las efemérides ecológicas como: conjunto de elementos que guardan</w:t>
      </w:r>
      <w:r w:rsidR="002D52D8">
        <w:rPr>
          <w:rFonts w:ascii="Arial" w:hAnsi="Arial" w:cs="Arial"/>
          <w:sz w:val="24"/>
          <w:szCs w:val="24"/>
        </w:rPr>
        <w:t xml:space="preserve"> </w:t>
      </w:r>
      <w:r w:rsidRPr="00A13169">
        <w:rPr>
          <w:rFonts w:ascii="Arial" w:hAnsi="Arial" w:cs="Arial"/>
          <w:sz w:val="24"/>
          <w:szCs w:val="24"/>
        </w:rPr>
        <w:t>estrechas relaciones</w:t>
      </w:r>
      <w:r w:rsidR="00A13169">
        <w:rPr>
          <w:rFonts w:ascii="Arial" w:hAnsi="Arial" w:cs="Arial"/>
          <w:sz w:val="24"/>
          <w:szCs w:val="24"/>
        </w:rPr>
        <w:t>,</w:t>
      </w:r>
      <w:r w:rsidRPr="00A13169">
        <w:rPr>
          <w:rFonts w:ascii="Arial" w:hAnsi="Arial" w:cs="Arial"/>
          <w:sz w:val="24"/>
          <w:szCs w:val="24"/>
        </w:rPr>
        <w:t xml:space="preserve"> </w:t>
      </w:r>
      <w:r w:rsidR="00A13169" w:rsidRPr="00A13169">
        <w:rPr>
          <w:rFonts w:ascii="Arial" w:hAnsi="Arial" w:cs="Arial"/>
          <w:sz w:val="24"/>
          <w:szCs w:val="24"/>
        </w:rPr>
        <w:t>que</w:t>
      </w:r>
      <w:r w:rsidR="002D52D8">
        <w:rPr>
          <w:rFonts w:ascii="Arial" w:hAnsi="Arial" w:cs="Arial"/>
          <w:sz w:val="24"/>
          <w:szCs w:val="24"/>
        </w:rPr>
        <w:t xml:space="preserve"> contribuye</w:t>
      </w:r>
      <w:r w:rsidR="00A13169" w:rsidRPr="00A13169">
        <w:rPr>
          <w:rFonts w:ascii="Arial" w:hAnsi="Arial" w:cs="Arial"/>
          <w:sz w:val="24"/>
          <w:szCs w:val="24"/>
        </w:rPr>
        <w:t xml:space="preserve"> al cuidado y protección del medio ambiente, </w:t>
      </w:r>
      <w:r w:rsidR="00A13169">
        <w:rPr>
          <w:rFonts w:ascii="Arial" w:hAnsi="Arial" w:cs="Arial"/>
          <w:sz w:val="24"/>
          <w:szCs w:val="24"/>
        </w:rPr>
        <w:t xml:space="preserve">facilita </w:t>
      </w:r>
      <w:r w:rsidR="00A13169" w:rsidRPr="00A13169">
        <w:rPr>
          <w:rFonts w:ascii="Arial" w:hAnsi="Arial" w:cs="Arial"/>
          <w:sz w:val="24"/>
          <w:szCs w:val="24"/>
        </w:rPr>
        <w:t>el desarrollo de conocimientos, habilidades y actitudes</w:t>
      </w:r>
      <w:r w:rsidR="00A13169">
        <w:rPr>
          <w:rFonts w:ascii="Arial" w:hAnsi="Arial" w:cs="Arial"/>
          <w:sz w:val="24"/>
          <w:szCs w:val="24"/>
        </w:rPr>
        <w:t xml:space="preserve"> en </w:t>
      </w:r>
      <w:r w:rsidR="00486478">
        <w:rPr>
          <w:rFonts w:ascii="Arial" w:hAnsi="Arial" w:cs="Arial"/>
          <w:sz w:val="24"/>
          <w:szCs w:val="24"/>
        </w:rPr>
        <w:t>los</w:t>
      </w:r>
      <w:r w:rsidR="00A13169">
        <w:rPr>
          <w:rFonts w:ascii="Arial" w:hAnsi="Arial" w:cs="Arial"/>
          <w:sz w:val="24"/>
          <w:szCs w:val="24"/>
        </w:rPr>
        <w:t xml:space="preserve"> alumno</w:t>
      </w:r>
      <w:r w:rsidR="00486478">
        <w:rPr>
          <w:rFonts w:ascii="Arial" w:hAnsi="Arial" w:cs="Arial"/>
          <w:sz w:val="24"/>
          <w:szCs w:val="24"/>
        </w:rPr>
        <w:t>s</w:t>
      </w:r>
      <w:r w:rsidR="00486478" w:rsidRPr="002D52D8">
        <w:rPr>
          <w:rFonts w:ascii="Arial" w:hAnsi="Arial" w:cs="Arial"/>
          <w:sz w:val="24"/>
          <w:szCs w:val="24"/>
        </w:rPr>
        <w:t xml:space="preserve">, de manera que </w:t>
      </w:r>
      <w:r w:rsidR="002D52D8" w:rsidRPr="002D52D8">
        <w:rPr>
          <w:rFonts w:ascii="Arial" w:hAnsi="Arial" w:cs="Arial"/>
          <w:sz w:val="24"/>
          <w:szCs w:val="24"/>
        </w:rPr>
        <w:t>favorezca</w:t>
      </w:r>
      <w:r w:rsidR="00486478" w:rsidRPr="002D52D8">
        <w:rPr>
          <w:rFonts w:ascii="Arial" w:hAnsi="Arial" w:cs="Arial"/>
          <w:sz w:val="24"/>
          <w:szCs w:val="24"/>
        </w:rPr>
        <w:t xml:space="preserve"> a una conciencia ambiental.</w:t>
      </w:r>
      <w:r w:rsidR="00486478" w:rsidRPr="00371CDC">
        <w:rPr>
          <w:rFonts w:ascii="Arial" w:hAnsi="Arial" w:cs="Arial"/>
          <w:sz w:val="24"/>
          <w:szCs w:val="24"/>
        </w:rPr>
        <w:t xml:space="preserve"> </w:t>
      </w:r>
    </w:p>
    <w:p w:rsidR="00486478" w:rsidRPr="00371CDC" w:rsidRDefault="00486478" w:rsidP="00486478">
      <w:pPr>
        <w:spacing w:after="0" w:line="480" w:lineRule="auto"/>
        <w:rPr>
          <w:rFonts w:ascii="Arial" w:hAnsi="Arial" w:cs="Arial"/>
          <w:sz w:val="24"/>
          <w:szCs w:val="24"/>
        </w:rPr>
      </w:pPr>
      <w:r>
        <w:rPr>
          <w:rFonts w:ascii="Arial" w:hAnsi="Arial" w:cs="Arial"/>
          <w:sz w:val="24"/>
          <w:szCs w:val="24"/>
        </w:rPr>
        <w:t xml:space="preserve">El objetivo del sistema propuesto es: </w:t>
      </w:r>
      <w:r w:rsidRPr="0026293A">
        <w:rPr>
          <w:rFonts w:ascii="Arial" w:hAnsi="Arial" w:cs="Arial"/>
          <w:sz w:val="24"/>
          <w:szCs w:val="24"/>
        </w:rPr>
        <w:t xml:space="preserve">contribuir </w:t>
      </w:r>
      <w:r>
        <w:rPr>
          <w:rFonts w:ascii="Arial" w:hAnsi="Arial" w:cs="Arial"/>
          <w:sz w:val="24"/>
          <w:szCs w:val="24"/>
        </w:rPr>
        <w:t xml:space="preserve">al </w:t>
      </w:r>
      <w:r w:rsidRPr="00371CDC">
        <w:rPr>
          <w:rFonts w:ascii="Arial" w:hAnsi="Arial" w:cs="Arial"/>
          <w:sz w:val="24"/>
          <w:szCs w:val="24"/>
        </w:rPr>
        <w:t>cuidado y protección del medio ambiente, mediante</w:t>
      </w:r>
      <w:r>
        <w:rPr>
          <w:rFonts w:ascii="Arial" w:hAnsi="Arial" w:cs="Arial"/>
          <w:sz w:val="24"/>
          <w:szCs w:val="24"/>
        </w:rPr>
        <w:t xml:space="preserve"> </w:t>
      </w:r>
      <w:r w:rsidRPr="00371CDC">
        <w:rPr>
          <w:rFonts w:ascii="Arial" w:hAnsi="Arial" w:cs="Arial"/>
          <w:sz w:val="24"/>
          <w:szCs w:val="24"/>
        </w:rPr>
        <w:t>las efemérides ecológicas</w:t>
      </w:r>
      <w:r w:rsidRPr="0026293A">
        <w:rPr>
          <w:rFonts w:ascii="Arial" w:hAnsi="Arial" w:cs="Arial"/>
          <w:sz w:val="24"/>
          <w:szCs w:val="24"/>
        </w:rPr>
        <w:t xml:space="preserve"> en los alumnos de 5to grado </w:t>
      </w:r>
      <w:r w:rsidRPr="00371CDC">
        <w:rPr>
          <w:rFonts w:ascii="Arial" w:hAnsi="Arial" w:cs="Arial"/>
          <w:sz w:val="24"/>
          <w:szCs w:val="24"/>
        </w:rPr>
        <w:t>del seminternado “Pedro Hernández Camejo”</w:t>
      </w:r>
      <w:r>
        <w:rPr>
          <w:rFonts w:ascii="Arial" w:hAnsi="Arial" w:cs="Arial"/>
          <w:sz w:val="24"/>
          <w:szCs w:val="24"/>
        </w:rPr>
        <w:t xml:space="preserve"> </w:t>
      </w:r>
      <w:r w:rsidRPr="0026293A">
        <w:rPr>
          <w:rFonts w:ascii="Arial" w:hAnsi="Arial" w:cs="Arial"/>
          <w:sz w:val="24"/>
          <w:szCs w:val="24"/>
        </w:rPr>
        <w:t>municipio Los Palacios.</w:t>
      </w:r>
    </w:p>
    <w:p w:rsidR="005E19DD" w:rsidRPr="00371CDC" w:rsidRDefault="001711CE" w:rsidP="0026293A">
      <w:pPr>
        <w:widowControl w:val="0"/>
        <w:spacing w:after="0" w:line="480" w:lineRule="auto"/>
        <w:jc w:val="both"/>
        <w:rPr>
          <w:rFonts w:ascii="Arial" w:hAnsi="Arial" w:cs="Arial"/>
          <w:sz w:val="24"/>
          <w:szCs w:val="24"/>
        </w:rPr>
      </w:pPr>
      <w:r w:rsidRPr="00371CDC">
        <w:rPr>
          <w:rFonts w:ascii="Arial" w:hAnsi="Arial" w:cs="Arial"/>
          <w:sz w:val="24"/>
          <w:szCs w:val="24"/>
        </w:rPr>
        <w:t>Se aplicaron 10 tareas</w:t>
      </w:r>
      <w:r w:rsidR="00B03F6F" w:rsidRPr="00371CDC">
        <w:rPr>
          <w:rFonts w:ascii="Arial" w:hAnsi="Arial" w:cs="Arial"/>
          <w:sz w:val="24"/>
          <w:szCs w:val="24"/>
        </w:rPr>
        <w:t xml:space="preserve"> docentes</w:t>
      </w:r>
      <w:r w:rsidRPr="00371CDC">
        <w:rPr>
          <w:rFonts w:ascii="Arial" w:hAnsi="Arial" w:cs="Arial"/>
          <w:sz w:val="24"/>
          <w:szCs w:val="24"/>
        </w:rPr>
        <w:t xml:space="preserve">, </w:t>
      </w:r>
      <w:r w:rsidR="00B03F6F" w:rsidRPr="00371CDC">
        <w:rPr>
          <w:rFonts w:ascii="Arial" w:hAnsi="Arial" w:cs="Arial"/>
          <w:sz w:val="24"/>
          <w:szCs w:val="24"/>
        </w:rPr>
        <w:t xml:space="preserve">estructuradas de manera lógica y coherente, se presentan relaciones entre los componentes personales y no personales del proceso pedagógico para lograr la combinación de los aspectos instructivos, educativos y desarrolladores. A </w:t>
      </w:r>
      <w:r w:rsidR="005E19DD" w:rsidRPr="00371CDC">
        <w:rPr>
          <w:rFonts w:ascii="Arial" w:hAnsi="Arial" w:cs="Arial"/>
          <w:sz w:val="24"/>
          <w:szCs w:val="24"/>
        </w:rPr>
        <w:t>continuación se presenta un ejemplo</w:t>
      </w:r>
      <w:r w:rsidR="00C11DED" w:rsidRPr="00371CDC">
        <w:rPr>
          <w:rFonts w:ascii="Arial" w:hAnsi="Arial" w:cs="Arial"/>
          <w:sz w:val="24"/>
          <w:szCs w:val="24"/>
        </w:rPr>
        <w:t>:</w:t>
      </w:r>
      <w:r w:rsidR="005E19DD" w:rsidRPr="00371CDC">
        <w:rPr>
          <w:rFonts w:ascii="Arial" w:hAnsi="Arial" w:cs="Arial"/>
          <w:sz w:val="24"/>
          <w:szCs w:val="24"/>
        </w:rPr>
        <w:t xml:space="preserve"> </w:t>
      </w:r>
    </w:p>
    <w:p w:rsidR="00C24D56" w:rsidRPr="00371CDC" w:rsidRDefault="00C24D56" w:rsidP="00C24D56">
      <w:pPr>
        <w:widowControl w:val="0"/>
        <w:spacing w:after="0" w:line="480" w:lineRule="auto"/>
        <w:ind w:right="49"/>
        <w:jc w:val="both"/>
        <w:rPr>
          <w:rFonts w:ascii="Arial" w:hAnsi="Arial" w:cs="Arial"/>
          <w:sz w:val="24"/>
          <w:szCs w:val="24"/>
        </w:rPr>
      </w:pPr>
      <w:r w:rsidRPr="00371CDC">
        <w:rPr>
          <w:rFonts w:ascii="Arial" w:hAnsi="Arial" w:cs="Arial"/>
          <w:b/>
          <w:sz w:val="24"/>
          <w:szCs w:val="24"/>
        </w:rPr>
        <w:t>Título:</w:t>
      </w:r>
      <w:r w:rsidRPr="00371CDC">
        <w:rPr>
          <w:rFonts w:ascii="Arial" w:hAnsi="Arial" w:cs="Arial"/>
          <w:sz w:val="24"/>
          <w:szCs w:val="24"/>
        </w:rPr>
        <w:t xml:space="preserve"> Sin mí nadie puede vivir.</w:t>
      </w:r>
    </w:p>
    <w:p w:rsidR="00C24D56" w:rsidRPr="00371CDC" w:rsidRDefault="00C24D56" w:rsidP="00C24D56">
      <w:pPr>
        <w:widowControl w:val="0"/>
        <w:spacing w:after="0" w:line="480" w:lineRule="auto"/>
        <w:ind w:right="49"/>
        <w:jc w:val="both"/>
        <w:rPr>
          <w:rFonts w:ascii="Arial" w:hAnsi="Arial" w:cs="Arial"/>
          <w:sz w:val="24"/>
          <w:szCs w:val="24"/>
        </w:rPr>
      </w:pPr>
      <w:r w:rsidRPr="00371CDC">
        <w:rPr>
          <w:rFonts w:ascii="Arial" w:hAnsi="Arial" w:cs="Arial"/>
          <w:b/>
          <w:sz w:val="24"/>
          <w:szCs w:val="24"/>
        </w:rPr>
        <w:t>Efeméride:</w:t>
      </w:r>
      <w:r w:rsidRPr="00371CDC">
        <w:rPr>
          <w:rFonts w:ascii="Arial" w:hAnsi="Arial" w:cs="Arial"/>
          <w:sz w:val="24"/>
          <w:szCs w:val="24"/>
        </w:rPr>
        <w:t xml:space="preserve"> 22 de marzo: </w:t>
      </w:r>
      <w:r w:rsidR="00D86F2C" w:rsidRPr="00371CDC">
        <w:rPr>
          <w:rFonts w:ascii="Arial" w:hAnsi="Arial" w:cs="Arial"/>
          <w:sz w:val="24"/>
          <w:szCs w:val="24"/>
        </w:rPr>
        <w:t>“</w:t>
      </w:r>
      <w:r w:rsidRPr="00371CDC">
        <w:rPr>
          <w:rFonts w:ascii="Arial" w:hAnsi="Arial" w:cs="Arial"/>
          <w:sz w:val="24"/>
          <w:szCs w:val="24"/>
        </w:rPr>
        <w:t>Día Mundial del Agua</w:t>
      </w:r>
      <w:r w:rsidR="00D86F2C" w:rsidRPr="00371CDC">
        <w:rPr>
          <w:rFonts w:ascii="Arial" w:hAnsi="Arial" w:cs="Arial"/>
          <w:sz w:val="24"/>
          <w:szCs w:val="24"/>
        </w:rPr>
        <w:t>”</w:t>
      </w:r>
      <w:r w:rsidRPr="00371CDC">
        <w:rPr>
          <w:rFonts w:ascii="Arial" w:hAnsi="Arial" w:cs="Arial"/>
          <w:sz w:val="24"/>
          <w:szCs w:val="24"/>
        </w:rPr>
        <w:t>.</w:t>
      </w:r>
    </w:p>
    <w:p w:rsidR="00C24D56" w:rsidRPr="00371CDC" w:rsidRDefault="00C24D56" w:rsidP="00C24D56">
      <w:pPr>
        <w:widowControl w:val="0"/>
        <w:spacing w:after="0" w:line="480" w:lineRule="auto"/>
        <w:ind w:right="49"/>
        <w:jc w:val="both"/>
        <w:rPr>
          <w:rFonts w:ascii="Arial" w:hAnsi="Arial" w:cs="Arial"/>
          <w:sz w:val="24"/>
          <w:szCs w:val="24"/>
        </w:rPr>
      </w:pPr>
      <w:r w:rsidRPr="00371CDC">
        <w:rPr>
          <w:rFonts w:ascii="Arial" w:hAnsi="Arial" w:cs="Arial"/>
          <w:b/>
          <w:sz w:val="24"/>
          <w:szCs w:val="24"/>
        </w:rPr>
        <w:t>Objetivo:</w:t>
      </w:r>
      <w:r w:rsidRPr="00371CDC">
        <w:rPr>
          <w:rFonts w:ascii="Arial" w:hAnsi="Arial" w:cs="Arial"/>
          <w:sz w:val="24"/>
          <w:szCs w:val="24"/>
        </w:rPr>
        <w:t xml:space="preserve"> Argumentar la importancia del agua para los seres vivos y como recurso económico para el país, a partir de la excursión.</w:t>
      </w:r>
    </w:p>
    <w:p w:rsidR="00C24D56" w:rsidRPr="00371CDC" w:rsidRDefault="00C24D56" w:rsidP="00C24D56">
      <w:pPr>
        <w:widowControl w:val="0"/>
        <w:spacing w:after="0" w:line="480" w:lineRule="auto"/>
        <w:ind w:right="49"/>
        <w:jc w:val="both"/>
        <w:rPr>
          <w:rFonts w:ascii="Arial" w:hAnsi="Arial" w:cs="Arial"/>
          <w:sz w:val="24"/>
          <w:szCs w:val="24"/>
        </w:rPr>
      </w:pPr>
      <w:r w:rsidRPr="00371CDC">
        <w:rPr>
          <w:rFonts w:ascii="Arial" w:hAnsi="Arial" w:cs="Arial"/>
          <w:b/>
          <w:sz w:val="24"/>
          <w:szCs w:val="24"/>
        </w:rPr>
        <w:t>Orientaciones metodológicas:</w:t>
      </w:r>
      <w:r w:rsidRPr="00371CDC">
        <w:rPr>
          <w:rFonts w:ascii="Arial" w:hAnsi="Arial" w:cs="Arial"/>
          <w:sz w:val="24"/>
          <w:szCs w:val="24"/>
        </w:rPr>
        <w:t xml:space="preserve"> La actividad se realiza en el desarrollo de la clase y como tarea para la casa, se realiza la lectura modelo del tex</w:t>
      </w:r>
      <w:r w:rsidR="00A33ED9" w:rsidRPr="00371CDC">
        <w:rPr>
          <w:rFonts w:ascii="Arial" w:hAnsi="Arial" w:cs="Arial"/>
          <w:sz w:val="24"/>
          <w:szCs w:val="24"/>
        </w:rPr>
        <w:t xml:space="preserve">to, se realizan las preguntas y </w:t>
      </w:r>
      <w:r w:rsidRPr="00371CDC">
        <w:rPr>
          <w:rFonts w:ascii="Arial" w:hAnsi="Arial" w:cs="Arial"/>
          <w:sz w:val="24"/>
          <w:szCs w:val="24"/>
        </w:rPr>
        <w:t>se estimula la participación de todos los alumnos.</w:t>
      </w:r>
    </w:p>
    <w:p w:rsidR="00C24D56" w:rsidRPr="00371CDC" w:rsidRDefault="00C24D56" w:rsidP="00B03F6F">
      <w:pPr>
        <w:widowControl w:val="0"/>
        <w:spacing w:after="0"/>
        <w:ind w:right="49"/>
        <w:jc w:val="both"/>
        <w:rPr>
          <w:rFonts w:ascii="Arial" w:hAnsi="Arial" w:cs="Arial"/>
          <w:sz w:val="24"/>
          <w:szCs w:val="24"/>
        </w:rPr>
      </w:pPr>
      <w:r w:rsidRPr="00371CDC">
        <w:rPr>
          <w:rFonts w:ascii="Arial" w:hAnsi="Arial" w:cs="Arial"/>
          <w:b/>
          <w:sz w:val="24"/>
          <w:szCs w:val="24"/>
        </w:rPr>
        <w:t>Motivación:</w:t>
      </w:r>
      <w:r w:rsidRPr="00371CDC">
        <w:rPr>
          <w:rFonts w:ascii="Arial" w:hAnsi="Arial" w:cs="Arial"/>
          <w:sz w:val="24"/>
          <w:szCs w:val="24"/>
        </w:rPr>
        <w:t xml:space="preserve"> Adivina adivinador.</w:t>
      </w:r>
    </w:p>
    <w:p w:rsidR="00C24D56" w:rsidRPr="00371CDC" w:rsidRDefault="00C24D56" w:rsidP="00B03F6F">
      <w:pPr>
        <w:widowControl w:val="0"/>
        <w:spacing w:after="0"/>
        <w:ind w:right="49"/>
        <w:jc w:val="center"/>
        <w:rPr>
          <w:rFonts w:ascii="Arial" w:hAnsi="Arial" w:cs="Arial"/>
          <w:sz w:val="24"/>
          <w:szCs w:val="24"/>
        </w:rPr>
      </w:pPr>
      <w:r w:rsidRPr="00371CDC">
        <w:rPr>
          <w:rFonts w:ascii="Arial" w:hAnsi="Arial" w:cs="Arial"/>
          <w:sz w:val="24"/>
          <w:szCs w:val="24"/>
        </w:rPr>
        <w:lastRenderedPageBreak/>
        <w:t>Sin mí, no viven las plantas,</w:t>
      </w:r>
    </w:p>
    <w:p w:rsidR="00C24D56" w:rsidRPr="00371CDC" w:rsidRDefault="00D86F2C" w:rsidP="00D86F2C">
      <w:pPr>
        <w:widowControl w:val="0"/>
        <w:spacing w:after="0" w:line="240" w:lineRule="auto"/>
        <w:ind w:right="49"/>
        <w:rPr>
          <w:rFonts w:ascii="Arial" w:hAnsi="Arial" w:cs="Arial"/>
          <w:sz w:val="24"/>
          <w:szCs w:val="24"/>
        </w:rPr>
      </w:pPr>
      <w:r w:rsidRPr="00371CDC">
        <w:rPr>
          <w:rFonts w:ascii="Arial" w:hAnsi="Arial" w:cs="Arial"/>
          <w:sz w:val="24"/>
          <w:szCs w:val="24"/>
        </w:rPr>
        <w:t xml:space="preserve">                                                            </w:t>
      </w:r>
      <w:r w:rsidR="00C24D56" w:rsidRPr="00371CDC">
        <w:rPr>
          <w:rFonts w:ascii="Arial" w:hAnsi="Arial" w:cs="Arial"/>
          <w:sz w:val="24"/>
          <w:szCs w:val="24"/>
        </w:rPr>
        <w:t>Sin mí, no pueden crecer,</w:t>
      </w:r>
      <w:r w:rsidR="00834532" w:rsidRPr="00371CDC">
        <w:rPr>
          <w:rFonts w:ascii="Arial" w:hAnsi="Arial" w:cs="Arial"/>
          <w:sz w:val="24"/>
          <w:szCs w:val="24"/>
        </w:rPr>
        <w:t xml:space="preserve">     </w:t>
      </w:r>
    </w:p>
    <w:p w:rsidR="00C24D56" w:rsidRPr="00371CDC" w:rsidRDefault="00D86F2C" w:rsidP="00D86F2C">
      <w:pPr>
        <w:widowControl w:val="0"/>
        <w:spacing w:after="0" w:line="240" w:lineRule="auto"/>
        <w:ind w:right="49"/>
        <w:rPr>
          <w:rFonts w:ascii="Arial" w:hAnsi="Arial" w:cs="Arial"/>
          <w:sz w:val="24"/>
          <w:szCs w:val="24"/>
        </w:rPr>
      </w:pPr>
      <w:r w:rsidRPr="00371CDC">
        <w:rPr>
          <w:rFonts w:ascii="Arial" w:hAnsi="Arial" w:cs="Arial"/>
          <w:sz w:val="24"/>
          <w:szCs w:val="24"/>
        </w:rPr>
        <w:t xml:space="preserve">                                                            </w:t>
      </w:r>
      <w:r w:rsidR="00C24D56" w:rsidRPr="00371CDC">
        <w:rPr>
          <w:rFonts w:ascii="Arial" w:hAnsi="Arial" w:cs="Arial"/>
          <w:sz w:val="24"/>
          <w:szCs w:val="24"/>
        </w:rPr>
        <w:t>Sin mí, ninguno se lava,</w:t>
      </w:r>
    </w:p>
    <w:p w:rsidR="00C24D56" w:rsidRPr="00371CDC" w:rsidRDefault="00C24D56" w:rsidP="001D14BF">
      <w:pPr>
        <w:widowControl w:val="0"/>
        <w:spacing w:after="0" w:line="240" w:lineRule="auto"/>
        <w:ind w:right="49"/>
        <w:jc w:val="center"/>
        <w:rPr>
          <w:rFonts w:ascii="Arial" w:hAnsi="Arial" w:cs="Arial"/>
          <w:sz w:val="24"/>
          <w:szCs w:val="24"/>
        </w:rPr>
      </w:pPr>
      <w:r w:rsidRPr="00371CDC">
        <w:rPr>
          <w:rFonts w:ascii="Arial" w:hAnsi="Arial" w:cs="Arial"/>
          <w:sz w:val="24"/>
          <w:szCs w:val="24"/>
        </w:rPr>
        <w:t xml:space="preserve">                        </w:t>
      </w:r>
      <w:r w:rsidR="00D86F2C" w:rsidRPr="00371CDC">
        <w:rPr>
          <w:rFonts w:ascii="Arial" w:hAnsi="Arial" w:cs="Arial"/>
          <w:sz w:val="24"/>
          <w:szCs w:val="24"/>
        </w:rPr>
        <w:t xml:space="preserve">                            </w:t>
      </w:r>
      <w:r w:rsidRPr="00371CDC">
        <w:rPr>
          <w:rFonts w:ascii="Arial" w:hAnsi="Arial" w:cs="Arial"/>
          <w:sz w:val="24"/>
          <w:szCs w:val="24"/>
        </w:rPr>
        <w:t>Sin mí te mueres de sed.  (Tocororo, colección infantil, 2000)</w:t>
      </w:r>
    </w:p>
    <w:p w:rsidR="00C24D56" w:rsidRPr="00371CDC" w:rsidRDefault="00C24D56" w:rsidP="00C24D56">
      <w:pPr>
        <w:widowControl w:val="0"/>
        <w:spacing w:after="0" w:line="480" w:lineRule="auto"/>
        <w:ind w:right="49"/>
        <w:jc w:val="both"/>
        <w:rPr>
          <w:rFonts w:ascii="Arial" w:hAnsi="Arial" w:cs="Arial"/>
          <w:sz w:val="24"/>
          <w:szCs w:val="24"/>
        </w:rPr>
      </w:pPr>
      <w:r w:rsidRPr="00371CDC">
        <w:rPr>
          <w:rFonts w:ascii="Arial" w:hAnsi="Arial" w:cs="Arial"/>
          <w:sz w:val="24"/>
          <w:szCs w:val="24"/>
        </w:rPr>
        <w:t xml:space="preserve"> 1. </w:t>
      </w:r>
      <w:r w:rsidR="00D86F2C" w:rsidRPr="00371CDC">
        <w:rPr>
          <w:rFonts w:ascii="Arial" w:hAnsi="Arial" w:cs="Arial"/>
          <w:sz w:val="24"/>
          <w:szCs w:val="24"/>
        </w:rPr>
        <w:t>Existe en tu</w:t>
      </w:r>
      <w:r w:rsidRPr="00371CDC">
        <w:rPr>
          <w:rFonts w:ascii="Arial" w:hAnsi="Arial" w:cs="Arial"/>
          <w:sz w:val="24"/>
          <w:szCs w:val="24"/>
        </w:rPr>
        <w:t xml:space="preserve"> comunidad alguna playa, río, laguna o un embalse. ¿Cuál? ¿Te gustaría hacerle una visita?</w:t>
      </w:r>
      <w:r w:rsidR="00A95A01" w:rsidRPr="00371CDC">
        <w:rPr>
          <w:rFonts w:ascii="Arial" w:hAnsi="Arial" w:cs="Arial"/>
          <w:sz w:val="24"/>
          <w:szCs w:val="24"/>
        </w:rPr>
        <w:t xml:space="preserve"> </w:t>
      </w:r>
      <w:r w:rsidRPr="00371CDC">
        <w:rPr>
          <w:rFonts w:ascii="Arial" w:hAnsi="Arial" w:cs="Arial"/>
          <w:sz w:val="24"/>
          <w:szCs w:val="24"/>
        </w:rPr>
        <w:t>¿Qué importancia tiene para la comunidad contar con el embalse más grande del municipio?</w:t>
      </w:r>
      <w:r w:rsidR="00A95A01" w:rsidRPr="00371CDC">
        <w:rPr>
          <w:rFonts w:ascii="Arial" w:hAnsi="Arial" w:cs="Arial"/>
          <w:sz w:val="24"/>
          <w:szCs w:val="24"/>
        </w:rPr>
        <w:t xml:space="preserve"> </w:t>
      </w:r>
      <w:r w:rsidRPr="00371CDC">
        <w:rPr>
          <w:rFonts w:ascii="Arial" w:hAnsi="Arial" w:cs="Arial"/>
          <w:sz w:val="24"/>
          <w:szCs w:val="24"/>
        </w:rPr>
        <w:t xml:space="preserve"> ¿Qué capacidad tiene?</w:t>
      </w:r>
      <w:r w:rsidR="00A95A01" w:rsidRPr="00371CDC">
        <w:rPr>
          <w:rFonts w:ascii="Arial" w:hAnsi="Arial" w:cs="Arial"/>
          <w:sz w:val="24"/>
          <w:szCs w:val="24"/>
        </w:rPr>
        <w:t xml:space="preserve"> y </w:t>
      </w:r>
      <w:r w:rsidRPr="00371CDC">
        <w:rPr>
          <w:rFonts w:ascii="Arial" w:hAnsi="Arial" w:cs="Arial"/>
          <w:sz w:val="24"/>
          <w:szCs w:val="24"/>
        </w:rPr>
        <w:t xml:space="preserve">¿Qué beneficios nos trae? </w:t>
      </w:r>
    </w:p>
    <w:p w:rsidR="00C24D56" w:rsidRPr="00371CDC" w:rsidRDefault="00A95A01" w:rsidP="00C24D56">
      <w:pPr>
        <w:widowControl w:val="0"/>
        <w:spacing w:after="0" w:line="480" w:lineRule="auto"/>
        <w:ind w:right="49"/>
        <w:jc w:val="both"/>
        <w:rPr>
          <w:rFonts w:ascii="Arial" w:hAnsi="Arial" w:cs="Arial"/>
          <w:sz w:val="24"/>
          <w:szCs w:val="24"/>
        </w:rPr>
      </w:pPr>
      <w:r w:rsidRPr="00371CDC">
        <w:rPr>
          <w:rFonts w:ascii="Arial" w:hAnsi="Arial" w:cs="Arial"/>
          <w:sz w:val="24"/>
          <w:szCs w:val="24"/>
        </w:rPr>
        <w:t xml:space="preserve">2. </w:t>
      </w:r>
      <w:r w:rsidR="00C24D56" w:rsidRPr="00371CDC">
        <w:rPr>
          <w:rFonts w:ascii="Arial" w:hAnsi="Arial" w:cs="Arial"/>
          <w:sz w:val="24"/>
          <w:szCs w:val="24"/>
        </w:rPr>
        <w:t>Explique qué papel tiene el agua como recurso indispensable para la vida y el desarrollo social del hombre.</w:t>
      </w:r>
    </w:p>
    <w:p w:rsidR="00C24D56" w:rsidRPr="00371CDC" w:rsidRDefault="00A95A01" w:rsidP="00C24D56">
      <w:pPr>
        <w:widowControl w:val="0"/>
        <w:spacing w:after="0" w:line="480" w:lineRule="auto"/>
        <w:ind w:right="49"/>
        <w:jc w:val="both"/>
        <w:rPr>
          <w:rFonts w:ascii="Arial" w:hAnsi="Arial" w:cs="Arial"/>
          <w:sz w:val="24"/>
          <w:szCs w:val="24"/>
        </w:rPr>
      </w:pPr>
      <w:r w:rsidRPr="00371CDC">
        <w:rPr>
          <w:rFonts w:ascii="Arial" w:hAnsi="Arial" w:cs="Arial"/>
          <w:sz w:val="24"/>
          <w:szCs w:val="24"/>
        </w:rPr>
        <w:t xml:space="preserve">3. </w:t>
      </w:r>
      <w:r w:rsidR="00C24D56" w:rsidRPr="00371CDC">
        <w:rPr>
          <w:rFonts w:ascii="Arial" w:hAnsi="Arial" w:cs="Arial"/>
          <w:sz w:val="24"/>
          <w:szCs w:val="24"/>
        </w:rPr>
        <w:t>¿Qué medidas toma el municipio para proteger este recurso?</w:t>
      </w:r>
    </w:p>
    <w:p w:rsidR="00D86F2C" w:rsidRPr="00371CDC" w:rsidRDefault="00A95A01" w:rsidP="00C24D56">
      <w:pPr>
        <w:widowControl w:val="0"/>
        <w:spacing w:after="0" w:line="480" w:lineRule="auto"/>
        <w:ind w:right="49"/>
        <w:jc w:val="both"/>
        <w:rPr>
          <w:rFonts w:ascii="Arial" w:hAnsi="Arial" w:cs="Arial"/>
          <w:sz w:val="24"/>
          <w:szCs w:val="24"/>
        </w:rPr>
      </w:pPr>
      <w:r w:rsidRPr="00371CDC">
        <w:rPr>
          <w:rFonts w:ascii="Arial" w:hAnsi="Arial" w:cs="Arial"/>
          <w:sz w:val="24"/>
          <w:szCs w:val="24"/>
        </w:rPr>
        <w:t xml:space="preserve">4. </w:t>
      </w:r>
      <w:r w:rsidR="00C24D56" w:rsidRPr="00371CDC">
        <w:rPr>
          <w:rFonts w:ascii="Arial" w:hAnsi="Arial" w:cs="Arial"/>
          <w:sz w:val="24"/>
          <w:szCs w:val="24"/>
        </w:rPr>
        <w:t xml:space="preserve">Sabías qué </w:t>
      </w:r>
      <w:r w:rsidR="00D86F2C" w:rsidRPr="00371CDC">
        <w:rPr>
          <w:rFonts w:ascii="Arial" w:hAnsi="Arial" w:cs="Arial"/>
          <w:sz w:val="24"/>
          <w:szCs w:val="24"/>
        </w:rPr>
        <w:t xml:space="preserve">cerca del 97 % de la población de la </w:t>
      </w:r>
      <w:hyperlink r:id="rId7" w:tooltip="Isla" w:history="1">
        <w:r w:rsidR="00D86F2C" w:rsidRPr="00371CDC">
          <w:rPr>
            <w:rFonts w:ascii="Arial" w:hAnsi="Arial" w:cs="Arial"/>
            <w:sz w:val="24"/>
            <w:szCs w:val="24"/>
          </w:rPr>
          <w:t>isla</w:t>
        </w:r>
      </w:hyperlink>
      <w:r w:rsidR="00D86F2C" w:rsidRPr="00371CDC">
        <w:rPr>
          <w:rFonts w:ascii="Arial" w:hAnsi="Arial" w:cs="Arial"/>
          <w:sz w:val="24"/>
          <w:szCs w:val="24"/>
        </w:rPr>
        <w:t xml:space="preserve"> tiene acceso al </w:t>
      </w:r>
      <w:hyperlink r:id="rId8" w:tooltip="Agua potable" w:history="1">
        <w:r w:rsidR="00D86F2C" w:rsidRPr="00371CDC">
          <w:rPr>
            <w:rFonts w:ascii="Arial" w:hAnsi="Arial" w:cs="Arial"/>
            <w:sz w:val="24"/>
            <w:szCs w:val="24"/>
          </w:rPr>
          <w:t>agua potable</w:t>
        </w:r>
      </w:hyperlink>
      <w:r w:rsidR="00D86F2C" w:rsidRPr="00371CDC">
        <w:rPr>
          <w:rFonts w:ascii="Arial" w:hAnsi="Arial" w:cs="Arial"/>
          <w:sz w:val="24"/>
          <w:szCs w:val="24"/>
        </w:rPr>
        <w:t xml:space="preserve">. </w:t>
      </w:r>
    </w:p>
    <w:p w:rsidR="00C24D56" w:rsidRPr="00371CDC" w:rsidRDefault="00C24D56" w:rsidP="00C24D56">
      <w:pPr>
        <w:widowControl w:val="0"/>
        <w:spacing w:after="0" w:line="480" w:lineRule="auto"/>
        <w:ind w:right="49"/>
        <w:jc w:val="both"/>
        <w:rPr>
          <w:rFonts w:ascii="Arial" w:hAnsi="Arial" w:cs="Arial"/>
          <w:sz w:val="24"/>
          <w:szCs w:val="24"/>
        </w:rPr>
      </w:pPr>
      <w:r w:rsidRPr="00371CDC">
        <w:rPr>
          <w:rFonts w:ascii="Arial" w:hAnsi="Arial" w:cs="Arial"/>
          <w:sz w:val="24"/>
          <w:szCs w:val="24"/>
        </w:rPr>
        <w:t>a) ¿Qué situación posee el resto del mundo?</w:t>
      </w:r>
    </w:p>
    <w:p w:rsidR="00C24D56" w:rsidRPr="00371CDC" w:rsidRDefault="00C24D56" w:rsidP="00C24D56">
      <w:pPr>
        <w:widowControl w:val="0"/>
        <w:spacing w:after="0" w:line="480" w:lineRule="auto"/>
        <w:ind w:right="49"/>
        <w:jc w:val="both"/>
        <w:rPr>
          <w:rFonts w:ascii="Arial" w:hAnsi="Arial" w:cs="Arial"/>
          <w:sz w:val="24"/>
          <w:szCs w:val="24"/>
        </w:rPr>
      </w:pPr>
      <w:r w:rsidRPr="00371CDC">
        <w:rPr>
          <w:rFonts w:ascii="Arial" w:hAnsi="Arial" w:cs="Arial"/>
          <w:sz w:val="24"/>
          <w:szCs w:val="24"/>
        </w:rPr>
        <w:t xml:space="preserve">b) ¿Qué consecuencias provoca? </w:t>
      </w:r>
    </w:p>
    <w:p w:rsidR="00C24D56" w:rsidRPr="00371CDC" w:rsidRDefault="00C24D56" w:rsidP="00C24D56">
      <w:pPr>
        <w:widowControl w:val="0"/>
        <w:spacing w:after="0" w:line="480" w:lineRule="auto"/>
        <w:ind w:right="49"/>
        <w:jc w:val="both"/>
        <w:rPr>
          <w:rFonts w:ascii="Arial" w:hAnsi="Arial" w:cs="Arial"/>
          <w:sz w:val="24"/>
          <w:szCs w:val="24"/>
        </w:rPr>
      </w:pPr>
      <w:r w:rsidRPr="00371CDC">
        <w:rPr>
          <w:rFonts w:ascii="Arial" w:hAnsi="Arial" w:cs="Arial"/>
          <w:sz w:val="24"/>
          <w:szCs w:val="24"/>
        </w:rPr>
        <w:t xml:space="preserve">c) ¿Qué haces tú en tu casa, la escuela y la comunidad para contribuir al ahorro del agua?  </w:t>
      </w:r>
    </w:p>
    <w:p w:rsidR="00C24D56" w:rsidRPr="00371CDC" w:rsidRDefault="00C24D56" w:rsidP="00C24D56">
      <w:pPr>
        <w:widowControl w:val="0"/>
        <w:spacing w:after="0" w:line="480" w:lineRule="auto"/>
        <w:ind w:right="49"/>
        <w:jc w:val="both"/>
        <w:rPr>
          <w:rFonts w:ascii="Arial" w:hAnsi="Arial" w:cs="Arial"/>
          <w:sz w:val="24"/>
          <w:szCs w:val="24"/>
        </w:rPr>
      </w:pPr>
      <w:r w:rsidRPr="00371CDC">
        <w:rPr>
          <w:rFonts w:ascii="Arial" w:hAnsi="Arial" w:cs="Arial"/>
          <w:sz w:val="24"/>
          <w:szCs w:val="24"/>
        </w:rPr>
        <w:t xml:space="preserve">8. Realiza un resumen donde describan el lugar visitado. Ponle un título. </w:t>
      </w:r>
    </w:p>
    <w:p w:rsidR="00C24D56" w:rsidRPr="00371CDC" w:rsidRDefault="00486478" w:rsidP="00C24D56">
      <w:pPr>
        <w:widowControl w:val="0"/>
        <w:spacing w:after="0" w:line="480" w:lineRule="auto"/>
        <w:ind w:right="49"/>
        <w:jc w:val="both"/>
        <w:rPr>
          <w:rFonts w:ascii="Arial" w:hAnsi="Arial" w:cs="Arial"/>
          <w:sz w:val="24"/>
          <w:szCs w:val="24"/>
        </w:rPr>
      </w:pPr>
      <w:r>
        <w:rPr>
          <w:rFonts w:ascii="Arial" w:hAnsi="Arial" w:cs="Arial"/>
          <w:b/>
          <w:sz w:val="24"/>
          <w:szCs w:val="24"/>
        </w:rPr>
        <w:t>Medios</w:t>
      </w:r>
      <w:r w:rsidR="00C24D56" w:rsidRPr="00371CDC">
        <w:rPr>
          <w:rFonts w:ascii="Arial" w:hAnsi="Arial" w:cs="Arial"/>
          <w:b/>
          <w:sz w:val="24"/>
          <w:szCs w:val="24"/>
        </w:rPr>
        <w:t>:</w:t>
      </w:r>
      <w:r w:rsidR="00C24D56" w:rsidRPr="00371CDC">
        <w:rPr>
          <w:rFonts w:ascii="Arial" w:hAnsi="Arial" w:cs="Arial"/>
          <w:sz w:val="24"/>
          <w:szCs w:val="24"/>
        </w:rPr>
        <w:t xml:space="preserve"> Libro Tocororo, libreta de trabajo.</w:t>
      </w:r>
    </w:p>
    <w:p w:rsidR="00C24D56" w:rsidRPr="00371CDC" w:rsidRDefault="00C24D56" w:rsidP="00C24D56">
      <w:pPr>
        <w:widowControl w:val="0"/>
        <w:spacing w:after="0" w:line="480" w:lineRule="auto"/>
        <w:ind w:right="49"/>
        <w:jc w:val="both"/>
        <w:rPr>
          <w:rFonts w:ascii="Arial" w:hAnsi="Arial" w:cs="Arial"/>
          <w:sz w:val="24"/>
          <w:szCs w:val="24"/>
        </w:rPr>
      </w:pPr>
      <w:r w:rsidRPr="00371CDC">
        <w:rPr>
          <w:rFonts w:ascii="Arial" w:hAnsi="Arial" w:cs="Arial"/>
          <w:b/>
          <w:sz w:val="24"/>
          <w:szCs w:val="24"/>
        </w:rPr>
        <w:t>Evaluación:</w:t>
      </w:r>
      <w:r w:rsidRPr="00371CDC">
        <w:rPr>
          <w:rFonts w:ascii="Arial" w:hAnsi="Arial" w:cs="Arial"/>
          <w:sz w:val="24"/>
          <w:szCs w:val="24"/>
        </w:rPr>
        <w:t xml:space="preserve"> Se evaluará de forma oral.</w:t>
      </w:r>
    </w:p>
    <w:p w:rsidR="001711CE" w:rsidRPr="00371CDC" w:rsidRDefault="007068FD" w:rsidP="00753024">
      <w:pPr>
        <w:tabs>
          <w:tab w:val="left" w:pos="0"/>
          <w:tab w:val="left" w:pos="284"/>
        </w:tabs>
        <w:spacing w:after="0" w:line="480" w:lineRule="auto"/>
        <w:jc w:val="both"/>
        <w:rPr>
          <w:rFonts w:ascii="Arial" w:hAnsi="Arial" w:cs="Arial"/>
          <w:sz w:val="24"/>
          <w:szCs w:val="24"/>
        </w:rPr>
      </w:pPr>
      <w:r w:rsidRPr="00371CDC">
        <w:rPr>
          <w:rFonts w:ascii="Arial" w:hAnsi="Arial" w:cs="Arial"/>
          <w:sz w:val="24"/>
          <w:szCs w:val="24"/>
        </w:rPr>
        <w:t>Aplicado</w:t>
      </w:r>
      <w:r w:rsidR="00A33ED9" w:rsidRPr="00371CDC">
        <w:rPr>
          <w:rFonts w:ascii="Arial" w:hAnsi="Arial" w:cs="Arial"/>
          <w:sz w:val="24"/>
          <w:szCs w:val="24"/>
        </w:rPr>
        <w:t xml:space="preserve"> el sistema </w:t>
      </w:r>
      <w:r w:rsidR="001711CE" w:rsidRPr="00371CDC">
        <w:rPr>
          <w:rFonts w:ascii="Arial" w:hAnsi="Arial" w:cs="Arial"/>
          <w:sz w:val="24"/>
          <w:szCs w:val="24"/>
        </w:rPr>
        <w:t>se obtienen los resultados</w:t>
      </w:r>
      <w:r w:rsidR="0026293A" w:rsidRPr="0026293A">
        <w:rPr>
          <w:rFonts w:ascii="Arial" w:hAnsi="Arial" w:cs="Arial"/>
          <w:sz w:val="24"/>
          <w:szCs w:val="24"/>
        </w:rPr>
        <w:t xml:space="preserve"> </w:t>
      </w:r>
      <w:r w:rsidR="0026293A" w:rsidRPr="00371CDC">
        <w:rPr>
          <w:rFonts w:ascii="Arial" w:hAnsi="Arial" w:cs="Arial"/>
          <w:sz w:val="24"/>
          <w:szCs w:val="24"/>
        </w:rPr>
        <w:t>siguientes</w:t>
      </w:r>
      <w:r>
        <w:rPr>
          <w:rFonts w:ascii="Arial" w:hAnsi="Arial" w:cs="Arial"/>
          <w:sz w:val="24"/>
          <w:szCs w:val="24"/>
        </w:rPr>
        <w:t xml:space="preserve"> que demuestran su efectividad</w:t>
      </w:r>
      <w:r w:rsidR="001711CE" w:rsidRPr="00371CDC">
        <w:rPr>
          <w:rFonts w:ascii="Arial" w:hAnsi="Arial" w:cs="Arial"/>
          <w:sz w:val="24"/>
          <w:szCs w:val="24"/>
        </w:rPr>
        <w:t>:</w:t>
      </w:r>
    </w:p>
    <w:p w:rsidR="00753024" w:rsidRPr="00371CDC" w:rsidRDefault="00753024" w:rsidP="001711CE">
      <w:pPr>
        <w:tabs>
          <w:tab w:val="left" w:pos="0"/>
          <w:tab w:val="left" w:pos="284"/>
        </w:tabs>
        <w:spacing w:after="0" w:line="360" w:lineRule="auto"/>
        <w:jc w:val="both"/>
        <w:rPr>
          <w:rFonts w:ascii="Arial" w:hAnsi="Arial" w:cs="Arial"/>
          <w:sz w:val="24"/>
          <w:szCs w:val="24"/>
        </w:rPr>
      </w:pPr>
      <w:r w:rsidRPr="00371CDC">
        <w:rPr>
          <w:rFonts w:ascii="Arial" w:hAnsi="Arial" w:cs="Arial"/>
          <w:b/>
          <w:sz w:val="24"/>
          <w:szCs w:val="24"/>
        </w:rPr>
        <w:t>Tabla 1.</w:t>
      </w:r>
      <w:r w:rsidRPr="00371CDC">
        <w:rPr>
          <w:rFonts w:ascii="Arial" w:hAnsi="Arial" w:cs="Arial"/>
          <w:sz w:val="24"/>
          <w:szCs w:val="24"/>
        </w:rPr>
        <w:t xml:space="preserve"> Resultados de la dimensión cognitiva</w:t>
      </w:r>
    </w:p>
    <w:p w:rsidR="00753024" w:rsidRPr="00371CDC" w:rsidRDefault="00753024" w:rsidP="001711CE">
      <w:pPr>
        <w:tabs>
          <w:tab w:val="left" w:pos="0"/>
          <w:tab w:val="left" w:pos="284"/>
        </w:tabs>
        <w:spacing w:after="0" w:line="360" w:lineRule="auto"/>
        <w:jc w:val="both"/>
        <w:rPr>
          <w:rFonts w:ascii="Arial" w:hAnsi="Arial" w:cs="Arial"/>
          <w:sz w:val="24"/>
          <w:szCs w:val="24"/>
        </w:rPr>
      </w:pPr>
      <w:r w:rsidRPr="00371CDC">
        <w:rPr>
          <w:rFonts w:ascii="Arial" w:hAnsi="Arial" w:cs="Arial"/>
          <w:sz w:val="24"/>
          <w:szCs w:val="24"/>
        </w:rPr>
        <w:t xml:space="preserve">               </w:t>
      </w:r>
      <w:proofErr w:type="spellStart"/>
      <w:r w:rsidRPr="00371CDC">
        <w:rPr>
          <w:rFonts w:ascii="Arial" w:hAnsi="Arial" w:cs="Arial"/>
          <w:sz w:val="24"/>
          <w:szCs w:val="24"/>
        </w:rPr>
        <w:t>Results</w:t>
      </w:r>
      <w:proofErr w:type="spellEnd"/>
      <w:r w:rsidRPr="00371CDC">
        <w:rPr>
          <w:rFonts w:ascii="Arial" w:hAnsi="Arial" w:cs="Arial"/>
          <w:sz w:val="24"/>
          <w:szCs w:val="24"/>
        </w:rPr>
        <w:t xml:space="preserve"> of </w:t>
      </w:r>
      <w:proofErr w:type="spellStart"/>
      <w:r w:rsidRPr="00371CDC">
        <w:rPr>
          <w:rFonts w:ascii="Arial" w:hAnsi="Arial" w:cs="Arial"/>
          <w:sz w:val="24"/>
          <w:szCs w:val="24"/>
        </w:rPr>
        <w:t>the</w:t>
      </w:r>
      <w:proofErr w:type="spellEnd"/>
      <w:r w:rsidRPr="00371CDC">
        <w:rPr>
          <w:rFonts w:ascii="Arial" w:hAnsi="Arial" w:cs="Arial"/>
          <w:sz w:val="24"/>
          <w:szCs w:val="24"/>
        </w:rPr>
        <w:t xml:space="preserve"> </w:t>
      </w:r>
      <w:proofErr w:type="spellStart"/>
      <w:r w:rsidRPr="00371CDC">
        <w:rPr>
          <w:rFonts w:ascii="Arial" w:hAnsi="Arial" w:cs="Arial"/>
          <w:sz w:val="24"/>
          <w:szCs w:val="24"/>
        </w:rPr>
        <w:t>cognitive</w:t>
      </w:r>
      <w:proofErr w:type="spellEnd"/>
      <w:r w:rsidRPr="00371CDC">
        <w:rPr>
          <w:rFonts w:ascii="Arial" w:hAnsi="Arial" w:cs="Arial"/>
          <w:sz w:val="24"/>
          <w:szCs w:val="24"/>
        </w:rPr>
        <w:t xml:space="preserve"> </w:t>
      </w:r>
      <w:proofErr w:type="spellStart"/>
      <w:r w:rsidRPr="00371CDC">
        <w:rPr>
          <w:rFonts w:ascii="Arial" w:hAnsi="Arial" w:cs="Arial"/>
          <w:sz w:val="24"/>
          <w:szCs w:val="24"/>
        </w:rPr>
        <w:t>dimension</w:t>
      </w:r>
      <w:proofErr w:type="spellEnd"/>
    </w:p>
    <w:tbl>
      <w:tblPr>
        <w:tblW w:w="0" w:type="auto"/>
        <w:jc w:val="center"/>
        <w:tblBorders>
          <w:top w:val="single" w:sz="8" w:space="0" w:color="000000"/>
          <w:bottom w:val="single" w:sz="8" w:space="0" w:color="000000"/>
        </w:tblBorders>
        <w:tblLook w:val="04A0" w:firstRow="1" w:lastRow="0" w:firstColumn="1" w:lastColumn="0" w:noHBand="0" w:noVBand="1"/>
      </w:tblPr>
      <w:tblGrid>
        <w:gridCol w:w="1914"/>
        <w:gridCol w:w="617"/>
        <w:gridCol w:w="2395"/>
        <w:gridCol w:w="746"/>
        <w:gridCol w:w="992"/>
      </w:tblGrid>
      <w:tr w:rsidR="00371CDC" w:rsidRPr="00371CDC" w:rsidTr="00A95A01">
        <w:trPr>
          <w:jc w:val="center"/>
        </w:trPr>
        <w:tc>
          <w:tcPr>
            <w:tcW w:w="1914" w:type="dxa"/>
            <w:tcBorders>
              <w:top w:val="single" w:sz="8" w:space="0" w:color="000000"/>
              <w:bottom w:val="single" w:sz="8" w:space="0" w:color="000000"/>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Muestra</w:t>
            </w:r>
          </w:p>
        </w:tc>
        <w:tc>
          <w:tcPr>
            <w:tcW w:w="617" w:type="dxa"/>
            <w:tcBorders>
              <w:top w:val="single" w:sz="8" w:space="0" w:color="000000"/>
              <w:bottom w:val="single" w:sz="8" w:space="0" w:color="000000"/>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p>
        </w:tc>
        <w:tc>
          <w:tcPr>
            <w:tcW w:w="3141" w:type="dxa"/>
            <w:gridSpan w:val="2"/>
            <w:tcBorders>
              <w:top w:val="single" w:sz="8" w:space="0" w:color="000000"/>
              <w:bottom w:val="single" w:sz="8" w:space="0" w:color="000000"/>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Escala valorativa</w:t>
            </w:r>
          </w:p>
        </w:tc>
        <w:tc>
          <w:tcPr>
            <w:tcW w:w="992" w:type="dxa"/>
            <w:tcBorders>
              <w:top w:val="single" w:sz="8" w:space="0" w:color="000000"/>
              <w:bottom w:val="single" w:sz="8" w:space="0" w:color="000000"/>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w:t>
            </w:r>
          </w:p>
        </w:tc>
      </w:tr>
      <w:tr w:rsidR="00371CDC" w:rsidRPr="00371CDC" w:rsidTr="00A95A01">
        <w:trPr>
          <w:trHeight w:val="273"/>
          <w:jc w:val="center"/>
        </w:trPr>
        <w:tc>
          <w:tcPr>
            <w:tcW w:w="1914" w:type="dxa"/>
            <w:vMerge w:val="restart"/>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r w:rsidRPr="00371CDC">
              <w:rPr>
                <w:rFonts w:ascii="Arial" w:hAnsi="Arial" w:cs="Arial"/>
                <w:sz w:val="24"/>
                <w:szCs w:val="24"/>
              </w:rPr>
              <w:t>Alumnos</w:t>
            </w:r>
          </w:p>
        </w:tc>
        <w:tc>
          <w:tcPr>
            <w:tcW w:w="617" w:type="dxa"/>
            <w:vMerge w:val="restart"/>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r w:rsidRPr="00371CDC">
              <w:rPr>
                <w:rFonts w:ascii="Arial" w:hAnsi="Arial" w:cs="Arial"/>
                <w:sz w:val="24"/>
                <w:szCs w:val="24"/>
              </w:rPr>
              <w:t xml:space="preserve"> 30</w:t>
            </w:r>
          </w:p>
        </w:tc>
        <w:tc>
          <w:tcPr>
            <w:tcW w:w="2395"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Bien</w:t>
            </w:r>
          </w:p>
        </w:tc>
        <w:tc>
          <w:tcPr>
            <w:tcW w:w="746"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26</w:t>
            </w:r>
          </w:p>
        </w:tc>
        <w:tc>
          <w:tcPr>
            <w:tcW w:w="992"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86.6</w:t>
            </w:r>
          </w:p>
        </w:tc>
      </w:tr>
      <w:tr w:rsidR="00371CDC" w:rsidRPr="00371CDC" w:rsidTr="00A95A01">
        <w:trPr>
          <w:trHeight w:val="244"/>
          <w:jc w:val="center"/>
        </w:trPr>
        <w:tc>
          <w:tcPr>
            <w:tcW w:w="1914" w:type="dxa"/>
            <w:vMerge/>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tc>
        <w:tc>
          <w:tcPr>
            <w:tcW w:w="617" w:type="dxa"/>
            <w:vMerge/>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tc>
        <w:tc>
          <w:tcPr>
            <w:tcW w:w="2395" w:type="dxa"/>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Regular</w:t>
            </w:r>
          </w:p>
        </w:tc>
        <w:tc>
          <w:tcPr>
            <w:tcW w:w="746" w:type="dxa"/>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2</w:t>
            </w:r>
          </w:p>
        </w:tc>
        <w:tc>
          <w:tcPr>
            <w:tcW w:w="992" w:type="dxa"/>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6.7</w:t>
            </w:r>
          </w:p>
        </w:tc>
      </w:tr>
      <w:tr w:rsidR="00371CDC" w:rsidRPr="00371CDC" w:rsidTr="00A95A01">
        <w:trPr>
          <w:trHeight w:val="217"/>
          <w:jc w:val="center"/>
        </w:trPr>
        <w:tc>
          <w:tcPr>
            <w:tcW w:w="1914" w:type="dxa"/>
            <w:vMerge/>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tc>
        <w:tc>
          <w:tcPr>
            <w:tcW w:w="617" w:type="dxa"/>
            <w:vMerge/>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tc>
        <w:tc>
          <w:tcPr>
            <w:tcW w:w="2395"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Mal</w:t>
            </w:r>
          </w:p>
        </w:tc>
        <w:tc>
          <w:tcPr>
            <w:tcW w:w="746"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2</w:t>
            </w:r>
          </w:p>
        </w:tc>
        <w:tc>
          <w:tcPr>
            <w:tcW w:w="992"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6.7</w:t>
            </w:r>
          </w:p>
        </w:tc>
      </w:tr>
    </w:tbl>
    <w:p w:rsidR="00753024" w:rsidRPr="00371CDC" w:rsidRDefault="00753024" w:rsidP="00753024">
      <w:pPr>
        <w:pStyle w:val="Prrafodelista"/>
        <w:tabs>
          <w:tab w:val="left" w:pos="284"/>
        </w:tabs>
        <w:spacing w:after="0" w:line="480" w:lineRule="auto"/>
        <w:ind w:left="0"/>
        <w:jc w:val="both"/>
        <w:rPr>
          <w:rFonts w:ascii="Arial" w:hAnsi="Arial" w:cs="Arial"/>
          <w:sz w:val="24"/>
          <w:szCs w:val="24"/>
        </w:rPr>
      </w:pPr>
      <w:r w:rsidRPr="00371CDC">
        <w:rPr>
          <w:rFonts w:ascii="Arial" w:hAnsi="Arial" w:cs="Arial"/>
          <w:sz w:val="24"/>
          <w:szCs w:val="24"/>
        </w:rPr>
        <w:t>Fuente. Creación de los autores</w:t>
      </w:r>
    </w:p>
    <w:p w:rsidR="00753024" w:rsidRPr="00371CDC" w:rsidRDefault="00753024" w:rsidP="001711CE">
      <w:pPr>
        <w:pStyle w:val="Prrafodelista"/>
        <w:tabs>
          <w:tab w:val="left" w:pos="284"/>
        </w:tabs>
        <w:spacing w:after="0" w:line="360" w:lineRule="auto"/>
        <w:ind w:left="0"/>
        <w:jc w:val="both"/>
        <w:rPr>
          <w:rFonts w:ascii="Arial" w:hAnsi="Arial" w:cs="Arial"/>
          <w:sz w:val="24"/>
          <w:szCs w:val="24"/>
        </w:rPr>
      </w:pPr>
      <w:r w:rsidRPr="00371CDC">
        <w:rPr>
          <w:rFonts w:ascii="Arial" w:hAnsi="Arial" w:cs="Arial"/>
          <w:b/>
          <w:sz w:val="24"/>
          <w:szCs w:val="24"/>
        </w:rPr>
        <w:t>Tabla 2.</w:t>
      </w:r>
      <w:r w:rsidRPr="00371CDC">
        <w:rPr>
          <w:rFonts w:ascii="Arial" w:hAnsi="Arial" w:cs="Arial"/>
          <w:sz w:val="24"/>
          <w:szCs w:val="24"/>
        </w:rPr>
        <w:t xml:space="preserve"> Resultados de la dimensión actitudinal</w:t>
      </w:r>
    </w:p>
    <w:p w:rsidR="00753024" w:rsidRPr="00371CDC" w:rsidRDefault="00753024" w:rsidP="001711CE">
      <w:pPr>
        <w:pStyle w:val="Prrafodelista"/>
        <w:tabs>
          <w:tab w:val="left" w:pos="284"/>
        </w:tabs>
        <w:spacing w:after="0" w:line="360" w:lineRule="auto"/>
        <w:ind w:left="0"/>
        <w:jc w:val="both"/>
        <w:rPr>
          <w:rFonts w:ascii="Arial" w:hAnsi="Arial" w:cs="Arial"/>
          <w:sz w:val="24"/>
          <w:szCs w:val="24"/>
          <w:lang w:val="en-US"/>
        </w:rPr>
      </w:pPr>
      <w:r w:rsidRPr="00371CDC">
        <w:rPr>
          <w:rFonts w:ascii="Arial" w:hAnsi="Arial" w:cs="Arial"/>
          <w:sz w:val="24"/>
          <w:szCs w:val="24"/>
        </w:rPr>
        <w:t xml:space="preserve">               </w:t>
      </w:r>
      <w:r w:rsidRPr="00371CDC">
        <w:rPr>
          <w:rFonts w:ascii="Arial" w:hAnsi="Arial" w:cs="Arial"/>
          <w:sz w:val="24"/>
          <w:szCs w:val="24"/>
          <w:lang w:val="en-US"/>
        </w:rPr>
        <w:t>Results of the attitudinal dimension</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914"/>
        <w:gridCol w:w="617"/>
        <w:gridCol w:w="1732"/>
        <w:gridCol w:w="1108"/>
        <w:gridCol w:w="976"/>
      </w:tblGrid>
      <w:tr w:rsidR="00371CDC" w:rsidRPr="00371CDC" w:rsidTr="00A95A01">
        <w:trPr>
          <w:trHeight w:val="286"/>
          <w:jc w:val="center"/>
        </w:trPr>
        <w:tc>
          <w:tcPr>
            <w:tcW w:w="1914" w:type="dxa"/>
            <w:tcBorders>
              <w:top w:val="single" w:sz="8" w:space="0" w:color="000000"/>
              <w:bottom w:val="single" w:sz="8" w:space="0" w:color="000000"/>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Muestra</w:t>
            </w:r>
          </w:p>
        </w:tc>
        <w:tc>
          <w:tcPr>
            <w:tcW w:w="617" w:type="dxa"/>
            <w:tcBorders>
              <w:top w:val="single" w:sz="8" w:space="0" w:color="000000"/>
              <w:bottom w:val="single" w:sz="8" w:space="0" w:color="000000"/>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p>
        </w:tc>
        <w:tc>
          <w:tcPr>
            <w:tcW w:w="2840" w:type="dxa"/>
            <w:gridSpan w:val="2"/>
            <w:tcBorders>
              <w:top w:val="single" w:sz="8" w:space="0" w:color="000000"/>
              <w:bottom w:val="single" w:sz="8" w:space="0" w:color="000000"/>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Escala valorativa</w:t>
            </w:r>
          </w:p>
        </w:tc>
        <w:tc>
          <w:tcPr>
            <w:tcW w:w="976" w:type="dxa"/>
            <w:tcBorders>
              <w:top w:val="single" w:sz="8" w:space="0" w:color="000000"/>
              <w:bottom w:val="single" w:sz="8" w:space="0" w:color="000000"/>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w:t>
            </w:r>
          </w:p>
        </w:tc>
      </w:tr>
      <w:tr w:rsidR="00371CDC" w:rsidRPr="00371CDC" w:rsidTr="00A95A01">
        <w:trPr>
          <w:trHeight w:val="273"/>
          <w:jc w:val="center"/>
        </w:trPr>
        <w:tc>
          <w:tcPr>
            <w:tcW w:w="1914" w:type="dxa"/>
            <w:vMerge w:val="restart"/>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r w:rsidRPr="00371CDC">
              <w:rPr>
                <w:rFonts w:ascii="Arial" w:hAnsi="Arial" w:cs="Arial"/>
                <w:sz w:val="24"/>
                <w:szCs w:val="24"/>
              </w:rPr>
              <w:t xml:space="preserve">Alumnos </w:t>
            </w:r>
          </w:p>
        </w:tc>
        <w:tc>
          <w:tcPr>
            <w:tcW w:w="617" w:type="dxa"/>
            <w:vMerge w:val="restart"/>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r w:rsidRPr="00371CDC">
              <w:rPr>
                <w:rFonts w:ascii="Arial" w:hAnsi="Arial" w:cs="Arial"/>
                <w:sz w:val="24"/>
                <w:szCs w:val="24"/>
              </w:rPr>
              <w:t>30</w:t>
            </w:r>
          </w:p>
        </w:tc>
        <w:tc>
          <w:tcPr>
            <w:tcW w:w="1732"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Bien</w:t>
            </w:r>
          </w:p>
        </w:tc>
        <w:tc>
          <w:tcPr>
            <w:tcW w:w="1108"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r w:rsidRPr="00371CDC">
              <w:rPr>
                <w:rFonts w:ascii="Arial" w:hAnsi="Arial" w:cs="Arial"/>
                <w:sz w:val="24"/>
                <w:szCs w:val="24"/>
              </w:rPr>
              <w:t>27</w:t>
            </w:r>
          </w:p>
        </w:tc>
        <w:tc>
          <w:tcPr>
            <w:tcW w:w="976"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r w:rsidRPr="00371CDC">
              <w:rPr>
                <w:rFonts w:ascii="Arial" w:hAnsi="Arial" w:cs="Arial"/>
                <w:sz w:val="24"/>
                <w:szCs w:val="24"/>
              </w:rPr>
              <w:t>90.0</w:t>
            </w:r>
          </w:p>
        </w:tc>
      </w:tr>
      <w:tr w:rsidR="00371CDC" w:rsidRPr="00371CDC" w:rsidTr="00A95A01">
        <w:trPr>
          <w:trHeight w:val="280"/>
          <w:jc w:val="center"/>
        </w:trPr>
        <w:tc>
          <w:tcPr>
            <w:tcW w:w="1914" w:type="dxa"/>
            <w:vMerge/>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tc>
        <w:tc>
          <w:tcPr>
            <w:tcW w:w="617" w:type="dxa"/>
            <w:vMerge/>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tc>
        <w:tc>
          <w:tcPr>
            <w:tcW w:w="1732" w:type="dxa"/>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Regular</w:t>
            </w:r>
          </w:p>
        </w:tc>
        <w:tc>
          <w:tcPr>
            <w:tcW w:w="1108" w:type="dxa"/>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r w:rsidRPr="00371CDC">
              <w:rPr>
                <w:rFonts w:ascii="Arial" w:hAnsi="Arial" w:cs="Arial"/>
                <w:sz w:val="24"/>
                <w:szCs w:val="24"/>
              </w:rPr>
              <w:t>1</w:t>
            </w:r>
          </w:p>
        </w:tc>
        <w:tc>
          <w:tcPr>
            <w:tcW w:w="976" w:type="dxa"/>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r w:rsidRPr="00371CDC">
              <w:rPr>
                <w:rFonts w:ascii="Arial" w:hAnsi="Arial" w:cs="Arial"/>
                <w:sz w:val="24"/>
                <w:szCs w:val="24"/>
              </w:rPr>
              <w:t xml:space="preserve">  3.3</w:t>
            </w:r>
          </w:p>
        </w:tc>
      </w:tr>
      <w:tr w:rsidR="00371CDC" w:rsidRPr="00371CDC" w:rsidTr="00A95A01">
        <w:trPr>
          <w:trHeight w:val="320"/>
          <w:jc w:val="center"/>
        </w:trPr>
        <w:tc>
          <w:tcPr>
            <w:tcW w:w="1914" w:type="dxa"/>
            <w:vMerge/>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tc>
        <w:tc>
          <w:tcPr>
            <w:tcW w:w="617" w:type="dxa"/>
            <w:vMerge/>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p>
        </w:tc>
        <w:tc>
          <w:tcPr>
            <w:tcW w:w="1732"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center"/>
              <w:rPr>
                <w:rFonts w:ascii="Arial" w:hAnsi="Arial" w:cs="Arial"/>
                <w:sz w:val="24"/>
                <w:szCs w:val="24"/>
              </w:rPr>
            </w:pPr>
            <w:r w:rsidRPr="00371CDC">
              <w:rPr>
                <w:rFonts w:ascii="Arial" w:hAnsi="Arial" w:cs="Arial"/>
                <w:sz w:val="24"/>
                <w:szCs w:val="24"/>
              </w:rPr>
              <w:t>Mal</w:t>
            </w:r>
          </w:p>
        </w:tc>
        <w:tc>
          <w:tcPr>
            <w:tcW w:w="1108"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r w:rsidRPr="00371CDC">
              <w:rPr>
                <w:rFonts w:ascii="Arial" w:hAnsi="Arial" w:cs="Arial"/>
                <w:sz w:val="24"/>
                <w:szCs w:val="24"/>
              </w:rPr>
              <w:t>2</w:t>
            </w:r>
          </w:p>
        </w:tc>
        <w:tc>
          <w:tcPr>
            <w:tcW w:w="976" w:type="dxa"/>
            <w:tcBorders>
              <w:left w:val="nil"/>
              <w:right w:val="nil"/>
            </w:tcBorders>
            <w:shd w:val="clear" w:color="auto" w:fill="auto"/>
          </w:tcPr>
          <w:p w:rsidR="00753024" w:rsidRPr="00371CDC" w:rsidRDefault="00753024" w:rsidP="00A95A01">
            <w:pPr>
              <w:pStyle w:val="Prrafodelista"/>
              <w:tabs>
                <w:tab w:val="left" w:pos="284"/>
              </w:tabs>
              <w:spacing w:after="0" w:line="240" w:lineRule="auto"/>
              <w:ind w:left="0"/>
              <w:jc w:val="both"/>
              <w:rPr>
                <w:rFonts w:ascii="Arial" w:hAnsi="Arial" w:cs="Arial"/>
                <w:sz w:val="24"/>
                <w:szCs w:val="24"/>
              </w:rPr>
            </w:pPr>
            <w:r w:rsidRPr="00371CDC">
              <w:rPr>
                <w:rFonts w:ascii="Arial" w:hAnsi="Arial" w:cs="Arial"/>
                <w:sz w:val="24"/>
                <w:szCs w:val="24"/>
              </w:rPr>
              <w:t xml:space="preserve">   6.6</w:t>
            </w:r>
          </w:p>
        </w:tc>
      </w:tr>
    </w:tbl>
    <w:p w:rsidR="00753024" w:rsidRPr="00371CDC" w:rsidRDefault="00753024" w:rsidP="00753024">
      <w:pPr>
        <w:autoSpaceDE w:val="0"/>
        <w:autoSpaceDN w:val="0"/>
        <w:adjustRightInd w:val="0"/>
        <w:spacing w:after="0" w:line="480" w:lineRule="auto"/>
        <w:jc w:val="both"/>
        <w:rPr>
          <w:rFonts w:ascii="Arial" w:hAnsi="Arial" w:cs="Arial"/>
          <w:i/>
          <w:sz w:val="24"/>
          <w:szCs w:val="24"/>
        </w:rPr>
      </w:pPr>
      <w:r w:rsidRPr="00371CDC">
        <w:rPr>
          <w:rFonts w:ascii="Arial" w:hAnsi="Arial" w:cs="Arial"/>
          <w:i/>
          <w:sz w:val="24"/>
          <w:szCs w:val="24"/>
        </w:rPr>
        <w:lastRenderedPageBreak/>
        <w:t xml:space="preserve">Fuente. </w:t>
      </w:r>
      <w:r w:rsidRPr="00371CDC">
        <w:rPr>
          <w:rFonts w:ascii="Arial" w:hAnsi="Arial" w:cs="Arial"/>
          <w:sz w:val="24"/>
          <w:szCs w:val="24"/>
        </w:rPr>
        <w:t>Creación de los autores</w:t>
      </w:r>
    </w:p>
    <w:p w:rsidR="00486478" w:rsidRDefault="00486478" w:rsidP="00486478">
      <w:pPr>
        <w:widowControl w:val="0"/>
        <w:spacing w:after="0" w:line="480" w:lineRule="auto"/>
        <w:ind w:right="49"/>
        <w:jc w:val="both"/>
        <w:rPr>
          <w:rFonts w:ascii="Arial" w:hAnsi="Arial" w:cs="Arial"/>
          <w:sz w:val="24"/>
          <w:szCs w:val="24"/>
        </w:rPr>
      </w:pPr>
      <w:r w:rsidRPr="00371CDC">
        <w:rPr>
          <w:rFonts w:ascii="Arial" w:hAnsi="Arial" w:cs="Arial"/>
          <w:bCs/>
          <w:sz w:val="24"/>
          <w:szCs w:val="24"/>
        </w:rPr>
        <w:t xml:space="preserve">La evaluación </w:t>
      </w:r>
      <w:r>
        <w:rPr>
          <w:rFonts w:ascii="Arial" w:hAnsi="Arial" w:cs="Arial"/>
          <w:bCs/>
          <w:sz w:val="24"/>
          <w:szCs w:val="24"/>
        </w:rPr>
        <w:t>del sistema se realizó</w:t>
      </w:r>
      <w:r w:rsidRPr="00371CDC">
        <w:rPr>
          <w:rFonts w:ascii="Arial" w:hAnsi="Arial" w:cs="Arial"/>
          <w:bCs/>
          <w:sz w:val="24"/>
          <w:szCs w:val="24"/>
        </w:rPr>
        <w:t xml:space="preserve"> en diferentes momentos, en la medida que se </w:t>
      </w:r>
      <w:r w:rsidR="00B05161">
        <w:rPr>
          <w:rFonts w:ascii="Arial" w:hAnsi="Arial" w:cs="Arial"/>
          <w:bCs/>
          <w:sz w:val="24"/>
          <w:szCs w:val="24"/>
        </w:rPr>
        <w:t xml:space="preserve">dio cumplimiento al objetivo, utilizando </w:t>
      </w:r>
      <w:r w:rsidRPr="00371CDC">
        <w:rPr>
          <w:rFonts w:ascii="Arial" w:hAnsi="Arial" w:cs="Arial"/>
          <w:bCs/>
          <w:sz w:val="24"/>
          <w:szCs w:val="24"/>
        </w:rPr>
        <w:t>variadas</w:t>
      </w:r>
      <w:r w:rsidR="00B05161">
        <w:rPr>
          <w:rFonts w:ascii="Arial" w:hAnsi="Arial" w:cs="Arial"/>
          <w:bCs/>
          <w:sz w:val="24"/>
          <w:szCs w:val="24"/>
        </w:rPr>
        <w:t xml:space="preserve"> formas de evaluación (</w:t>
      </w:r>
      <w:r w:rsidRPr="00371CDC">
        <w:rPr>
          <w:rFonts w:ascii="Arial" w:hAnsi="Arial" w:cs="Arial"/>
          <w:bCs/>
          <w:sz w:val="24"/>
          <w:szCs w:val="24"/>
        </w:rPr>
        <w:t>oral e individual y por equipos</w:t>
      </w:r>
      <w:r w:rsidR="00B05161">
        <w:rPr>
          <w:rFonts w:ascii="Arial" w:hAnsi="Arial" w:cs="Arial"/>
          <w:bCs/>
          <w:sz w:val="24"/>
          <w:szCs w:val="24"/>
        </w:rPr>
        <w:t xml:space="preserve">). </w:t>
      </w:r>
      <w:r w:rsidRPr="00371CDC">
        <w:rPr>
          <w:rFonts w:ascii="Arial" w:hAnsi="Arial" w:cs="Arial"/>
          <w:bCs/>
          <w:sz w:val="24"/>
          <w:szCs w:val="24"/>
        </w:rPr>
        <w:t xml:space="preserve">Fueron utilizados </w:t>
      </w:r>
      <w:r w:rsidRPr="00371CDC">
        <w:rPr>
          <w:rFonts w:ascii="Arial" w:hAnsi="Arial" w:cs="Arial"/>
          <w:sz w:val="24"/>
          <w:szCs w:val="24"/>
        </w:rPr>
        <w:t xml:space="preserve">textos de los libros Tocororo, “Proposiciones para la lectura desde la biblioteca escolar”, y el de lectura del grado, así como láminas, medios de enseñanzas y otros materiales didácticos, estas transitan por los tres niveles de desempeño y responden a dos dimensiones la cognitiva y la actitudinal, se aplican en las diferentes unidades del programa </w:t>
      </w:r>
      <w:r w:rsidR="002D52D8">
        <w:rPr>
          <w:rFonts w:ascii="Arial" w:hAnsi="Arial" w:cs="Arial"/>
          <w:sz w:val="24"/>
          <w:szCs w:val="24"/>
        </w:rPr>
        <w:t xml:space="preserve">de Lengua Española </w:t>
      </w:r>
      <w:r w:rsidRPr="00371CDC">
        <w:rPr>
          <w:rFonts w:ascii="Arial" w:hAnsi="Arial" w:cs="Arial"/>
          <w:sz w:val="24"/>
          <w:szCs w:val="24"/>
        </w:rPr>
        <w:t xml:space="preserve">del grado. </w:t>
      </w:r>
    </w:p>
    <w:p w:rsidR="0007672B" w:rsidRPr="00371CDC" w:rsidRDefault="0007672B" w:rsidP="00D45261">
      <w:pPr>
        <w:widowControl w:val="0"/>
        <w:spacing w:after="0" w:line="480" w:lineRule="auto"/>
        <w:ind w:right="49"/>
        <w:jc w:val="both"/>
        <w:rPr>
          <w:rFonts w:ascii="Arial" w:hAnsi="Arial" w:cs="Arial"/>
          <w:b/>
          <w:sz w:val="24"/>
          <w:szCs w:val="24"/>
        </w:rPr>
      </w:pPr>
      <w:r w:rsidRPr="00371CDC">
        <w:rPr>
          <w:rFonts w:ascii="Arial" w:hAnsi="Arial" w:cs="Arial"/>
          <w:b/>
          <w:sz w:val="24"/>
          <w:szCs w:val="24"/>
        </w:rPr>
        <w:t>CONCLUSIONES</w:t>
      </w:r>
    </w:p>
    <w:p w:rsidR="0024307D" w:rsidRPr="00371CDC" w:rsidRDefault="00BE583E" w:rsidP="0024307D">
      <w:pPr>
        <w:pStyle w:val="Prrafodelista"/>
        <w:numPr>
          <w:ilvl w:val="0"/>
          <w:numId w:val="7"/>
        </w:numPr>
        <w:tabs>
          <w:tab w:val="left" w:pos="284"/>
        </w:tabs>
        <w:autoSpaceDE w:val="0"/>
        <w:autoSpaceDN w:val="0"/>
        <w:adjustRightInd w:val="0"/>
        <w:spacing w:after="0" w:line="480" w:lineRule="auto"/>
        <w:ind w:left="0" w:firstLine="0"/>
        <w:jc w:val="both"/>
        <w:rPr>
          <w:rFonts w:ascii="Arial" w:hAnsi="Arial" w:cs="Arial"/>
          <w:sz w:val="24"/>
          <w:szCs w:val="24"/>
        </w:rPr>
      </w:pPr>
      <w:r w:rsidRPr="00371CDC">
        <w:rPr>
          <w:rFonts w:ascii="Arial" w:hAnsi="Arial" w:cs="Arial"/>
          <w:sz w:val="24"/>
          <w:szCs w:val="24"/>
        </w:rPr>
        <w:t>El diagnóstico permitió revelar las insuficiencias en los conocimientos sobre el concepto de medio ambiente, los focos que lo contaminan en la comunidad, los problemas ambientales que lo afectan, así como el limitado conocimiento de las efemérides ecológicas.</w:t>
      </w:r>
    </w:p>
    <w:p w:rsidR="0024307D" w:rsidRPr="00371CDC" w:rsidRDefault="00DE3B39" w:rsidP="0024307D">
      <w:pPr>
        <w:pStyle w:val="Prrafodelista"/>
        <w:numPr>
          <w:ilvl w:val="0"/>
          <w:numId w:val="7"/>
        </w:numPr>
        <w:tabs>
          <w:tab w:val="left" w:pos="284"/>
        </w:tabs>
        <w:autoSpaceDE w:val="0"/>
        <w:autoSpaceDN w:val="0"/>
        <w:adjustRightInd w:val="0"/>
        <w:spacing w:after="0" w:line="480" w:lineRule="auto"/>
        <w:ind w:left="0" w:firstLine="0"/>
        <w:jc w:val="both"/>
        <w:rPr>
          <w:rFonts w:ascii="Arial" w:hAnsi="Arial" w:cs="Arial"/>
          <w:sz w:val="24"/>
          <w:szCs w:val="24"/>
        </w:rPr>
      </w:pPr>
      <w:r w:rsidRPr="00371CDC">
        <w:rPr>
          <w:rFonts w:ascii="Arial" w:hAnsi="Arial" w:cs="Arial"/>
          <w:sz w:val="24"/>
          <w:szCs w:val="24"/>
        </w:rPr>
        <w:t>La propuesta</w:t>
      </w:r>
      <w:r w:rsidR="00E80CBC" w:rsidRPr="00371CDC">
        <w:rPr>
          <w:rFonts w:ascii="Arial" w:hAnsi="Arial" w:cs="Arial"/>
          <w:sz w:val="24"/>
          <w:szCs w:val="24"/>
        </w:rPr>
        <w:t xml:space="preserve"> fue la respuesta principal al objetivo trazado, </w:t>
      </w:r>
      <w:r w:rsidR="001D14BF" w:rsidRPr="00371CDC">
        <w:rPr>
          <w:rFonts w:ascii="Arial" w:hAnsi="Arial" w:cs="Arial"/>
          <w:sz w:val="24"/>
          <w:szCs w:val="24"/>
        </w:rPr>
        <w:t xml:space="preserve">la cual constituye </w:t>
      </w:r>
      <w:r w:rsidR="00E80CBC" w:rsidRPr="00371CDC">
        <w:rPr>
          <w:rFonts w:ascii="Arial" w:hAnsi="Arial" w:cs="Arial"/>
          <w:sz w:val="24"/>
          <w:szCs w:val="24"/>
        </w:rPr>
        <w:t>una herramienta de tr</w:t>
      </w:r>
      <w:r w:rsidR="0024307D" w:rsidRPr="00371CDC">
        <w:rPr>
          <w:rFonts w:ascii="Arial" w:hAnsi="Arial" w:cs="Arial"/>
          <w:sz w:val="24"/>
          <w:szCs w:val="24"/>
        </w:rPr>
        <w:t xml:space="preserve">abajo </w:t>
      </w:r>
      <w:r w:rsidR="001D14BF" w:rsidRPr="00371CDC">
        <w:rPr>
          <w:rFonts w:ascii="Arial" w:hAnsi="Arial" w:cs="Arial"/>
          <w:sz w:val="24"/>
          <w:szCs w:val="24"/>
        </w:rPr>
        <w:t>educativo</w:t>
      </w:r>
      <w:r w:rsidR="0024307D" w:rsidRPr="00371CDC">
        <w:rPr>
          <w:rFonts w:ascii="Arial" w:hAnsi="Arial" w:cs="Arial"/>
          <w:sz w:val="24"/>
          <w:szCs w:val="24"/>
        </w:rPr>
        <w:t xml:space="preserve"> que permitió demostrar </w:t>
      </w:r>
      <w:r w:rsidR="00A13169" w:rsidRPr="00371CDC">
        <w:rPr>
          <w:rFonts w:ascii="Arial" w:hAnsi="Arial" w:cs="Arial"/>
          <w:sz w:val="24"/>
          <w:szCs w:val="24"/>
        </w:rPr>
        <w:t xml:space="preserve">en los alumnos </w:t>
      </w:r>
      <w:r w:rsidR="0024307D" w:rsidRPr="00371CDC">
        <w:rPr>
          <w:rFonts w:ascii="Arial" w:hAnsi="Arial" w:cs="Arial"/>
          <w:sz w:val="24"/>
          <w:szCs w:val="24"/>
        </w:rPr>
        <w:t xml:space="preserve">conocimientos y actitudes en cuanto al cuidado y protección del medio ambiente </w:t>
      </w:r>
      <w:r w:rsidR="00A13169" w:rsidRPr="00371CDC">
        <w:rPr>
          <w:rFonts w:ascii="Arial" w:hAnsi="Arial" w:cs="Arial"/>
          <w:sz w:val="24"/>
          <w:szCs w:val="24"/>
        </w:rPr>
        <w:t>mediante las efemérides ecológicas</w:t>
      </w:r>
      <w:r w:rsidR="001D14BF" w:rsidRPr="00371CDC">
        <w:rPr>
          <w:rFonts w:ascii="Arial" w:hAnsi="Arial" w:cs="Arial"/>
          <w:sz w:val="24"/>
          <w:szCs w:val="24"/>
        </w:rPr>
        <w:t xml:space="preserve">, favoreciendo a </w:t>
      </w:r>
      <w:r w:rsidR="0024307D" w:rsidRPr="00371CDC">
        <w:rPr>
          <w:rFonts w:ascii="Arial" w:hAnsi="Arial" w:cs="Arial"/>
          <w:sz w:val="24"/>
          <w:szCs w:val="24"/>
        </w:rPr>
        <w:t xml:space="preserve">una conciencia ambiental. </w:t>
      </w:r>
    </w:p>
    <w:p w:rsidR="00E80CBC" w:rsidRPr="00371CDC" w:rsidRDefault="00E80CBC" w:rsidP="00D45261">
      <w:pPr>
        <w:spacing w:after="0" w:line="480" w:lineRule="auto"/>
        <w:jc w:val="both"/>
        <w:rPr>
          <w:rFonts w:ascii="Arial" w:hAnsi="Arial" w:cs="Arial"/>
          <w:b/>
          <w:sz w:val="24"/>
          <w:szCs w:val="24"/>
        </w:rPr>
      </w:pPr>
      <w:r w:rsidRPr="00371CDC">
        <w:rPr>
          <w:rFonts w:ascii="Arial" w:hAnsi="Arial" w:cs="Arial"/>
          <w:b/>
          <w:sz w:val="24"/>
          <w:szCs w:val="24"/>
        </w:rPr>
        <w:t>BIBLIOGRAFÍA</w:t>
      </w:r>
    </w:p>
    <w:p w:rsidR="00E80CBC" w:rsidRPr="00371CDC" w:rsidRDefault="00795982" w:rsidP="00D45261">
      <w:pPr>
        <w:tabs>
          <w:tab w:val="left" w:pos="143"/>
          <w:tab w:val="left" w:pos="5678"/>
        </w:tabs>
        <w:spacing w:after="0" w:line="480" w:lineRule="auto"/>
        <w:jc w:val="both"/>
        <w:rPr>
          <w:rFonts w:ascii="Arial" w:hAnsi="Arial" w:cs="Arial"/>
          <w:sz w:val="24"/>
          <w:szCs w:val="24"/>
        </w:rPr>
      </w:pPr>
      <w:r w:rsidRPr="00371CDC">
        <w:rPr>
          <w:rFonts w:ascii="Arial" w:hAnsi="Arial" w:cs="Arial"/>
          <w:sz w:val="24"/>
          <w:szCs w:val="24"/>
        </w:rPr>
        <w:t>Iglesias, Y. (2012)</w:t>
      </w:r>
      <w:r w:rsidR="00502598" w:rsidRPr="00371CDC">
        <w:rPr>
          <w:rFonts w:ascii="Arial" w:hAnsi="Arial" w:cs="Arial"/>
          <w:sz w:val="24"/>
          <w:szCs w:val="24"/>
        </w:rPr>
        <w:t>:</w:t>
      </w:r>
      <w:r w:rsidR="00E80CBC" w:rsidRPr="00371CDC">
        <w:rPr>
          <w:rFonts w:ascii="Arial" w:hAnsi="Arial" w:cs="Arial"/>
          <w:sz w:val="24"/>
          <w:szCs w:val="24"/>
        </w:rPr>
        <w:t xml:space="preserve"> Sistema de tar</w:t>
      </w:r>
      <w:r w:rsidR="00A034EA" w:rsidRPr="00371CDC">
        <w:rPr>
          <w:rFonts w:ascii="Arial" w:hAnsi="Arial" w:cs="Arial"/>
          <w:sz w:val="24"/>
          <w:szCs w:val="24"/>
        </w:rPr>
        <w:t xml:space="preserve">eas docentes para contribuir a la educación ambiental </w:t>
      </w:r>
      <w:r w:rsidR="00E80CBC" w:rsidRPr="00371CDC">
        <w:rPr>
          <w:rFonts w:ascii="Arial" w:hAnsi="Arial" w:cs="Arial"/>
          <w:sz w:val="24"/>
          <w:szCs w:val="24"/>
        </w:rPr>
        <w:t xml:space="preserve">en los alumnos. (Tesis de </w:t>
      </w:r>
      <w:r w:rsidR="0046322B" w:rsidRPr="00371CDC">
        <w:rPr>
          <w:rFonts w:ascii="Arial" w:hAnsi="Arial" w:cs="Arial"/>
          <w:sz w:val="24"/>
          <w:szCs w:val="24"/>
        </w:rPr>
        <w:t>m</w:t>
      </w:r>
      <w:r w:rsidR="00E80CBC" w:rsidRPr="00371CDC">
        <w:rPr>
          <w:rFonts w:ascii="Arial" w:hAnsi="Arial" w:cs="Arial"/>
          <w:sz w:val="24"/>
          <w:szCs w:val="24"/>
        </w:rPr>
        <w:t xml:space="preserve">aestría). </w:t>
      </w:r>
      <w:r w:rsidR="0046322B" w:rsidRPr="00371CDC">
        <w:rPr>
          <w:rFonts w:ascii="Arial" w:hAnsi="Arial" w:cs="Arial"/>
          <w:sz w:val="24"/>
          <w:szCs w:val="24"/>
        </w:rPr>
        <w:t>UCP “Rafael</w:t>
      </w:r>
      <w:r w:rsidR="00E80CBC" w:rsidRPr="00371CDC">
        <w:rPr>
          <w:rFonts w:ascii="Arial" w:hAnsi="Arial" w:cs="Arial"/>
          <w:sz w:val="24"/>
          <w:szCs w:val="24"/>
        </w:rPr>
        <w:t xml:space="preserve"> María de Mendive Daumy” Pinar del Río</w:t>
      </w:r>
      <w:r w:rsidR="00872AAB" w:rsidRPr="00371CDC">
        <w:rPr>
          <w:rFonts w:ascii="Arial" w:hAnsi="Arial" w:cs="Arial"/>
          <w:sz w:val="24"/>
          <w:szCs w:val="24"/>
        </w:rPr>
        <w:t>.</w:t>
      </w:r>
    </w:p>
    <w:p w:rsidR="00E80CBC" w:rsidRPr="00371CDC" w:rsidRDefault="00795982" w:rsidP="00D45261">
      <w:pPr>
        <w:tabs>
          <w:tab w:val="left" w:pos="143"/>
          <w:tab w:val="left" w:pos="5678"/>
        </w:tabs>
        <w:spacing w:after="0" w:line="480" w:lineRule="auto"/>
        <w:jc w:val="both"/>
        <w:rPr>
          <w:rFonts w:ascii="Arial" w:hAnsi="Arial" w:cs="Arial"/>
          <w:sz w:val="24"/>
          <w:szCs w:val="24"/>
        </w:rPr>
      </w:pPr>
      <w:r w:rsidRPr="00371CDC">
        <w:rPr>
          <w:rFonts w:ascii="Arial" w:hAnsi="Arial" w:cs="Arial"/>
          <w:sz w:val="24"/>
          <w:szCs w:val="24"/>
        </w:rPr>
        <w:t>Martínez, A. (2010)</w:t>
      </w:r>
      <w:r w:rsidR="00502598" w:rsidRPr="00371CDC">
        <w:rPr>
          <w:rFonts w:ascii="Arial" w:hAnsi="Arial" w:cs="Arial"/>
          <w:sz w:val="24"/>
          <w:szCs w:val="24"/>
        </w:rPr>
        <w:t xml:space="preserve">: </w:t>
      </w:r>
      <w:r w:rsidR="00E80CBC" w:rsidRPr="00371CDC">
        <w:rPr>
          <w:rFonts w:ascii="Arial" w:hAnsi="Arial" w:cs="Arial"/>
          <w:sz w:val="24"/>
          <w:szCs w:val="24"/>
        </w:rPr>
        <w:t xml:space="preserve">Sistema de actividades para contribuir a la educación ambiental en los alumnos de sexto grado. (Tesis de maestría).  </w:t>
      </w:r>
      <w:r w:rsidR="0046322B" w:rsidRPr="00371CDC">
        <w:rPr>
          <w:rFonts w:ascii="Arial" w:hAnsi="Arial" w:cs="Arial"/>
          <w:sz w:val="24"/>
          <w:szCs w:val="24"/>
        </w:rPr>
        <w:t>UCP</w:t>
      </w:r>
      <w:r w:rsidR="00E80CBC" w:rsidRPr="00371CDC">
        <w:rPr>
          <w:rFonts w:ascii="Arial" w:hAnsi="Arial" w:cs="Arial"/>
          <w:sz w:val="24"/>
          <w:szCs w:val="24"/>
        </w:rPr>
        <w:t xml:space="preserve"> “Rafael  María </w:t>
      </w:r>
      <w:r w:rsidR="00872AAB" w:rsidRPr="00371CDC">
        <w:rPr>
          <w:rFonts w:ascii="Arial" w:hAnsi="Arial" w:cs="Arial"/>
          <w:sz w:val="24"/>
          <w:szCs w:val="24"/>
        </w:rPr>
        <w:t>de Mendive Daumy” Pinar del Río.</w:t>
      </w:r>
    </w:p>
    <w:p w:rsidR="00E80CBC" w:rsidRPr="00371CDC" w:rsidRDefault="00795982" w:rsidP="00D45261">
      <w:pPr>
        <w:tabs>
          <w:tab w:val="left" w:pos="143"/>
          <w:tab w:val="left" w:pos="5678"/>
        </w:tabs>
        <w:spacing w:after="0" w:line="480" w:lineRule="auto"/>
        <w:jc w:val="both"/>
        <w:rPr>
          <w:rFonts w:ascii="Arial" w:hAnsi="Arial" w:cs="Arial"/>
          <w:sz w:val="24"/>
          <w:szCs w:val="24"/>
        </w:rPr>
      </w:pPr>
      <w:r w:rsidRPr="00371CDC">
        <w:rPr>
          <w:rFonts w:ascii="Arial" w:hAnsi="Arial" w:cs="Arial"/>
          <w:sz w:val="24"/>
          <w:szCs w:val="24"/>
        </w:rPr>
        <w:t>MINED (2018).</w:t>
      </w:r>
      <w:r w:rsidR="00E80CBC" w:rsidRPr="00371CDC">
        <w:rPr>
          <w:rFonts w:ascii="Arial" w:hAnsi="Arial" w:cs="Arial"/>
          <w:sz w:val="24"/>
          <w:szCs w:val="24"/>
        </w:rPr>
        <w:t xml:space="preserve"> Plan de estudio de la educación de primaria para el </w:t>
      </w:r>
      <w:r w:rsidR="00A034EA" w:rsidRPr="00371CDC">
        <w:rPr>
          <w:rFonts w:ascii="Arial" w:hAnsi="Arial" w:cs="Arial"/>
          <w:sz w:val="24"/>
          <w:szCs w:val="24"/>
        </w:rPr>
        <w:t>III</w:t>
      </w:r>
      <w:r w:rsidR="00E80CBC" w:rsidRPr="00371CDC">
        <w:rPr>
          <w:rFonts w:ascii="Arial" w:hAnsi="Arial" w:cs="Arial"/>
          <w:sz w:val="24"/>
          <w:szCs w:val="24"/>
        </w:rPr>
        <w:t xml:space="preserve"> p</w:t>
      </w:r>
      <w:r w:rsidR="00872AAB" w:rsidRPr="00371CDC">
        <w:rPr>
          <w:rFonts w:ascii="Arial" w:hAnsi="Arial" w:cs="Arial"/>
          <w:sz w:val="24"/>
          <w:szCs w:val="24"/>
        </w:rPr>
        <w:t>erfeccionamiento. La Habana.</w:t>
      </w:r>
    </w:p>
    <w:p w:rsidR="00E80CBC" w:rsidRPr="00371CDC" w:rsidRDefault="00E80CBC" w:rsidP="00A95A01">
      <w:pPr>
        <w:spacing w:after="0" w:line="480" w:lineRule="auto"/>
        <w:jc w:val="both"/>
        <w:rPr>
          <w:rFonts w:ascii="Arial" w:hAnsi="Arial" w:cs="Arial"/>
          <w:sz w:val="24"/>
          <w:szCs w:val="24"/>
        </w:rPr>
      </w:pPr>
      <w:r w:rsidRPr="00371CDC">
        <w:rPr>
          <w:rFonts w:ascii="Arial" w:hAnsi="Arial" w:cs="Arial"/>
          <w:sz w:val="24"/>
          <w:szCs w:val="24"/>
        </w:rPr>
        <w:t>Santos, I</w:t>
      </w:r>
      <w:r w:rsidR="00A034EA" w:rsidRPr="00371CDC">
        <w:rPr>
          <w:rFonts w:ascii="Arial" w:hAnsi="Arial" w:cs="Arial"/>
          <w:sz w:val="24"/>
          <w:szCs w:val="24"/>
        </w:rPr>
        <w:t xml:space="preserve">., et al. </w:t>
      </w:r>
      <w:r w:rsidR="00795982" w:rsidRPr="00371CDC">
        <w:rPr>
          <w:rFonts w:ascii="Arial" w:hAnsi="Arial" w:cs="Arial"/>
          <w:sz w:val="24"/>
          <w:szCs w:val="24"/>
        </w:rPr>
        <w:t>(2016)</w:t>
      </w:r>
      <w:r w:rsidR="00502598" w:rsidRPr="00371CDC">
        <w:rPr>
          <w:rFonts w:ascii="Arial" w:hAnsi="Arial" w:cs="Arial"/>
          <w:sz w:val="24"/>
          <w:szCs w:val="24"/>
        </w:rPr>
        <w:t>:</w:t>
      </w:r>
      <w:r w:rsidRPr="00371CDC">
        <w:rPr>
          <w:rFonts w:ascii="Arial" w:hAnsi="Arial" w:cs="Arial"/>
          <w:sz w:val="24"/>
          <w:szCs w:val="24"/>
        </w:rPr>
        <w:t xml:space="preserve"> La educación agropecuaria en la escuela cubana actual. La Habana</w:t>
      </w:r>
      <w:r w:rsidR="00BA079B" w:rsidRPr="00371CDC">
        <w:rPr>
          <w:rFonts w:ascii="Arial" w:hAnsi="Arial" w:cs="Arial"/>
          <w:sz w:val="24"/>
          <w:szCs w:val="24"/>
        </w:rPr>
        <w:t xml:space="preserve">. </w:t>
      </w:r>
      <w:r w:rsidRPr="00371CDC">
        <w:rPr>
          <w:rFonts w:ascii="Arial" w:hAnsi="Arial" w:cs="Arial"/>
          <w:sz w:val="24"/>
          <w:szCs w:val="24"/>
        </w:rPr>
        <w:t>Pueblo y Educación.</w:t>
      </w:r>
    </w:p>
    <w:p w:rsidR="00376F5A" w:rsidRPr="00371CDC" w:rsidRDefault="00486478" w:rsidP="00A95A01">
      <w:pPr>
        <w:tabs>
          <w:tab w:val="left" w:pos="143"/>
          <w:tab w:val="left" w:pos="5678"/>
        </w:tabs>
        <w:spacing w:after="0" w:line="480" w:lineRule="auto"/>
        <w:jc w:val="both"/>
        <w:rPr>
          <w:rFonts w:ascii="Arial" w:hAnsi="Arial" w:cs="Arial"/>
          <w:sz w:val="24"/>
          <w:szCs w:val="24"/>
        </w:rPr>
      </w:pPr>
      <w:r>
        <w:rPr>
          <w:rFonts w:ascii="Arial" w:hAnsi="Arial" w:cs="Arial"/>
          <w:sz w:val="24"/>
          <w:szCs w:val="24"/>
        </w:rPr>
        <w:t xml:space="preserve">Silvestre, M. (2002): </w:t>
      </w:r>
      <w:r w:rsidR="00A95A01" w:rsidRPr="00371CDC">
        <w:rPr>
          <w:rFonts w:ascii="Arial" w:hAnsi="Arial" w:cs="Arial"/>
          <w:sz w:val="24"/>
          <w:szCs w:val="24"/>
        </w:rPr>
        <w:t>El proceso de enseñanza-aprend</w:t>
      </w:r>
      <w:r>
        <w:rPr>
          <w:rFonts w:ascii="Arial" w:hAnsi="Arial" w:cs="Arial"/>
          <w:sz w:val="24"/>
          <w:szCs w:val="24"/>
        </w:rPr>
        <w:t>izaje y la formación de valores</w:t>
      </w:r>
      <w:r w:rsidR="00A95A01" w:rsidRPr="00371CDC">
        <w:rPr>
          <w:rFonts w:ascii="Arial" w:hAnsi="Arial" w:cs="Arial"/>
          <w:sz w:val="24"/>
          <w:szCs w:val="24"/>
        </w:rPr>
        <w:t xml:space="preserve">, En Compendio de Pedagogía. Ciudad de La Habana. Pueblo y Educación. </w:t>
      </w:r>
    </w:p>
    <w:sectPr w:rsidR="00376F5A" w:rsidRPr="00371CDC" w:rsidSect="00D45261">
      <w:footerReference w:type="default" r:id="rId9"/>
      <w:pgSz w:w="12242" w:h="15842" w:code="1"/>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E78" w:rsidRDefault="006E0E78">
      <w:pPr>
        <w:spacing w:after="0" w:line="240" w:lineRule="auto"/>
      </w:pPr>
      <w:r>
        <w:separator/>
      </w:r>
    </w:p>
  </w:endnote>
  <w:endnote w:type="continuationSeparator" w:id="0">
    <w:p w:rsidR="006E0E78" w:rsidRDefault="006E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309113"/>
      <w:docPartObj>
        <w:docPartGallery w:val="Page Numbers (Bottom of Page)"/>
        <w:docPartUnique/>
      </w:docPartObj>
    </w:sdtPr>
    <w:sdtEndPr/>
    <w:sdtContent>
      <w:p w:rsidR="00A95A01" w:rsidRDefault="00A95A01">
        <w:pPr>
          <w:pStyle w:val="Piedepgina"/>
          <w:jc w:val="right"/>
        </w:pPr>
        <w:r>
          <w:fldChar w:fldCharType="begin"/>
        </w:r>
        <w:r>
          <w:instrText>PAGE   \* MERGEFORMAT</w:instrText>
        </w:r>
        <w:r>
          <w:fldChar w:fldCharType="separate"/>
        </w:r>
        <w:r w:rsidR="005D27A6" w:rsidRPr="005D27A6">
          <w:rPr>
            <w:noProof/>
            <w:lang w:val="es-ES"/>
          </w:rPr>
          <w:t>7</w:t>
        </w:r>
        <w:r>
          <w:fldChar w:fldCharType="end"/>
        </w:r>
      </w:p>
    </w:sdtContent>
  </w:sdt>
  <w:p w:rsidR="00A95A01" w:rsidRDefault="00A95A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E78" w:rsidRDefault="006E0E78">
      <w:pPr>
        <w:spacing w:after="0" w:line="240" w:lineRule="auto"/>
      </w:pPr>
      <w:r>
        <w:separator/>
      </w:r>
    </w:p>
  </w:footnote>
  <w:footnote w:type="continuationSeparator" w:id="0">
    <w:p w:rsidR="006E0E78" w:rsidRDefault="006E0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41808"/>
    <w:multiLevelType w:val="hybridMultilevel"/>
    <w:tmpl w:val="0668FC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512F37B4"/>
    <w:multiLevelType w:val="hybridMultilevel"/>
    <w:tmpl w:val="7220D3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57F177B7"/>
    <w:multiLevelType w:val="hybridMultilevel"/>
    <w:tmpl w:val="EE90B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DC11027"/>
    <w:multiLevelType w:val="hybridMultilevel"/>
    <w:tmpl w:val="5B367E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628C5F7B"/>
    <w:multiLevelType w:val="hybridMultilevel"/>
    <w:tmpl w:val="6CB4A0C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767961E3"/>
    <w:multiLevelType w:val="hybridMultilevel"/>
    <w:tmpl w:val="D13C99E8"/>
    <w:lvl w:ilvl="0" w:tplc="2EA60D26">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CCA2106"/>
    <w:multiLevelType w:val="hybridMultilevel"/>
    <w:tmpl w:val="82928246"/>
    <w:lvl w:ilvl="0" w:tplc="1E145D6E">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BC"/>
    <w:rsid w:val="0007672B"/>
    <w:rsid w:val="000A3076"/>
    <w:rsid w:val="00110CC3"/>
    <w:rsid w:val="00140ED1"/>
    <w:rsid w:val="001711CE"/>
    <w:rsid w:val="001C6AA9"/>
    <w:rsid w:val="001D14BF"/>
    <w:rsid w:val="001E3519"/>
    <w:rsid w:val="00223EBB"/>
    <w:rsid w:val="002422A0"/>
    <w:rsid w:val="0024307D"/>
    <w:rsid w:val="0026293A"/>
    <w:rsid w:val="00264A4D"/>
    <w:rsid w:val="00296231"/>
    <w:rsid w:val="002D2D47"/>
    <w:rsid w:val="002D3B0C"/>
    <w:rsid w:val="002D52D8"/>
    <w:rsid w:val="00371CDC"/>
    <w:rsid w:val="00376F5A"/>
    <w:rsid w:val="0046322B"/>
    <w:rsid w:val="00486478"/>
    <w:rsid w:val="004909FA"/>
    <w:rsid w:val="00492782"/>
    <w:rsid w:val="004E12F3"/>
    <w:rsid w:val="00502598"/>
    <w:rsid w:val="005A56B9"/>
    <w:rsid w:val="005A648C"/>
    <w:rsid w:val="005D27A6"/>
    <w:rsid w:val="005E19DD"/>
    <w:rsid w:val="00641CED"/>
    <w:rsid w:val="00661A8E"/>
    <w:rsid w:val="006E0E78"/>
    <w:rsid w:val="006F4317"/>
    <w:rsid w:val="00701C31"/>
    <w:rsid w:val="00704988"/>
    <w:rsid w:val="007068FD"/>
    <w:rsid w:val="00706DF5"/>
    <w:rsid w:val="007201A0"/>
    <w:rsid w:val="00720AE8"/>
    <w:rsid w:val="00753024"/>
    <w:rsid w:val="0076625E"/>
    <w:rsid w:val="00781E41"/>
    <w:rsid w:val="00786AA1"/>
    <w:rsid w:val="00795982"/>
    <w:rsid w:val="007D2F10"/>
    <w:rsid w:val="007F6927"/>
    <w:rsid w:val="007F6EF3"/>
    <w:rsid w:val="00805B8F"/>
    <w:rsid w:val="00815201"/>
    <w:rsid w:val="008250E0"/>
    <w:rsid w:val="00834532"/>
    <w:rsid w:val="00872AAB"/>
    <w:rsid w:val="008D0914"/>
    <w:rsid w:val="00913B8C"/>
    <w:rsid w:val="00915FDD"/>
    <w:rsid w:val="00936908"/>
    <w:rsid w:val="00942FED"/>
    <w:rsid w:val="00974E3E"/>
    <w:rsid w:val="00991900"/>
    <w:rsid w:val="00A034EA"/>
    <w:rsid w:val="00A04E15"/>
    <w:rsid w:val="00A04E42"/>
    <w:rsid w:val="00A13169"/>
    <w:rsid w:val="00A33ED9"/>
    <w:rsid w:val="00A56319"/>
    <w:rsid w:val="00A95A01"/>
    <w:rsid w:val="00AC29BC"/>
    <w:rsid w:val="00B03F6F"/>
    <w:rsid w:val="00B05161"/>
    <w:rsid w:val="00B26916"/>
    <w:rsid w:val="00BA079B"/>
    <w:rsid w:val="00BC6EC2"/>
    <w:rsid w:val="00BE583E"/>
    <w:rsid w:val="00C11DED"/>
    <w:rsid w:val="00C23D3E"/>
    <w:rsid w:val="00C24D56"/>
    <w:rsid w:val="00C82017"/>
    <w:rsid w:val="00CB6055"/>
    <w:rsid w:val="00CC02E7"/>
    <w:rsid w:val="00D01478"/>
    <w:rsid w:val="00D12C65"/>
    <w:rsid w:val="00D16CDD"/>
    <w:rsid w:val="00D35936"/>
    <w:rsid w:val="00D45261"/>
    <w:rsid w:val="00D504BD"/>
    <w:rsid w:val="00D754CD"/>
    <w:rsid w:val="00D86F2C"/>
    <w:rsid w:val="00D94C8D"/>
    <w:rsid w:val="00DE3B39"/>
    <w:rsid w:val="00E42A86"/>
    <w:rsid w:val="00E80CBC"/>
    <w:rsid w:val="00EB27B7"/>
    <w:rsid w:val="00EC3A9A"/>
    <w:rsid w:val="00F20D7E"/>
    <w:rsid w:val="00FA1278"/>
    <w:rsid w:val="00FB20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9BE022-048A-4883-A411-6604B959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B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80CBC"/>
    <w:pPr>
      <w:tabs>
        <w:tab w:val="center" w:pos="4252"/>
        <w:tab w:val="right" w:pos="8504"/>
      </w:tabs>
    </w:pPr>
    <w:rPr>
      <w:lang w:val="x-none"/>
    </w:rPr>
  </w:style>
  <w:style w:type="character" w:customStyle="1" w:styleId="PiedepginaCar">
    <w:name w:val="Pie de página Car"/>
    <w:link w:val="Piedepgina"/>
    <w:uiPriority w:val="99"/>
    <w:rsid w:val="00E80CBC"/>
    <w:rPr>
      <w:rFonts w:ascii="Calibri" w:eastAsia="Calibri" w:hAnsi="Calibri" w:cs="Times New Roman"/>
      <w:lang w:val="x-none"/>
    </w:rPr>
  </w:style>
  <w:style w:type="paragraph" w:styleId="Prrafodelista">
    <w:name w:val="List Paragraph"/>
    <w:basedOn w:val="Normal"/>
    <w:qFormat/>
    <w:rsid w:val="00E80CBC"/>
    <w:pPr>
      <w:ind w:left="720"/>
      <w:contextualSpacing/>
    </w:pPr>
  </w:style>
  <w:style w:type="paragraph" w:styleId="HTMLconformatoprevio">
    <w:name w:val="HTML Preformatted"/>
    <w:basedOn w:val="Normal"/>
    <w:link w:val="HTMLconformatoprevioCar"/>
    <w:uiPriority w:val="99"/>
    <w:unhideWhenUsed/>
    <w:rsid w:val="00E80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link w:val="HTMLconformatoprevio"/>
    <w:uiPriority w:val="99"/>
    <w:rsid w:val="00E80CBC"/>
    <w:rPr>
      <w:rFonts w:ascii="Courier New" w:eastAsia="Times New Roman" w:hAnsi="Courier New" w:cs="Times New Roman"/>
      <w:sz w:val="20"/>
      <w:szCs w:val="20"/>
      <w:lang w:val="x-none" w:eastAsia="x-none"/>
    </w:rPr>
  </w:style>
  <w:style w:type="character" w:styleId="Refdecomentario">
    <w:name w:val="annotation reference"/>
    <w:uiPriority w:val="99"/>
    <w:semiHidden/>
    <w:unhideWhenUsed/>
    <w:rsid w:val="00E80CBC"/>
    <w:rPr>
      <w:sz w:val="16"/>
      <w:szCs w:val="16"/>
    </w:rPr>
  </w:style>
  <w:style w:type="paragraph" w:styleId="Textoindependiente">
    <w:name w:val="Body Text"/>
    <w:basedOn w:val="Normal"/>
    <w:link w:val="TextoindependienteCar"/>
    <w:rsid w:val="00E80CBC"/>
    <w:pPr>
      <w:autoSpaceDE w:val="0"/>
      <w:autoSpaceDN w:val="0"/>
      <w:adjustRightInd w:val="0"/>
      <w:spacing w:after="120" w:line="36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E80CB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369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6908"/>
    <w:rPr>
      <w:sz w:val="22"/>
      <w:szCs w:val="22"/>
      <w:lang w:eastAsia="en-US"/>
    </w:rPr>
  </w:style>
  <w:style w:type="character" w:styleId="Refdenotaalpie">
    <w:name w:val="footnote reference"/>
    <w:uiPriority w:val="99"/>
    <w:semiHidden/>
    <w:unhideWhenUsed/>
    <w:rsid w:val="00913B8C"/>
    <w:rPr>
      <w:vertAlign w:val="superscript"/>
    </w:rPr>
  </w:style>
  <w:style w:type="character" w:styleId="Hipervnculo">
    <w:name w:val="Hyperlink"/>
    <w:basedOn w:val="Fuentedeprrafopredeter"/>
    <w:uiPriority w:val="99"/>
    <w:semiHidden/>
    <w:unhideWhenUsed/>
    <w:rsid w:val="00D86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zim://A/Agua_potable.html" TargetMode="External"/><Relationship Id="rId3" Type="http://schemas.openxmlformats.org/officeDocument/2006/relationships/settings" Target="settings.xml"/><Relationship Id="rId7" Type="http://schemas.openxmlformats.org/officeDocument/2006/relationships/hyperlink" Target="zim://A/Is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2155</Words>
  <Characters>11853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M Jaime</dc:creator>
  <cp:lastModifiedBy>Estudiante</cp:lastModifiedBy>
  <cp:revision>4</cp:revision>
  <dcterms:created xsi:type="dcterms:W3CDTF">2021-07-17T22:47:00Z</dcterms:created>
  <dcterms:modified xsi:type="dcterms:W3CDTF">2022-07-09T17:36:00Z</dcterms:modified>
</cp:coreProperties>
</file>