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F66" w:rsidRDefault="00706B10" w:rsidP="006E7E31">
      <w:pPr>
        <w:spacing w:after="0" w:line="276" w:lineRule="auto"/>
        <w:jc w:val="both"/>
        <w:rPr>
          <w:rFonts w:ascii="Arial" w:hAnsi="Arial" w:cs="Arial"/>
          <w:b/>
          <w:sz w:val="24"/>
          <w:szCs w:val="24"/>
        </w:rPr>
      </w:pPr>
      <w:r w:rsidRPr="00133267">
        <w:rPr>
          <w:rFonts w:ascii="Arial" w:hAnsi="Arial" w:cs="Arial"/>
          <w:b/>
          <w:sz w:val="24"/>
          <w:szCs w:val="24"/>
        </w:rPr>
        <w:t xml:space="preserve">Título:  Problemas Epistemológicos de la Didáctica: Apuntes para el Debate. </w:t>
      </w:r>
    </w:p>
    <w:p w:rsidR="00133267" w:rsidRPr="00133267" w:rsidRDefault="00133267" w:rsidP="006E7E31">
      <w:pPr>
        <w:spacing w:after="0" w:line="276" w:lineRule="auto"/>
        <w:jc w:val="both"/>
        <w:rPr>
          <w:rFonts w:ascii="Arial" w:hAnsi="Arial" w:cs="Arial"/>
          <w:b/>
          <w:sz w:val="24"/>
          <w:szCs w:val="24"/>
        </w:rPr>
      </w:pPr>
    </w:p>
    <w:p w:rsidR="00706B10" w:rsidRDefault="00706B10" w:rsidP="006E7E31">
      <w:pPr>
        <w:spacing w:after="0" w:line="276" w:lineRule="auto"/>
        <w:jc w:val="both"/>
        <w:rPr>
          <w:rFonts w:ascii="Arial" w:hAnsi="Arial" w:cs="Arial"/>
          <w:sz w:val="24"/>
          <w:szCs w:val="24"/>
        </w:rPr>
      </w:pPr>
      <w:r w:rsidRPr="00133267">
        <w:rPr>
          <w:rFonts w:ascii="Arial" w:hAnsi="Arial" w:cs="Arial"/>
          <w:b/>
          <w:sz w:val="24"/>
          <w:szCs w:val="24"/>
        </w:rPr>
        <w:t>Autores:</w:t>
      </w:r>
      <w:r>
        <w:rPr>
          <w:rFonts w:ascii="Arial" w:hAnsi="Arial" w:cs="Arial"/>
          <w:sz w:val="24"/>
          <w:szCs w:val="24"/>
        </w:rPr>
        <w:t xml:space="preserve"> Dr. Vicente Eugenio León Hernández </w:t>
      </w:r>
    </w:p>
    <w:p w:rsidR="00706B10" w:rsidRDefault="00706B10" w:rsidP="006E7E31">
      <w:pPr>
        <w:spacing w:after="0" w:line="276" w:lineRule="auto"/>
        <w:jc w:val="both"/>
        <w:rPr>
          <w:rFonts w:ascii="Arial" w:hAnsi="Arial" w:cs="Arial"/>
          <w:sz w:val="24"/>
          <w:szCs w:val="24"/>
        </w:rPr>
      </w:pPr>
      <w:r>
        <w:rPr>
          <w:rFonts w:ascii="Arial" w:hAnsi="Arial" w:cs="Arial"/>
          <w:sz w:val="24"/>
          <w:szCs w:val="24"/>
        </w:rPr>
        <w:t xml:space="preserve">               Dr. Jorge Luis Herrera Fuentes. </w:t>
      </w:r>
    </w:p>
    <w:p w:rsidR="00706B10" w:rsidRPr="00706B10" w:rsidRDefault="00706B10" w:rsidP="006E7E31">
      <w:pPr>
        <w:spacing w:after="0" w:line="276" w:lineRule="auto"/>
        <w:jc w:val="both"/>
        <w:rPr>
          <w:rFonts w:ascii="Arial" w:hAnsi="Arial" w:cs="Arial"/>
          <w:sz w:val="24"/>
          <w:szCs w:val="24"/>
        </w:rPr>
      </w:pPr>
    </w:p>
    <w:p w:rsidR="00706B10" w:rsidRPr="00706B10" w:rsidRDefault="00706B10" w:rsidP="006E7E31">
      <w:pPr>
        <w:spacing w:after="0" w:line="276" w:lineRule="auto"/>
        <w:jc w:val="both"/>
        <w:rPr>
          <w:rFonts w:ascii="Arial" w:eastAsia="Times New Roman" w:hAnsi="Arial" w:cs="Arial"/>
          <w:bCs/>
          <w:sz w:val="24"/>
          <w:szCs w:val="24"/>
          <w:lang w:eastAsia="es-US"/>
        </w:rPr>
      </w:pPr>
      <w:r w:rsidRPr="00706B10">
        <w:rPr>
          <w:rFonts w:ascii="Arial" w:eastAsia="Times New Roman" w:hAnsi="Arial" w:cs="Arial"/>
          <w:bCs/>
          <w:sz w:val="24"/>
          <w:szCs w:val="24"/>
          <w:lang w:eastAsia="es-US"/>
        </w:rPr>
        <w:t>Resumen:</w:t>
      </w:r>
    </w:p>
    <w:p w:rsidR="00706B10" w:rsidRPr="00706B10" w:rsidRDefault="00706B10" w:rsidP="006E7E31">
      <w:pPr>
        <w:spacing w:after="0" w:line="276" w:lineRule="auto"/>
        <w:jc w:val="both"/>
        <w:rPr>
          <w:rFonts w:ascii="Arial" w:eastAsia="Times New Roman" w:hAnsi="Arial" w:cs="Arial"/>
          <w:bCs/>
          <w:sz w:val="24"/>
          <w:szCs w:val="24"/>
          <w:lang w:eastAsia="es-US"/>
        </w:rPr>
      </w:pPr>
      <w:r w:rsidRPr="00706B10">
        <w:rPr>
          <w:rFonts w:ascii="Arial" w:eastAsia="Times New Roman" w:hAnsi="Arial" w:cs="Arial"/>
          <w:bCs/>
          <w:sz w:val="24"/>
          <w:szCs w:val="24"/>
          <w:lang w:eastAsia="es-US"/>
        </w:rPr>
        <w:t>La Didáctica, como la mayoría de las ciencias sociales sufre hoy en día, debido a enfoques obsoletos de la filosofía de la ciencia y la epistemología, serios cuestionamientos sobre su carácter de ciencia.  Ello ha generado un debate que, en verdad, ha ido evolucionado gradualmente hacia posiciones más a tono con una visión más renovada de las ciencias sociales. En este trabajo se abordan varias aristas de esta polémic</w:t>
      </w:r>
      <w:r>
        <w:rPr>
          <w:rFonts w:ascii="Arial" w:eastAsia="Times New Roman" w:hAnsi="Arial" w:cs="Arial"/>
          <w:bCs/>
          <w:sz w:val="24"/>
          <w:szCs w:val="24"/>
          <w:lang w:eastAsia="es-US"/>
        </w:rPr>
        <w:t xml:space="preserve">a </w:t>
      </w:r>
      <w:r w:rsidRPr="00706B10">
        <w:rPr>
          <w:rFonts w:ascii="Arial" w:eastAsia="Times New Roman" w:hAnsi="Arial" w:cs="Arial"/>
          <w:bCs/>
          <w:sz w:val="24"/>
          <w:szCs w:val="24"/>
          <w:lang w:eastAsia="es-US"/>
        </w:rPr>
        <w:t>de vital importancia para la comunidad de investigadores y profesionales del campo de las</w:t>
      </w:r>
      <w:r>
        <w:rPr>
          <w:rFonts w:ascii="Arial" w:eastAsia="Times New Roman" w:hAnsi="Arial" w:cs="Arial"/>
          <w:bCs/>
          <w:sz w:val="24"/>
          <w:szCs w:val="24"/>
          <w:lang w:eastAsia="es-US"/>
        </w:rPr>
        <w:t xml:space="preserve"> </w:t>
      </w:r>
      <w:r w:rsidRPr="00706B10">
        <w:rPr>
          <w:rFonts w:ascii="Arial" w:eastAsia="Times New Roman" w:hAnsi="Arial" w:cs="Arial"/>
          <w:bCs/>
          <w:sz w:val="24"/>
          <w:szCs w:val="24"/>
          <w:lang w:eastAsia="es-US"/>
        </w:rPr>
        <w:t>ciencias pedagógicas y de la educación. La finalidad del mismo como lo advierte el título, es generar un espacio de reflexión que sin lugar a dudad contribuirá a elevar la estatura de esta área del saber.</w:t>
      </w:r>
    </w:p>
    <w:p w:rsidR="00706B10" w:rsidRDefault="00706B10" w:rsidP="006E7E31">
      <w:pPr>
        <w:spacing w:after="0" w:line="276" w:lineRule="auto"/>
        <w:jc w:val="both"/>
        <w:rPr>
          <w:rFonts w:ascii="Arial" w:eastAsia="Times New Roman" w:hAnsi="Arial" w:cs="Arial"/>
          <w:bCs/>
          <w:sz w:val="24"/>
          <w:szCs w:val="24"/>
          <w:lang w:eastAsia="es-US"/>
        </w:rPr>
      </w:pPr>
    </w:p>
    <w:p w:rsidR="00706B10" w:rsidRPr="00706B10" w:rsidRDefault="00706B10" w:rsidP="006E7E31">
      <w:pPr>
        <w:spacing w:after="0" w:line="276" w:lineRule="auto"/>
        <w:jc w:val="both"/>
        <w:rPr>
          <w:rFonts w:ascii="Arial" w:eastAsia="Times New Roman" w:hAnsi="Arial" w:cs="Arial"/>
          <w:bCs/>
          <w:sz w:val="24"/>
          <w:szCs w:val="24"/>
          <w:lang w:eastAsia="es-US"/>
        </w:rPr>
      </w:pPr>
      <w:r w:rsidRPr="00706B10">
        <w:rPr>
          <w:rFonts w:ascii="Arial" w:eastAsia="Times New Roman" w:hAnsi="Arial" w:cs="Arial"/>
          <w:b/>
          <w:bCs/>
          <w:sz w:val="24"/>
          <w:szCs w:val="24"/>
          <w:lang w:eastAsia="es-US"/>
        </w:rPr>
        <w:t>Palabras Claves</w:t>
      </w:r>
      <w:r w:rsidRPr="00706B10">
        <w:rPr>
          <w:rFonts w:ascii="Arial" w:eastAsia="Times New Roman" w:hAnsi="Arial" w:cs="Arial"/>
          <w:bCs/>
          <w:sz w:val="24"/>
          <w:szCs w:val="24"/>
          <w:lang w:eastAsia="es-US"/>
        </w:rPr>
        <w:t>: didáctica, problemas epistemológicos.</w:t>
      </w:r>
    </w:p>
    <w:p w:rsidR="00706B10" w:rsidRPr="00706B10" w:rsidRDefault="00706B10" w:rsidP="006E7E31">
      <w:pPr>
        <w:spacing w:after="0" w:line="276" w:lineRule="auto"/>
        <w:jc w:val="both"/>
        <w:rPr>
          <w:rFonts w:ascii="Arial" w:eastAsia="Times New Roman" w:hAnsi="Arial" w:cs="Arial"/>
          <w:bCs/>
          <w:sz w:val="24"/>
          <w:szCs w:val="24"/>
          <w:lang w:eastAsia="es-US"/>
        </w:rPr>
      </w:pPr>
    </w:p>
    <w:p w:rsidR="00706B10" w:rsidRDefault="00706B10" w:rsidP="006E7E31">
      <w:pPr>
        <w:spacing w:after="0" w:line="276" w:lineRule="auto"/>
        <w:jc w:val="both"/>
        <w:rPr>
          <w:rFonts w:ascii="Arial" w:eastAsia="Times New Roman" w:hAnsi="Arial" w:cs="Arial"/>
          <w:b/>
          <w:bCs/>
          <w:sz w:val="24"/>
          <w:szCs w:val="24"/>
          <w:lang w:eastAsia="es-US"/>
        </w:rPr>
      </w:pPr>
    </w:p>
    <w:p w:rsidR="00080E2B" w:rsidRPr="00080E2B" w:rsidRDefault="00080E2B" w:rsidP="006E7E31">
      <w:pPr>
        <w:spacing w:after="0" w:line="276" w:lineRule="auto"/>
        <w:jc w:val="both"/>
        <w:rPr>
          <w:rFonts w:ascii="Arial" w:eastAsia="Times New Roman" w:hAnsi="Arial" w:cs="Arial"/>
          <w:sz w:val="24"/>
          <w:szCs w:val="24"/>
          <w:lang w:eastAsia="es-US"/>
        </w:rPr>
      </w:pPr>
      <w:r w:rsidRPr="00706B10">
        <w:rPr>
          <w:rFonts w:ascii="Arial" w:eastAsia="Times New Roman" w:hAnsi="Arial" w:cs="Arial"/>
          <w:b/>
          <w:bCs/>
          <w:sz w:val="24"/>
          <w:szCs w:val="24"/>
          <w:lang w:eastAsia="es-US"/>
        </w:rPr>
        <w:t>I</w:t>
      </w:r>
      <w:r w:rsidRPr="00080E2B">
        <w:rPr>
          <w:rFonts w:ascii="Arial" w:eastAsia="Times New Roman" w:hAnsi="Arial" w:cs="Arial"/>
          <w:b/>
          <w:bCs/>
          <w:sz w:val="24"/>
          <w:szCs w:val="24"/>
          <w:lang w:eastAsia="es-US"/>
        </w:rPr>
        <w:t>ntroducción</w:t>
      </w:r>
    </w:p>
    <w:p w:rsidR="00080E2B" w:rsidRPr="00080E2B" w:rsidRDefault="00080E2B" w:rsidP="006E7E31">
      <w:pPr>
        <w:spacing w:after="0" w:line="276" w:lineRule="auto"/>
        <w:jc w:val="both"/>
        <w:rPr>
          <w:rFonts w:ascii="Arial" w:eastAsia="Times New Roman" w:hAnsi="Arial" w:cs="Arial"/>
          <w:sz w:val="24"/>
          <w:szCs w:val="24"/>
          <w:lang w:eastAsia="es-US"/>
        </w:rPr>
      </w:pPr>
      <w:r w:rsidRPr="00080E2B">
        <w:rPr>
          <w:rFonts w:ascii="Arial" w:eastAsia="Times New Roman" w:hAnsi="Arial" w:cs="Arial"/>
          <w:sz w:val="24"/>
          <w:szCs w:val="24"/>
          <w:lang w:eastAsia="es-US"/>
        </w:rPr>
        <w:t>Los estudios en torno a la epistemología de la ciencia han venido ganando espacio en la producción y socialización del conocimiento. La Didáctica como área del saber ha estado sometida a constantes y cuestionables debates acerca de su estatus de ciencia, condicionada por variables de diferente naturaleza. Las valoraciones realizadas transitan por diferentes etapas y puntos de vista dibujando una huella bien difusa y compleja. En este trabajo ponemos a disposición de los lectores aquellos problemas epistemológicos de mayor relevancia, que a nuestro juicio atraviesa la didáctica en la actualidad.</w:t>
      </w:r>
    </w:p>
    <w:p w:rsidR="00080E2B" w:rsidRPr="00080E2B" w:rsidRDefault="00080E2B" w:rsidP="006E7E31">
      <w:pPr>
        <w:spacing w:after="0" w:line="276" w:lineRule="auto"/>
        <w:jc w:val="both"/>
        <w:rPr>
          <w:rFonts w:ascii="Arial" w:eastAsia="Times New Roman" w:hAnsi="Arial" w:cs="Arial"/>
          <w:sz w:val="24"/>
          <w:szCs w:val="24"/>
          <w:lang w:eastAsia="es-US"/>
        </w:rPr>
      </w:pPr>
      <w:r w:rsidRPr="00080E2B">
        <w:rPr>
          <w:rFonts w:ascii="Arial" w:eastAsia="Times New Roman" w:hAnsi="Arial" w:cs="Arial"/>
          <w:sz w:val="24"/>
          <w:szCs w:val="24"/>
          <w:lang w:eastAsia="es-US"/>
        </w:rPr>
        <w:t>Las temáticas fundamentales del debate epistemológico actual se centran en: el lugar de la Didáctica en el actual Cuadro de las Ciencias, la evolución de su objeto de estudio, cuestiones relativas a la construcción de su corpus teórico y metodológico, el lugar del conocimiento didáctico en la formación docente y de los que enseñan en otros contextos institucionales, cuestiones relativas a la relación Didáctica – identidad profesional, Didáctica – práctica educativa, Ciencia (Didáctica) – filosofía, la normatividad en la Didáctica, actualidad de la investigación, socialización, visibilidad y status de los resultados de la Didáctica.</w:t>
      </w:r>
    </w:p>
    <w:p w:rsidR="00080E2B" w:rsidRPr="00080E2B" w:rsidRDefault="00080E2B" w:rsidP="006E7E31">
      <w:pPr>
        <w:spacing w:after="0" w:line="276" w:lineRule="auto"/>
        <w:jc w:val="both"/>
        <w:rPr>
          <w:rFonts w:ascii="Arial" w:eastAsia="Times New Roman" w:hAnsi="Arial" w:cs="Arial"/>
          <w:sz w:val="24"/>
          <w:szCs w:val="24"/>
          <w:lang w:eastAsia="es-US"/>
        </w:rPr>
      </w:pPr>
      <w:r w:rsidRPr="00080E2B">
        <w:rPr>
          <w:rFonts w:ascii="Arial" w:eastAsia="Times New Roman" w:hAnsi="Arial" w:cs="Arial"/>
          <w:sz w:val="24"/>
          <w:szCs w:val="24"/>
          <w:lang w:eastAsia="es-US"/>
        </w:rPr>
        <w:t> </w:t>
      </w:r>
      <w:r w:rsidRPr="00080E2B">
        <w:rPr>
          <w:rFonts w:ascii="Arial" w:eastAsia="Times New Roman" w:hAnsi="Arial" w:cs="Arial"/>
          <w:b/>
          <w:bCs/>
          <w:sz w:val="24"/>
          <w:szCs w:val="24"/>
          <w:lang w:eastAsia="es-US"/>
        </w:rPr>
        <w:t>Desarrollo:</w:t>
      </w:r>
    </w:p>
    <w:p w:rsidR="00080E2B" w:rsidRPr="00080E2B" w:rsidRDefault="00080E2B" w:rsidP="006E7E31">
      <w:pPr>
        <w:spacing w:after="0" w:line="276" w:lineRule="auto"/>
        <w:jc w:val="both"/>
        <w:rPr>
          <w:rFonts w:ascii="Arial" w:eastAsia="Times New Roman" w:hAnsi="Arial" w:cs="Arial"/>
          <w:sz w:val="24"/>
          <w:szCs w:val="24"/>
          <w:lang w:eastAsia="es-US"/>
        </w:rPr>
      </w:pPr>
      <w:r w:rsidRPr="00080E2B">
        <w:rPr>
          <w:rFonts w:ascii="Arial" w:eastAsia="Times New Roman" w:hAnsi="Arial" w:cs="Arial"/>
          <w:sz w:val="24"/>
          <w:szCs w:val="24"/>
          <w:lang w:eastAsia="es-US"/>
        </w:rPr>
        <w:t>La Didáctica ha sido una de las ramas del saber que más ha estado sujeta a cuestionamientos y opiniones diversas en torno a su objeto de estudio, carácter de ciencia, relaciones con la Pedagogía y otras Ciencias de la Educación, siendo calificada como ciencia, arte, tecnología, ingeniería…</w:t>
      </w:r>
    </w:p>
    <w:p w:rsidR="00080E2B" w:rsidRPr="00080E2B" w:rsidRDefault="00080E2B" w:rsidP="006E7E31">
      <w:pPr>
        <w:spacing w:after="0" w:line="276" w:lineRule="auto"/>
        <w:jc w:val="both"/>
        <w:rPr>
          <w:rFonts w:ascii="Arial" w:eastAsia="Times New Roman" w:hAnsi="Arial" w:cs="Arial"/>
          <w:sz w:val="24"/>
          <w:szCs w:val="24"/>
          <w:lang w:eastAsia="es-US"/>
        </w:rPr>
      </w:pPr>
      <w:r w:rsidRPr="00080E2B">
        <w:rPr>
          <w:rFonts w:ascii="Arial" w:eastAsia="Times New Roman" w:hAnsi="Arial" w:cs="Arial"/>
          <w:sz w:val="24"/>
          <w:szCs w:val="24"/>
          <w:lang w:eastAsia="es-US"/>
        </w:rPr>
        <w:lastRenderedPageBreak/>
        <w:t>Varias han sido las causas que, a nuestro juicio, han influido en esta polémica. Una de ellas está relacionada con la naturaleza y alcance de la educación como fenómeno social: la universalidad del acto de transmisión de saberes; pues no existe una actividad humana que se dé al margen de la transmisión de la cultura.</w:t>
      </w:r>
    </w:p>
    <w:p w:rsidR="00080E2B" w:rsidRPr="00080E2B" w:rsidRDefault="00080E2B" w:rsidP="006E7E31">
      <w:pPr>
        <w:spacing w:after="0" w:line="276" w:lineRule="auto"/>
        <w:jc w:val="both"/>
        <w:rPr>
          <w:rFonts w:ascii="Arial" w:eastAsia="Times New Roman" w:hAnsi="Arial" w:cs="Arial"/>
          <w:sz w:val="24"/>
          <w:szCs w:val="24"/>
          <w:lang w:eastAsia="es-US"/>
        </w:rPr>
      </w:pPr>
      <w:r w:rsidRPr="00080E2B">
        <w:rPr>
          <w:rFonts w:ascii="Arial" w:eastAsia="Times New Roman" w:hAnsi="Arial" w:cs="Arial"/>
          <w:sz w:val="24"/>
          <w:szCs w:val="24"/>
          <w:lang w:eastAsia="es-US"/>
        </w:rPr>
        <w:t>La universalidad del acto educativo es resultado de “una cualidad antropológica del ser humano (</w:t>
      </w:r>
      <w:proofErr w:type="spellStart"/>
      <w:r w:rsidRPr="00080E2B">
        <w:rPr>
          <w:rFonts w:ascii="Arial" w:eastAsia="Times New Roman" w:hAnsi="Arial" w:cs="Arial"/>
          <w:sz w:val="24"/>
          <w:szCs w:val="24"/>
          <w:lang w:eastAsia="es-US"/>
        </w:rPr>
        <w:t>Uzcátequi</w:t>
      </w:r>
      <w:proofErr w:type="spellEnd"/>
      <w:r w:rsidRPr="00080E2B">
        <w:rPr>
          <w:rFonts w:ascii="Arial" w:eastAsia="Times New Roman" w:hAnsi="Arial" w:cs="Arial"/>
          <w:sz w:val="24"/>
          <w:szCs w:val="24"/>
          <w:lang w:eastAsia="es-US"/>
        </w:rPr>
        <w:t xml:space="preserve"> R, 2006) de hacer partícipes de los bienes culturales a los de la especie, como un intento permanente de humanización del individuo”</w:t>
      </w:r>
      <w:hyperlink r:id="rId5" w:anchor="_ftn1" w:history="1">
        <w:r w:rsidRPr="00706B10">
          <w:rPr>
            <w:rFonts w:ascii="Arial" w:eastAsia="Times New Roman" w:hAnsi="Arial" w:cs="Arial"/>
            <w:color w:val="0000FF"/>
            <w:sz w:val="24"/>
            <w:szCs w:val="24"/>
            <w:u w:val="single"/>
            <w:lang w:eastAsia="es-US"/>
          </w:rPr>
          <w:t>[1]</w:t>
        </w:r>
      </w:hyperlink>
      <w:r w:rsidRPr="00080E2B">
        <w:rPr>
          <w:rFonts w:ascii="Arial" w:eastAsia="Times New Roman" w:hAnsi="Arial" w:cs="Arial"/>
          <w:sz w:val="24"/>
          <w:szCs w:val="24"/>
          <w:lang w:eastAsia="es-US"/>
        </w:rPr>
        <w:t>  La educación es para la humanidad la energía primera (Herrán A, 2003), es universal y evolutiva. Hablar de educación, de enseñanza, de aprendizaje, no es un discurso únicamente de los educadores profesionales, no es un fenómeno circunscrito al interior de los muros de la escuela.</w:t>
      </w:r>
    </w:p>
    <w:p w:rsidR="00080E2B" w:rsidRPr="00080E2B" w:rsidRDefault="00080E2B" w:rsidP="006E7E31">
      <w:pPr>
        <w:spacing w:after="0" w:line="276" w:lineRule="auto"/>
        <w:jc w:val="both"/>
        <w:rPr>
          <w:rFonts w:ascii="Arial" w:eastAsia="Times New Roman" w:hAnsi="Arial" w:cs="Arial"/>
          <w:sz w:val="24"/>
          <w:szCs w:val="24"/>
          <w:lang w:eastAsia="es-US"/>
        </w:rPr>
      </w:pPr>
      <w:r w:rsidRPr="00080E2B">
        <w:rPr>
          <w:rFonts w:ascii="Arial" w:eastAsia="Times New Roman" w:hAnsi="Arial" w:cs="Arial"/>
          <w:sz w:val="24"/>
          <w:szCs w:val="24"/>
          <w:lang w:eastAsia="es-US"/>
        </w:rPr>
        <w:t xml:space="preserve">Otra razón a considerar es la singular relación que se da entre la Didáctica, la Filosofía y la Sociología, regida por el carácter clasista de la educación. De manera que las metas y retos de la Didáctica representan expectativas de grupos sociales, clases, partidos políticos, gobiernos, e incluso, de bloques regionales. Aspecto que concuerda con la idea de Pierre Bourdieu (1995). para quien “las rupturas epistemológicas – </w:t>
      </w:r>
      <w:r w:rsidRPr="00080E2B">
        <w:rPr>
          <w:rFonts w:ascii="Arial" w:eastAsia="Times New Roman" w:hAnsi="Arial" w:cs="Arial"/>
          <w:i/>
          <w:iCs/>
          <w:sz w:val="24"/>
          <w:szCs w:val="24"/>
          <w:lang w:eastAsia="es-US"/>
        </w:rPr>
        <w:t>en las ciencias sociales</w:t>
      </w:r>
      <w:r w:rsidRPr="00080E2B">
        <w:rPr>
          <w:rFonts w:ascii="Arial" w:eastAsia="Times New Roman" w:hAnsi="Arial" w:cs="Arial"/>
          <w:sz w:val="24"/>
          <w:szCs w:val="24"/>
          <w:lang w:eastAsia="es-US"/>
        </w:rPr>
        <w:t xml:space="preserve"> – son frecuentemente rupturas sociales, rupturas con las creencias fundamentales de un grupo”</w:t>
      </w:r>
      <w:hyperlink r:id="rId6" w:anchor="_ftn2" w:history="1">
        <w:r w:rsidRPr="00706B10">
          <w:rPr>
            <w:rFonts w:ascii="Arial" w:eastAsia="Times New Roman" w:hAnsi="Arial" w:cs="Arial"/>
            <w:color w:val="0000FF"/>
            <w:sz w:val="24"/>
            <w:szCs w:val="24"/>
            <w:u w:val="single"/>
            <w:lang w:eastAsia="es-US"/>
          </w:rPr>
          <w:t>[2]</w:t>
        </w:r>
      </w:hyperlink>
      <w:r w:rsidRPr="00080E2B">
        <w:rPr>
          <w:rFonts w:ascii="Arial" w:eastAsia="Times New Roman" w:hAnsi="Arial" w:cs="Arial"/>
          <w:sz w:val="24"/>
          <w:szCs w:val="24"/>
          <w:lang w:eastAsia="es-US"/>
        </w:rPr>
        <w:t>. Es decir, no existe un algoritmo neutral para la elección de teorías Tomas Kuhn (1976). En tal sentido la Didáctica es una disciplina “comprometida con un proyecto social de política educativa que se propone solucionar (</w:t>
      </w:r>
      <w:proofErr w:type="spellStart"/>
      <w:r w:rsidRPr="00080E2B">
        <w:rPr>
          <w:rFonts w:ascii="Arial" w:eastAsia="Times New Roman" w:hAnsi="Arial" w:cs="Arial"/>
          <w:sz w:val="24"/>
          <w:szCs w:val="24"/>
          <w:lang w:eastAsia="es-US"/>
        </w:rPr>
        <w:t>Camilloni</w:t>
      </w:r>
      <w:proofErr w:type="spellEnd"/>
      <w:r w:rsidRPr="00080E2B">
        <w:rPr>
          <w:rFonts w:ascii="Arial" w:eastAsia="Times New Roman" w:hAnsi="Arial" w:cs="Arial"/>
          <w:sz w:val="24"/>
          <w:szCs w:val="24"/>
          <w:lang w:eastAsia="es-US"/>
        </w:rPr>
        <w:t xml:space="preserve"> A, 2007) los problemas que éste plantea encontrando las mejores soluciones para facilitar la buena enseñanza”</w:t>
      </w:r>
      <w:hyperlink r:id="rId7" w:anchor="_ftn3" w:history="1">
        <w:r w:rsidRPr="00706B10">
          <w:rPr>
            <w:rFonts w:ascii="Arial" w:eastAsia="Times New Roman" w:hAnsi="Arial" w:cs="Arial"/>
            <w:color w:val="0000FF"/>
            <w:sz w:val="24"/>
            <w:szCs w:val="24"/>
            <w:u w:val="single"/>
            <w:lang w:eastAsia="es-US"/>
          </w:rPr>
          <w:t>[3]</w:t>
        </w:r>
      </w:hyperlink>
      <w:r w:rsidRPr="00080E2B">
        <w:rPr>
          <w:rFonts w:ascii="Arial" w:eastAsia="Times New Roman" w:hAnsi="Arial" w:cs="Arial"/>
          <w:sz w:val="24"/>
          <w:szCs w:val="24"/>
          <w:lang w:eastAsia="es-US"/>
        </w:rPr>
        <w:t xml:space="preserve">. Es una disciplina: teórica, histórica y política (Díaz Barriga Á, 1992). “Es política porque su propuesta se engarza en un proyecto social” </w:t>
      </w:r>
      <w:hyperlink r:id="rId8" w:anchor="_ftn4" w:history="1">
        <w:r w:rsidRPr="00706B10">
          <w:rPr>
            <w:rFonts w:ascii="Arial" w:eastAsia="Times New Roman" w:hAnsi="Arial" w:cs="Arial"/>
            <w:color w:val="0000FF"/>
            <w:sz w:val="24"/>
            <w:szCs w:val="24"/>
            <w:u w:val="single"/>
            <w:lang w:eastAsia="es-US"/>
          </w:rPr>
          <w:t>[4]</w:t>
        </w:r>
      </w:hyperlink>
      <w:r w:rsidRPr="00080E2B">
        <w:rPr>
          <w:rFonts w:ascii="Arial" w:eastAsia="Times New Roman" w:hAnsi="Arial" w:cs="Arial"/>
          <w:sz w:val="24"/>
          <w:szCs w:val="24"/>
          <w:lang w:eastAsia="es-US"/>
        </w:rPr>
        <w:t xml:space="preserve"> En tal sentido la Didáctica le tiende la mano a la política.</w:t>
      </w:r>
    </w:p>
    <w:p w:rsidR="00080E2B" w:rsidRPr="00080E2B" w:rsidRDefault="00080E2B" w:rsidP="006E7E31">
      <w:pPr>
        <w:spacing w:after="0" w:line="276" w:lineRule="auto"/>
        <w:jc w:val="both"/>
        <w:rPr>
          <w:rFonts w:ascii="Arial" w:eastAsia="Times New Roman" w:hAnsi="Arial" w:cs="Arial"/>
          <w:sz w:val="24"/>
          <w:szCs w:val="24"/>
          <w:lang w:eastAsia="es-US"/>
        </w:rPr>
      </w:pPr>
      <w:r w:rsidRPr="00080E2B">
        <w:rPr>
          <w:rFonts w:ascii="Arial" w:eastAsia="Times New Roman" w:hAnsi="Arial" w:cs="Arial"/>
          <w:sz w:val="24"/>
          <w:szCs w:val="24"/>
          <w:lang w:eastAsia="es-US"/>
        </w:rPr>
        <w:t>Los marcados intereses de grupos sociales, de conjunto con la existencia de diferentes teorías didácticas que coexisten es este mundo globalizado, han condicionado la disociación de los dos niveles de análisis que se manifiestan: la educación como fenómeno social y los paradigmas para explicar el proceso de aprendizaje. Siendo incoherentes las visiones sobre aspectos como socialización, libre acceso, exclusión, fracaso escolar, con calidad de la educación, pertinencia, aprendizaje, entre otros.</w:t>
      </w:r>
    </w:p>
    <w:p w:rsidR="00080E2B" w:rsidRPr="00080E2B" w:rsidRDefault="00080E2B" w:rsidP="006E7E31">
      <w:pPr>
        <w:spacing w:after="0" w:line="276" w:lineRule="auto"/>
        <w:jc w:val="both"/>
        <w:rPr>
          <w:rFonts w:ascii="Arial" w:eastAsia="Times New Roman" w:hAnsi="Arial" w:cs="Arial"/>
          <w:sz w:val="24"/>
          <w:szCs w:val="24"/>
          <w:lang w:eastAsia="es-US"/>
        </w:rPr>
      </w:pPr>
      <w:r w:rsidRPr="00080E2B">
        <w:rPr>
          <w:rFonts w:ascii="Arial" w:eastAsia="Times New Roman" w:hAnsi="Arial" w:cs="Arial"/>
          <w:sz w:val="24"/>
          <w:szCs w:val="24"/>
          <w:lang w:eastAsia="es-US"/>
        </w:rPr>
        <w:t xml:space="preserve">La naturaleza multidisciplinaria y por ende compleja del objeto de estudio de la Didáctica es otro de los elementos que condicionan el debate. La comprensión del proceso de enseñanza – aprendizaje debe ser fundamentado desde una amplia gama de saberes: el filosófico, el antropológico, el sociológico, el ético, el psicológico, </w:t>
      </w:r>
      <w:proofErr w:type="spellStart"/>
      <w:r w:rsidRPr="00080E2B">
        <w:rPr>
          <w:rFonts w:ascii="Arial" w:eastAsia="Times New Roman" w:hAnsi="Arial" w:cs="Arial"/>
          <w:sz w:val="24"/>
          <w:szCs w:val="24"/>
          <w:lang w:eastAsia="es-US"/>
        </w:rPr>
        <w:t>fundamentalemente</w:t>
      </w:r>
      <w:proofErr w:type="spellEnd"/>
      <w:r w:rsidRPr="00080E2B">
        <w:rPr>
          <w:rFonts w:ascii="Arial" w:eastAsia="Times New Roman" w:hAnsi="Arial" w:cs="Arial"/>
          <w:sz w:val="24"/>
          <w:szCs w:val="24"/>
          <w:lang w:eastAsia="es-US"/>
        </w:rPr>
        <w:t>. Todas estas Ciencias de la Educación dibujan un cuadro del mundo demarcando tendencias, corrientes y escuelas, respondiendo a cuestionamientos similares de manera diferente.</w:t>
      </w:r>
    </w:p>
    <w:p w:rsidR="00080E2B" w:rsidRPr="00080E2B" w:rsidRDefault="00080E2B" w:rsidP="006E7E31">
      <w:pPr>
        <w:spacing w:after="0" w:line="276" w:lineRule="auto"/>
        <w:jc w:val="both"/>
        <w:rPr>
          <w:rFonts w:ascii="Arial" w:eastAsia="Times New Roman" w:hAnsi="Arial" w:cs="Arial"/>
          <w:sz w:val="24"/>
          <w:szCs w:val="24"/>
          <w:lang w:eastAsia="es-US"/>
        </w:rPr>
      </w:pPr>
      <w:r w:rsidRPr="00080E2B">
        <w:rPr>
          <w:rFonts w:ascii="Arial" w:eastAsia="Times New Roman" w:hAnsi="Arial" w:cs="Arial"/>
          <w:sz w:val="24"/>
          <w:szCs w:val="24"/>
          <w:lang w:eastAsia="es-US"/>
        </w:rPr>
        <w:t xml:space="preserve">A decir de </w:t>
      </w:r>
      <w:proofErr w:type="spellStart"/>
      <w:r w:rsidRPr="00080E2B">
        <w:rPr>
          <w:rFonts w:ascii="Arial" w:eastAsia="Times New Roman" w:hAnsi="Arial" w:cs="Arial"/>
          <w:sz w:val="24"/>
          <w:szCs w:val="24"/>
          <w:lang w:eastAsia="es-US"/>
        </w:rPr>
        <w:t>Camillioni</w:t>
      </w:r>
      <w:proofErr w:type="spellEnd"/>
      <w:r w:rsidRPr="00080E2B">
        <w:rPr>
          <w:rFonts w:ascii="Arial" w:eastAsia="Times New Roman" w:hAnsi="Arial" w:cs="Arial"/>
          <w:sz w:val="24"/>
          <w:szCs w:val="24"/>
          <w:lang w:eastAsia="es-US"/>
        </w:rPr>
        <w:t xml:space="preserve"> A, (1995) estos fundamentos hacen a la Didáctica ser una “teoría de la enseñanza heredada y deudora de otras disciplinas que al ocuparse de la enseñanza es constituirse oferente y deudora de las teorías del campo de la acción social y del conocimiento”</w:t>
      </w:r>
      <w:hyperlink r:id="rId9" w:anchor="_ftn5" w:history="1">
        <w:r w:rsidRPr="00706B10">
          <w:rPr>
            <w:rFonts w:ascii="Arial" w:eastAsia="Times New Roman" w:hAnsi="Arial" w:cs="Arial"/>
            <w:color w:val="0000FF"/>
            <w:sz w:val="24"/>
            <w:szCs w:val="24"/>
            <w:u w:val="single"/>
            <w:lang w:eastAsia="es-US"/>
          </w:rPr>
          <w:t>[5]</w:t>
        </w:r>
      </w:hyperlink>
      <w:r w:rsidRPr="00080E2B">
        <w:rPr>
          <w:rFonts w:ascii="Arial" w:eastAsia="Times New Roman" w:hAnsi="Arial" w:cs="Arial"/>
          <w:sz w:val="24"/>
          <w:szCs w:val="24"/>
          <w:lang w:eastAsia="es-US"/>
        </w:rPr>
        <w:t xml:space="preserve"> Ellos dan sentidos a cuestionamientos tales como: ¿Qué tipo de ser </w:t>
      </w:r>
      <w:r w:rsidRPr="00080E2B">
        <w:rPr>
          <w:rFonts w:ascii="Arial" w:eastAsia="Times New Roman" w:hAnsi="Arial" w:cs="Arial"/>
          <w:sz w:val="24"/>
          <w:szCs w:val="24"/>
          <w:lang w:eastAsia="es-US"/>
        </w:rPr>
        <w:lastRenderedPageBreak/>
        <w:t>humano queremos formar? ¿Cuál es la naturaleza del hombre? ¿Qué es el aprendizaje? ¿Qué tipo de actividad contribuye a formar el modelo de ser humano a que aspiramos? ¿Cuál es el rol de los medios y de la tecnología? ¿Qué rol deben asumir el que enseña y el que aprende para lograr los propósitos y expectativas propuestas? ¿Qué contenidos son pertinentes, bajo qué lógica y alcance estructurarlos?</w:t>
      </w:r>
    </w:p>
    <w:p w:rsidR="00080E2B" w:rsidRPr="00080E2B" w:rsidRDefault="00080E2B" w:rsidP="006E7E31">
      <w:pPr>
        <w:spacing w:after="0" w:line="276" w:lineRule="auto"/>
        <w:jc w:val="both"/>
        <w:rPr>
          <w:rFonts w:ascii="Arial" w:eastAsia="Times New Roman" w:hAnsi="Arial" w:cs="Arial"/>
          <w:sz w:val="24"/>
          <w:szCs w:val="24"/>
          <w:lang w:eastAsia="es-US"/>
        </w:rPr>
      </w:pPr>
      <w:r w:rsidRPr="00080E2B">
        <w:rPr>
          <w:rFonts w:ascii="Arial" w:eastAsia="Times New Roman" w:hAnsi="Arial" w:cs="Arial"/>
          <w:sz w:val="24"/>
          <w:szCs w:val="24"/>
          <w:lang w:eastAsia="es-US"/>
        </w:rPr>
        <w:t>La complejidad del proceso de enseñanza – aprendizaje lo hace ser función de múltiples variables condicionando su naturaleza estocástica (</w:t>
      </w:r>
      <w:proofErr w:type="spellStart"/>
      <w:r w:rsidRPr="00080E2B">
        <w:rPr>
          <w:rFonts w:ascii="Arial" w:eastAsia="Times New Roman" w:hAnsi="Arial" w:cs="Arial"/>
          <w:sz w:val="24"/>
          <w:szCs w:val="24"/>
          <w:lang w:eastAsia="es-US"/>
        </w:rPr>
        <w:t>Klingberg</w:t>
      </w:r>
      <w:proofErr w:type="spellEnd"/>
      <w:r w:rsidRPr="00080E2B">
        <w:rPr>
          <w:rFonts w:ascii="Arial" w:eastAsia="Times New Roman" w:hAnsi="Arial" w:cs="Arial"/>
          <w:sz w:val="24"/>
          <w:szCs w:val="24"/>
          <w:lang w:eastAsia="es-US"/>
        </w:rPr>
        <w:t xml:space="preserve"> L., 1984). Es decir, su marcha no está definida de forma única. Es de imaginar que el profesorado necesite pues, de un conocimiento profesional que debe dar sentido a situaciones muchas veces únicas e irrepetibles (</w:t>
      </w:r>
      <w:proofErr w:type="spellStart"/>
      <w:r w:rsidRPr="00080E2B">
        <w:rPr>
          <w:rFonts w:ascii="Arial" w:eastAsia="Times New Roman" w:hAnsi="Arial" w:cs="Arial"/>
          <w:sz w:val="24"/>
          <w:szCs w:val="24"/>
          <w:lang w:eastAsia="es-US"/>
        </w:rPr>
        <w:t>Shön</w:t>
      </w:r>
      <w:proofErr w:type="spellEnd"/>
      <w:r w:rsidRPr="00080E2B">
        <w:rPr>
          <w:rFonts w:ascii="Arial" w:eastAsia="Times New Roman" w:hAnsi="Arial" w:cs="Arial"/>
          <w:sz w:val="24"/>
          <w:szCs w:val="24"/>
          <w:lang w:eastAsia="es-US"/>
        </w:rPr>
        <w:t xml:space="preserve"> D, 1993).</w:t>
      </w:r>
    </w:p>
    <w:p w:rsidR="00080E2B" w:rsidRPr="00080E2B" w:rsidRDefault="00080E2B" w:rsidP="006E7E31">
      <w:pPr>
        <w:spacing w:after="0" w:line="276" w:lineRule="auto"/>
        <w:jc w:val="both"/>
        <w:rPr>
          <w:rFonts w:ascii="Arial" w:eastAsia="Times New Roman" w:hAnsi="Arial" w:cs="Arial"/>
          <w:sz w:val="24"/>
          <w:szCs w:val="24"/>
          <w:lang w:eastAsia="es-US"/>
        </w:rPr>
      </w:pPr>
      <w:r w:rsidRPr="00080E2B">
        <w:rPr>
          <w:rFonts w:ascii="Arial" w:eastAsia="Times New Roman" w:hAnsi="Arial" w:cs="Arial"/>
          <w:sz w:val="24"/>
          <w:szCs w:val="24"/>
          <w:lang w:eastAsia="es-US"/>
        </w:rPr>
        <w:t>Las razones antes comentadas condicionan otro detonante en el debate: la “relatividad” de la normatividad en la Didáctica, entendida como “el qué, cuándo y cómo hacer” en estrecha relación con la explicación didáctica “el por qué hacer”.</w:t>
      </w:r>
    </w:p>
    <w:p w:rsidR="00080E2B" w:rsidRPr="00080E2B" w:rsidRDefault="00080E2B" w:rsidP="006E7E31">
      <w:pPr>
        <w:spacing w:after="0" w:line="276" w:lineRule="auto"/>
        <w:jc w:val="both"/>
        <w:rPr>
          <w:rFonts w:ascii="Arial" w:eastAsia="Times New Roman" w:hAnsi="Arial" w:cs="Arial"/>
          <w:sz w:val="24"/>
          <w:szCs w:val="24"/>
          <w:lang w:eastAsia="es-US"/>
        </w:rPr>
      </w:pPr>
      <w:r w:rsidRPr="00080E2B">
        <w:rPr>
          <w:rFonts w:ascii="Arial" w:eastAsia="Times New Roman" w:hAnsi="Arial" w:cs="Arial"/>
          <w:sz w:val="24"/>
          <w:szCs w:val="24"/>
          <w:lang w:eastAsia="es-US"/>
        </w:rPr>
        <w:t>La Didáctica ha estado sujeta a constantes evaluaciones de su estatus de ciencia desde la óptica del paradigma positivista. Aspecto que va mucho más allá de lo que generalmente se plantea: la intención universalista de establecer leyes y relaciones funcionales válidas para una amplia gama de fenómenos.</w:t>
      </w:r>
    </w:p>
    <w:p w:rsidR="00080E2B" w:rsidRPr="00080E2B" w:rsidRDefault="00080E2B" w:rsidP="006E7E31">
      <w:pPr>
        <w:spacing w:after="0" w:line="276" w:lineRule="auto"/>
        <w:jc w:val="both"/>
        <w:rPr>
          <w:rFonts w:ascii="Arial" w:eastAsia="Times New Roman" w:hAnsi="Arial" w:cs="Arial"/>
          <w:sz w:val="24"/>
          <w:szCs w:val="24"/>
          <w:lang w:eastAsia="es-US"/>
        </w:rPr>
      </w:pPr>
      <w:r w:rsidRPr="00080E2B">
        <w:rPr>
          <w:rFonts w:ascii="Arial" w:eastAsia="Times New Roman" w:hAnsi="Arial" w:cs="Arial"/>
          <w:sz w:val="24"/>
          <w:szCs w:val="24"/>
          <w:lang w:eastAsia="es-US"/>
        </w:rPr>
        <w:t>Los sistemas didácticos tienen una marcada aplicación práctica, en los que no es conveniente alcanzar un lenguaje iconográfico de un nivel de abstracción tal que se convierta en una barrera para su interpretación y uso. Un modelo didáctico, sobre todo, debe tener una orientación práctica y propositiva.</w:t>
      </w:r>
    </w:p>
    <w:p w:rsidR="00080E2B" w:rsidRPr="00080E2B" w:rsidRDefault="00080E2B" w:rsidP="006E7E31">
      <w:pPr>
        <w:spacing w:after="0" w:line="276" w:lineRule="auto"/>
        <w:jc w:val="both"/>
        <w:rPr>
          <w:rFonts w:ascii="Arial" w:eastAsia="Times New Roman" w:hAnsi="Arial" w:cs="Arial"/>
          <w:sz w:val="24"/>
          <w:szCs w:val="24"/>
          <w:lang w:eastAsia="es-US"/>
        </w:rPr>
      </w:pPr>
      <w:r w:rsidRPr="00080E2B">
        <w:rPr>
          <w:rFonts w:ascii="Arial" w:eastAsia="Times New Roman" w:hAnsi="Arial" w:cs="Arial"/>
          <w:sz w:val="24"/>
          <w:szCs w:val="24"/>
          <w:lang w:eastAsia="es-US"/>
        </w:rPr>
        <w:t>En las ciencias físico – naturales basta según Popper K (1983) dar una explicación causal de un evento a partir de la deducción de una o más leyes universales, unido a ciertos enunciados singulares “las llamadas condiciones iniciales”. Este modelo deductivo – nomológico (</w:t>
      </w:r>
      <w:proofErr w:type="spellStart"/>
      <w:r w:rsidRPr="00080E2B">
        <w:rPr>
          <w:rFonts w:ascii="Arial" w:eastAsia="Times New Roman" w:hAnsi="Arial" w:cs="Arial"/>
          <w:sz w:val="24"/>
          <w:szCs w:val="24"/>
          <w:lang w:eastAsia="es-US"/>
        </w:rPr>
        <w:t>covering</w:t>
      </w:r>
      <w:proofErr w:type="spellEnd"/>
      <w:r w:rsidRPr="00080E2B">
        <w:rPr>
          <w:rFonts w:ascii="Arial" w:eastAsia="Times New Roman" w:hAnsi="Arial" w:cs="Arial"/>
          <w:sz w:val="24"/>
          <w:szCs w:val="24"/>
          <w:lang w:eastAsia="es-US"/>
        </w:rPr>
        <w:t xml:space="preserve"> – </w:t>
      </w:r>
      <w:proofErr w:type="spellStart"/>
      <w:r w:rsidRPr="00080E2B">
        <w:rPr>
          <w:rFonts w:ascii="Arial" w:eastAsia="Times New Roman" w:hAnsi="Arial" w:cs="Arial"/>
          <w:sz w:val="24"/>
          <w:szCs w:val="24"/>
          <w:lang w:eastAsia="es-US"/>
        </w:rPr>
        <w:t>law</w:t>
      </w:r>
      <w:proofErr w:type="spellEnd"/>
      <w:r w:rsidRPr="00080E2B">
        <w:rPr>
          <w:rFonts w:ascii="Arial" w:eastAsia="Times New Roman" w:hAnsi="Arial" w:cs="Arial"/>
          <w:sz w:val="24"/>
          <w:szCs w:val="24"/>
          <w:lang w:eastAsia="es-US"/>
        </w:rPr>
        <w:t xml:space="preserve"> – </w:t>
      </w:r>
      <w:proofErr w:type="spellStart"/>
      <w:r w:rsidRPr="00080E2B">
        <w:rPr>
          <w:rFonts w:ascii="Arial" w:eastAsia="Times New Roman" w:hAnsi="Arial" w:cs="Arial"/>
          <w:sz w:val="24"/>
          <w:szCs w:val="24"/>
          <w:lang w:eastAsia="es-US"/>
        </w:rPr>
        <w:t>model</w:t>
      </w:r>
      <w:proofErr w:type="spellEnd"/>
      <w:r w:rsidRPr="00080E2B">
        <w:rPr>
          <w:rFonts w:ascii="Arial" w:eastAsia="Times New Roman" w:hAnsi="Arial" w:cs="Arial"/>
          <w:sz w:val="24"/>
          <w:szCs w:val="24"/>
          <w:lang w:eastAsia="es-US"/>
        </w:rPr>
        <w:t xml:space="preserve">) de Carl </w:t>
      </w:r>
      <w:proofErr w:type="spellStart"/>
      <w:r w:rsidRPr="00080E2B">
        <w:rPr>
          <w:rFonts w:ascii="Arial" w:eastAsia="Times New Roman" w:hAnsi="Arial" w:cs="Arial"/>
          <w:sz w:val="24"/>
          <w:szCs w:val="24"/>
          <w:lang w:eastAsia="es-US"/>
        </w:rPr>
        <w:t>Hempel</w:t>
      </w:r>
      <w:proofErr w:type="spellEnd"/>
      <w:r w:rsidRPr="00080E2B">
        <w:rPr>
          <w:rFonts w:ascii="Arial" w:eastAsia="Times New Roman" w:hAnsi="Arial" w:cs="Arial"/>
          <w:sz w:val="24"/>
          <w:szCs w:val="24"/>
          <w:lang w:eastAsia="es-US"/>
        </w:rPr>
        <w:t xml:space="preserve"> de explicación científica no es compatible con la Didáctica, en tanto ciencia social.</w:t>
      </w:r>
    </w:p>
    <w:p w:rsidR="00080E2B" w:rsidRPr="00080E2B" w:rsidRDefault="00080E2B" w:rsidP="006E7E31">
      <w:pPr>
        <w:spacing w:after="0" w:line="276" w:lineRule="auto"/>
        <w:jc w:val="both"/>
        <w:rPr>
          <w:rFonts w:ascii="Arial" w:eastAsia="Times New Roman" w:hAnsi="Arial" w:cs="Arial"/>
          <w:sz w:val="24"/>
          <w:szCs w:val="24"/>
          <w:lang w:eastAsia="es-US"/>
        </w:rPr>
      </w:pPr>
      <w:r w:rsidRPr="00080E2B">
        <w:rPr>
          <w:rFonts w:ascii="Arial" w:eastAsia="Times New Roman" w:hAnsi="Arial" w:cs="Arial"/>
          <w:sz w:val="24"/>
          <w:szCs w:val="24"/>
          <w:lang w:eastAsia="es-US"/>
        </w:rPr>
        <w:t xml:space="preserve">Cuando analizamos las condicionantes epistemológicos sobre las cuales se han construido gran cantidad de teorías de las ciencias físico – naturales paradigma desde las cuales se crítica el estatus de ciencia de la </w:t>
      </w:r>
      <w:proofErr w:type="gramStart"/>
      <w:r w:rsidRPr="00080E2B">
        <w:rPr>
          <w:rFonts w:ascii="Arial" w:eastAsia="Times New Roman" w:hAnsi="Arial" w:cs="Arial"/>
          <w:sz w:val="24"/>
          <w:szCs w:val="24"/>
          <w:lang w:eastAsia="es-US"/>
        </w:rPr>
        <w:t>Didáctica  olvidamos</w:t>
      </w:r>
      <w:proofErr w:type="gramEnd"/>
      <w:r w:rsidRPr="00080E2B">
        <w:rPr>
          <w:rFonts w:ascii="Arial" w:eastAsia="Times New Roman" w:hAnsi="Arial" w:cs="Arial"/>
          <w:sz w:val="24"/>
          <w:szCs w:val="24"/>
          <w:lang w:eastAsia="es-US"/>
        </w:rPr>
        <w:t xml:space="preserve"> las llamadas “condiciones iniciales”, “sistemas de referencias inerciales”, los “sistemas cerrados” basados en la modelación, la separación de variables, cuestiones estas que no siempre son factibles en el campo de la Didáctica.</w:t>
      </w:r>
    </w:p>
    <w:p w:rsidR="00080E2B" w:rsidRPr="00080E2B" w:rsidRDefault="00080E2B" w:rsidP="006E7E31">
      <w:pPr>
        <w:spacing w:after="0" w:line="276" w:lineRule="auto"/>
        <w:jc w:val="both"/>
        <w:rPr>
          <w:rFonts w:ascii="Arial" w:eastAsia="Times New Roman" w:hAnsi="Arial" w:cs="Arial"/>
          <w:sz w:val="24"/>
          <w:szCs w:val="24"/>
          <w:lang w:eastAsia="es-US"/>
        </w:rPr>
      </w:pPr>
      <w:r w:rsidRPr="00080E2B">
        <w:rPr>
          <w:rFonts w:ascii="Arial" w:eastAsia="Times New Roman" w:hAnsi="Arial" w:cs="Arial"/>
          <w:sz w:val="24"/>
          <w:szCs w:val="24"/>
          <w:lang w:eastAsia="es-US"/>
        </w:rPr>
        <w:t xml:space="preserve">Cuán complejo sería en el campo de la Didáctica determinar el componente extraescolar del resultado del aprendizaje en el aula. Este ejemplo y tantos otros, que harían esta lista extensa, justifican modelos didácticos que lejos de separar variables han realizado esfuerzos por explicar su interdependencia, ejemplo de ellos son la propuesta de </w:t>
      </w:r>
      <w:proofErr w:type="spellStart"/>
      <w:r w:rsidRPr="00080E2B">
        <w:rPr>
          <w:rFonts w:ascii="Arial" w:eastAsia="Times New Roman" w:hAnsi="Arial" w:cs="Arial"/>
          <w:sz w:val="24"/>
          <w:szCs w:val="24"/>
          <w:lang w:eastAsia="es-US"/>
        </w:rPr>
        <w:t>Vigotsky</w:t>
      </w:r>
      <w:proofErr w:type="spellEnd"/>
      <w:r w:rsidRPr="00080E2B">
        <w:rPr>
          <w:rFonts w:ascii="Arial" w:eastAsia="Times New Roman" w:hAnsi="Arial" w:cs="Arial"/>
          <w:sz w:val="24"/>
          <w:szCs w:val="24"/>
          <w:lang w:eastAsia="es-US"/>
        </w:rPr>
        <w:t xml:space="preserve"> L, (1936) basado en la Zona de Desarrollo Próximo, el modelo del Cambio Conceptual Ausubel y Novak, (1983) </w:t>
      </w:r>
      <w:proofErr w:type="spellStart"/>
      <w:r w:rsidRPr="00080E2B">
        <w:rPr>
          <w:rFonts w:ascii="Arial" w:eastAsia="Times New Roman" w:hAnsi="Arial" w:cs="Arial"/>
          <w:sz w:val="24"/>
          <w:szCs w:val="24"/>
          <w:lang w:eastAsia="es-US"/>
        </w:rPr>
        <w:t>reconceptualizado</w:t>
      </w:r>
      <w:proofErr w:type="spellEnd"/>
      <w:r w:rsidRPr="00080E2B">
        <w:rPr>
          <w:rFonts w:ascii="Arial" w:eastAsia="Times New Roman" w:hAnsi="Arial" w:cs="Arial"/>
          <w:sz w:val="24"/>
          <w:szCs w:val="24"/>
          <w:lang w:eastAsia="es-US"/>
        </w:rPr>
        <w:t xml:space="preserve"> en el contexto del aprendizaje de las ciencias por Moreira M A, Greca IM, (2002), el estudio de las ideas previas en la enseñanza de las ciencias, entre otros.</w:t>
      </w:r>
      <w:bookmarkStart w:id="0" w:name="_GoBack"/>
      <w:bookmarkEnd w:id="0"/>
    </w:p>
    <w:p w:rsidR="00080E2B" w:rsidRPr="00080E2B" w:rsidRDefault="00080E2B" w:rsidP="006E7E31">
      <w:pPr>
        <w:spacing w:after="0" w:line="276" w:lineRule="auto"/>
        <w:jc w:val="both"/>
        <w:rPr>
          <w:rFonts w:ascii="Arial" w:eastAsia="Times New Roman" w:hAnsi="Arial" w:cs="Arial"/>
          <w:sz w:val="24"/>
          <w:szCs w:val="24"/>
          <w:lang w:eastAsia="es-US"/>
        </w:rPr>
      </w:pPr>
      <w:r w:rsidRPr="00080E2B">
        <w:rPr>
          <w:rFonts w:ascii="Arial" w:eastAsia="Times New Roman" w:hAnsi="Arial" w:cs="Arial"/>
          <w:sz w:val="24"/>
          <w:szCs w:val="24"/>
          <w:lang w:eastAsia="es-US"/>
        </w:rPr>
        <w:lastRenderedPageBreak/>
        <w:t xml:space="preserve">La mirada desde la visión positivista, a nuestro entender, es deudora del uso de expresiones en el campo de la Didáctica tales como: coordenadas epistemológicas, parámetros de estado, que si bien no han pretendido un </w:t>
      </w:r>
      <w:proofErr w:type="spellStart"/>
      <w:r w:rsidRPr="00080E2B">
        <w:rPr>
          <w:rFonts w:ascii="Arial" w:eastAsia="Times New Roman" w:hAnsi="Arial" w:cs="Arial"/>
          <w:sz w:val="24"/>
          <w:szCs w:val="24"/>
          <w:lang w:eastAsia="es-US"/>
        </w:rPr>
        <w:t>neonominalismo</w:t>
      </w:r>
      <w:proofErr w:type="spellEnd"/>
      <w:r w:rsidRPr="00080E2B">
        <w:rPr>
          <w:rFonts w:ascii="Arial" w:eastAsia="Times New Roman" w:hAnsi="Arial" w:cs="Arial"/>
          <w:sz w:val="24"/>
          <w:szCs w:val="24"/>
          <w:lang w:eastAsia="es-US"/>
        </w:rPr>
        <w:t xml:space="preserve"> radical en el campo de esta ciencia no compatibilizan con la naturaleza de los hechos y fenómenos didácticos. Varios de estos autores de manera manifiesta o no son seguidores de una línea de pensamiento representada por Otto </w:t>
      </w:r>
      <w:proofErr w:type="spellStart"/>
      <w:r w:rsidRPr="00080E2B">
        <w:rPr>
          <w:rFonts w:ascii="Arial" w:eastAsia="Times New Roman" w:hAnsi="Arial" w:cs="Arial"/>
          <w:sz w:val="24"/>
          <w:szCs w:val="24"/>
          <w:lang w:eastAsia="es-US"/>
        </w:rPr>
        <w:t>Neurath</w:t>
      </w:r>
      <w:proofErr w:type="spellEnd"/>
      <w:r w:rsidRPr="00080E2B">
        <w:rPr>
          <w:rFonts w:ascii="Arial" w:eastAsia="Times New Roman" w:hAnsi="Arial" w:cs="Arial"/>
          <w:sz w:val="24"/>
          <w:szCs w:val="24"/>
          <w:lang w:eastAsia="es-US"/>
        </w:rPr>
        <w:t xml:space="preserve"> (1931) y Rudolf </w:t>
      </w:r>
      <w:proofErr w:type="spellStart"/>
      <w:r w:rsidRPr="00080E2B">
        <w:rPr>
          <w:rFonts w:ascii="Arial" w:eastAsia="Times New Roman" w:hAnsi="Arial" w:cs="Arial"/>
          <w:sz w:val="24"/>
          <w:szCs w:val="24"/>
          <w:lang w:eastAsia="es-US"/>
        </w:rPr>
        <w:t>Carnap</w:t>
      </w:r>
      <w:proofErr w:type="spellEnd"/>
      <w:r w:rsidRPr="00080E2B">
        <w:rPr>
          <w:rFonts w:ascii="Arial" w:eastAsia="Times New Roman" w:hAnsi="Arial" w:cs="Arial"/>
          <w:sz w:val="24"/>
          <w:szCs w:val="24"/>
          <w:lang w:eastAsia="es-US"/>
        </w:rPr>
        <w:t xml:space="preserve"> (1935) representantes del Círculo de Viena, quienes en el empeño de crear una ciencia universal consideraron que el conocimiento es válido solo si puede ser expresado en lenguaje físico.</w:t>
      </w:r>
    </w:p>
    <w:p w:rsidR="00080E2B" w:rsidRPr="00080E2B" w:rsidRDefault="00080E2B" w:rsidP="006E7E31">
      <w:pPr>
        <w:spacing w:after="0" w:line="276" w:lineRule="auto"/>
        <w:jc w:val="both"/>
        <w:rPr>
          <w:rFonts w:ascii="Arial" w:eastAsia="Times New Roman" w:hAnsi="Arial" w:cs="Arial"/>
          <w:sz w:val="24"/>
          <w:szCs w:val="24"/>
          <w:lang w:eastAsia="es-US"/>
        </w:rPr>
      </w:pPr>
      <w:r w:rsidRPr="00080E2B">
        <w:rPr>
          <w:rFonts w:ascii="Arial" w:eastAsia="Times New Roman" w:hAnsi="Arial" w:cs="Arial"/>
          <w:sz w:val="24"/>
          <w:szCs w:val="24"/>
          <w:lang w:eastAsia="es-US"/>
        </w:rPr>
        <w:t xml:space="preserve">Los problemas epistemológicos de la Didáctica no se dan al margen de la figura del profesor. La comprensión del justo lugar de la Didáctica en el Cuadro del Mundo de la Ciencia, de sus tareas, limitaciones </w:t>
      </w:r>
      <w:proofErr w:type="gramStart"/>
      <w:r w:rsidRPr="00080E2B">
        <w:rPr>
          <w:rFonts w:ascii="Arial" w:eastAsia="Times New Roman" w:hAnsi="Arial" w:cs="Arial"/>
          <w:sz w:val="24"/>
          <w:szCs w:val="24"/>
          <w:lang w:eastAsia="es-US"/>
        </w:rPr>
        <w:t>y</w:t>
      </w:r>
      <w:proofErr w:type="gramEnd"/>
      <w:r w:rsidRPr="00080E2B">
        <w:rPr>
          <w:rFonts w:ascii="Arial" w:eastAsia="Times New Roman" w:hAnsi="Arial" w:cs="Arial"/>
          <w:sz w:val="24"/>
          <w:szCs w:val="24"/>
          <w:lang w:eastAsia="es-US"/>
        </w:rPr>
        <w:t xml:space="preserve"> sobre todo, el reconocimiento del rol de educador como investigador de sus propias prácticas educativas configura un </w:t>
      </w:r>
      <w:proofErr w:type="spellStart"/>
      <w:r w:rsidRPr="00080E2B">
        <w:rPr>
          <w:rFonts w:ascii="Arial" w:eastAsia="Times New Roman" w:hAnsi="Arial" w:cs="Arial"/>
          <w:sz w:val="24"/>
          <w:szCs w:val="24"/>
          <w:lang w:eastAsia="es-US"/>
        </w:rPr>
        <w:t>ethos</w:t>
      </w:r>
      <w:proofErr w:type="spellEnd"/>
      <w:r w:rsidRPr="00080E2B">
        <w:rPr>
          <w:rFonts w:ascii="Arial" w:eastAsia="Times New Roman" w:hAnsi="Arial" w:cs="Arial"/>
          <w:sz w:val="24"/>
          <w:szCs w:val="24"/>
          <w:lang w:eastAsia="es-US"/>
        </w:rPr>
        <w:t xml:space="preserve"> en la comunidad educativa. </w:t>
      </w:r>
      <w:proofErr w:type="spellStart"/>
      <w:r w:rsidRPr="00080E2B">
        <w:rPr>
          <w:rFonts w:ascii="Arial" w:eastAsia="Times New Roman" w:hAnsi="Arial" w:cs="Arial"/>
          <w:sz w:val="24"/>
          <w:szCs w:val="24"/>
          <w:lang w:eastAsia="es-US"/>
        </w:rPr>
        <w:t>Ethos</w:t>
      </w:r>
      <w:proofErr w:type="spellEnd"/>
      <w:r w:rsidRPr="00080E2B">
        <w:rPr>
          <w:rFonts w:ascii="Arial" w:eastAsia="Times New Roman" w:hAnsi="Arial" w:cs="Arial"/>
          <w:sz w:val="24"/>
          <w:szCs w:val="24"/>
          <w:lang w:eastAsia="es-US"/>
        </w:rPr>
        <w:t xml:space="preserve"> que se va enriqueciendo en la práctica diaria, en la comunicación con los otros y que se constituye orientador de la actividad del educador, en normas y valores.</w:t>
      </w:r>
    </w:p>
    <w:p w:rsidR="00080E2B" w:rsidRPr="00080E2B" w:rsidRDefault="00080E2B" w:rsidP="006E7E31">
      <w:pPr>
        <w:spacing w:after="0" w:line="276" w:lineRule="auto"/>
        <w:jc w:val="both"/>
        <w:rPr>
          <w:rFonts w:ascii="Arial" w:eastAsia="Times New Roman" w:hAnsi="Arial" w:cs="Arial"/>
          <w:sz w:val="24"/>
          <w:szCs w:val="24"/>
          <w:lang w:eastAsia="es-US"/>
        </w:rPr>
      </w:pPr>
      <w:r w:rsidRPr="00080E2B">
        <w:rPr>
          <w:rFonts w:ascii="Arial" w:eastAsia="Times New Roman" w:hAnsi="Arial" w:cs="Arial"/>
          <w:sz w:val="24"/>
          <w:szCs w:val="24"/>
          <w:lang w:eastAsia="es-US"/>
        </w:rPr>
        <w:t xml:space="preserve">El enfoque positivista en la Didáctica también se ha manifestado en investigaciones sobre el conocimiento didáctico del profesor asumiéndola como una variable asilada, </w:t>
      </w:r>
      <w:proofErr w:type="spellStart"/>
      <w:r w:rsidRPr="00080E2B">
        <w:rPr>
          <w:rFonts w:ascii="Arial" w:eastAsia="Times New Roman" w:hAnsi="Arial" w:cs="Arial"/>
          <w:sz w:val="24"/>
          <w:szCs w:val="24"/>
          <w:lang w:eastAsia="es-US"/>
        </w:rPr>
        <w:t>desconexa</w:t>
      </w:r>
      <w:proofErr w:type="spellEnd"/>
      <w:r w:rsidRPr="00080E2B">
        <w:rPr>
          <w:rFonts w:ascii="Arial" w:eastAsia="Times New Roman" w:hAnsi="Arial" w:cs="Arial"/>
          <w:sz w:val="24"/>
          <w:szCs w:val="24"/>
          <w:lang w:eastAsia="es-US"/>
        </w:rPr>
        <w:t xml:space="preserve"> de la singularidad de los contextos de la práctica profesional.</w:t>
      </w:r>
    </w:p>
    <w:p w:rsidR="00080E2B" w:rsidRPr="00080E2B" w:rsidRDefault="00080E2B" w:rsidP="006E7E31">
      <w:pPr>
        <w:spacing w:after="0" w:line="276" w:lineRule="auto"/>
        <w:jc w:val="both"/>
        <w:rPr>
          <w:rFonts w:ascii="Arial" w:eastAsia="Times New Roman" w:hAnsi="Arial" w:cs="Arial"/>
          <w:sz w:val="24"/>
          <w:szCs w:val="24"/>
          <w:lang w:eastAsia="es-US"/>
        </w:rPr>
      </w:pPr>
      <w:r w:rsidRPr="00080E2B">
        <w:rPr>
          <w:rFonts w:ascii="Arial" w:eastAsia="Times New Roman" w:hAnsi="Arial" w:cs="Arial"/>
          <w:sz w:val="24"/>
          <w:szCs w:val="24"/>
          <w:lang w:eastAsia="es-US"/>
        </w:rPr>
        <w:t xml:space="preserve">La naturaleza de la Didáctica tiene como base las concepciones científicas de los educadores (Moreno L. E. y W. </w:t>
      </w:r>
      <w:proofErr w:type="spellStart"/>
      <w:r w:rsidRPr="00080E2B">
        <w:rPr>
          <w:rFonts w:ascii="Arial" w:eastAsia="Times New Roman" w:hAnsi="Arial" w:cs="Arial"/>
          <w:sz w:val="24"/>
          <w:szCs w:val="24"/>
          <w:lang w:eastAsia="es-US"/>
        </w:rPr>
        <w:t>Waldegg</w:t>
      </w:r>
      <w:proofErr w:type="spellEnd"/>
      <w:r w:rsidRPr="00080E2B">
        <w:rPr>
          <w:rFonts w:ascii="Arial" w:eastAsia="Times New Roman" w:hAnsi="Arial" w:cs="Arial"/>
          <w:sz w:val="24"/>
          <w:szCs w:val="24"/>
          <w:lang w:eastAsia="es-US"/>
        </w:rPr>
        <w:t>, 1998). Los profesores no siempre reconocen la Didáctica como una ciencia (</w:t>
      </w:r>
      <w:proofErr w:type="spellStart"/>
      <w:r w:rsidRPr="00080E2B">
        <w:rPr>
          <w:rFonts w:ascii="Arial" w:eastAsia="Times New Roman" w:hAnsi="Arial" w:cs="Arial"/>
          <w:sz w:val="24"/>
          <w:szCs w:val="24"/>
          <w:lang w:eastAsia="es-US"/>
        </w:rPr>
        <w:t>Dámaris</w:t>
      </w:r>
      <w:proofErr w:type="spellEnd"/>
      <w:r w:rsidRPr="00080E2B">
        <w:rPr>
          <w:rFonts w:ascii="Arial" w:eastAsia="Times New Roman" w:hAnsi="Arial" w:cs="Arial"/>
          <w:sz w:val="24"/>
          <w:szCs w:val="24"/>
          <w:lang w:eastAsia="es-US"/>
        </w:rPr>
        <w:t xml:space="preserve"> H, 1999) “muchas veces es relegada y la mayoría de las veces, diseminada en espacios o parcelas de conocimientos, sin que logre las urgentes sistematizaciones provenientes de la conjunción entre teoría y práctica” </w:t>
      </w:r>
      <w:hyperlink r:id="rId10" w:anchor="_ftn6" w:history="1">
        <w:r w:rsidRPr="00706B10">
          <w:rPr>
            <w:rFonts w:ascii="Arial" w:eastAsia="Times New Roman" w:hAnsi="Arial" w:cs="Arial"/>
            <w:color w:val="0000FF"/>
            <w:sz w:val="24"/>
            <w:szCs w:val="24"/>
            <w:u w:val="single"/>
            <w:lang w:eastAsia="es-US"/>
          </w:rPr>
          <w:t>[6]</w:t>
        </w:r>
      </w:hyperlink>
    </w:p>
    <w:p w:rsidR="00080E2B" w:rsidRPr="00080E2B" w:rsidRDefault="00080E2B" w:rsidP="006E7E31">
      <w:pPr>
        <w:spacing w:after="0" w:line="276" w:lineRule="auto"/>
        <w:jc w:val="both"/>
        <w:rPr>
          <w:rFonts w:ascii="Arial" w:eastAsia="Times New Roman" w:hAnsi="Arial" w:cs="Arial"/>
          <w:sz w:val="24"/>
          <w:szCs w:val="24"/>
          <w:lang w:eastAsia="es-US"/>
        </w:rPr>
      </w:pPr>
      <w:r w:rsidRPr="00080E2B">
        <w:rPr>
          <w:rFonts w:ascii="Arial" w:eastAsia="Times New Roman" w:hAnsi="Arial" w:cs="Arial"/>
          <w:sz w:val="24"/>
          <w:szCs w:val="24"/>
          <w:lang w:eastAsia="es-US"/>
        </w:rPr>
        <w:t>Cabría aquí el comentario hecho por Herrán A, (2003) cuando siguiendo la idea de J.L. Caños, parafraseando a Giner de los Ríos, asevera: ¿cuántos catedráticos sospechan que la Pedagogía tiene algo que ver con ellos?</w:t>
      </w:r>
    </w:p>
    <w:p w:rsidR="00080E2B" w:rsidRPr="00080E2B" w:rsidRDefault="00080E2B" w:rsidP="006E7E31">
      <w:pPr>
        <w:spacing w:after="0" w:line="276" w:lineRule="auto"/>
        <w:jc w:val="both"/>
        <w:rPr>
          <w:rFonts w:ascii="Arial" w:eastAsia="Times New Roman" w:hAnsi="Arial" w:cs="Arial"/>
          <w:sz w:val="24"/>
          <w:szCs w:val="24"/>
          <w:lang w:eastAsia="es-US"/>
        </w:rPr>
      </w:pPr>
      <w:r w:rsidRPr="00080E2B">
        <w:rPr>
          <w:rFonts w:ascii="Arial" w:eastAsia="Times New Roman" w:hAnsi="Arial" w:cs="Arial"/>
          <w:sz w:val="24"/>
          <w:szCs w:val="24"/>
          <w:lang w:eastAsia="es-US"/>
        </w:rPr>
        <w:t>La práctica educativa, el marcado interés por poseer un conocimiento que resuelva los problemas de la cotidianeidad educativa desde su visión normativo – metodológica ha dado poco margen a la reflexión epistemológica de una parte importante de los profesores. Se torna frecuente, el profesor generando un conocimiento práctico (</w:t>
      </w:r>
      <w:proofErr w:type="spellStart"/>
      <w:r w:rsidRPr="00080E2B">
        <w:rPr>
          <w:rFonts w:ascii="Arial" w:eastAsia="Times New Roman" w:hAnsi="Arial" w:cs="Arial"/>
          <w:sz w:val="24"/>
          <w:szCs w:val="24"/>
          <w:lang w:eastAsia="es-US"/>
        </w:rPr>
        <w:t>Sulman</w:t>
      </w:r>
      <w:proofErr w:type="spellEnd"/>
      <w:r w:rsidRPr="00080E2B">
        <w:rPr>
          <w:rFonts w:ascii="Arial" w:eastAsia="Times New Roman" w:hAnsi="Arial" w:cs="Arial"/>
          <w:sz w:val="24"/>
          <w:szCs w:val="24"/>
          <w:lang w:eastAsia="es-US"/>
        </w:rPr>
        <w:t xml:space="preserve"> y </w:t>
      </w:r>
      <w:proofErr w:type="spellStart"/>
      <w:r w:rsidRPr="00080E2B">
        <w:rPr>
          <w:rFonts w:ascii="Arial" w:eastAsia="Times New Roman" w:hAnsi="Arial" w:cs="Arial"/>
          <w:sz w:val="24"/>
          <w:szCs w:val="24"/>
          <w:lang w:eastAsia="es-US"/>
        </w:rPr>
        <w:t>Rickert</w:t>
      </w:r>
      <w:proofErr w:type="spellEnd"/>
      <w:r w:rsidRPr="00080E2B">
        <w:rPr>
          <w:rFonts w:ascii="Arial" w:eastAsia="Times New Roman" w:hAnsi="Arial" w:cs="Arial"/>
          <w:sz w:val="24"/>
          <w:szCs w:val="24"/>
          <w:lang w:eastAsia="es-US"/>
        </w:rPr>
        <w:t>, 1987), citado por Bolívar A, (2005) que solo le permite representaciones truncadas del conocimiento, sin abarcar el conocimiento del contenido proposicional. Si bien es cierto que el enfoque positivista de las ciencias que fundó una forma de pensamiento del profesorado aislado de las variables contextuales, limitando su poder de síntesis interpretativa – explicativa del conocimiento práctico se ha “derrumbado” ante la naturaleza del objeto didáctico, no se puede construir una ciencia a partir de la reflexión y el análisis del comportamiento de variables sujetas a contextos muy singulares.</w:t>
      </w:r>
    </w:p>
    <w:p w:rsidR="00080E2B" w:rsidRPr="00080E2B" w:rsidRDefault="00080E2B" w:rsidP="006E7E31">
      <w:pPr>
        <w:spacing w:after="0" w:line="276" w:lineRule="auto"/>
        <w:jc w:val="both"/>
        <w:rPr>
          <w:rFonts w:ascii="Arial" w:eastAsia="Times New Roman" w:hAnsi="Arial" w:cs="Arial"/>
          <w:sz w:val="24"/>
          <w:szCs w:val="24"/>
          <w:lang w:eastAsia="es-US"/>
        </w:rPr>
      </w:pPr>
      <w:r w:rsidRPr="00080E2B">
        <w:rPr>
          <w:rFonts w:ascii="Arial" w:eastAsia="Times New Roman" w:hAnsi="Arial" w:cs="Arial"/>
          <w:sz w:val="24"/>
          <w:szCs w:val="24"/>
          <w:lang w:eastAsia="es-US"/>
        </w:rPr>
        <w:t xml:space="preserve">El conocimiento didáctico para gran parte del profesorado se interpreta como un saber que orienta las contingencias de la práctica educativa. El enseñante como ser racional acomoda su práctica entre los marcos referenciales de determinado paradigma teórico y las condiciones situacionales que se manifiestan en su contexto de enseñanza. El hecho de enfrentar la práctica de este modo genera un nuevo conocimiento didáctico resultado </w:t>
      </w:r>
      <w:r w:rsidRPr="00080E2B">
        <w:rPr>
          <w:rFonts w:ascii="Arial" w:eastAsia="Times New Roman" w:hAnsi="Arial" w:cs="Arial"/>
          <w:sz w:val="24"/>
          <w:szCs w:val="24"/>
          <w:lang w:eastAsia="es-US"/>
        </w:rPr>
        <w:lastRenderedPageBreak/>
        <w:t>de su experiencia, idea que concuerda con Angulo J.F. (1999) al plantear la existencia de un conocimiento de oficio. Aspecto este que tiene su manifestación peculiar en la construcción de la Didáctica.</w:t>
      </w:r>
    </w:p>
    <w:p w:rsidR="00080E2B" w:rsidRPr="00080E2B" w:rsidRDefault="00080E2B" w:rsidP="006E7E31">
      <w:pPr>
        <w:spacing w:after="0" w:line="276" w:lineRule="auto"/>
        <w:jc w:val="both"/>
        <w:rPr>
          <w:rFonts w:ascii="Arial" w:eastAsia="Times New Roman" w:hAnsi="Arial" w:cs="Arial"/>
          <w:sz w:val="24"/>
          <w:szCs w:val="24"/>
          <w:lang w:eastAsia="es-US"/>
        </w:rPr>
      </w:pPr>
      <w:r w:rsidRPr="00080E2B">
        <w:rPr>
          <w:rFonts w:ascii="Arial" w:eastAsia="Times New Roman" w:hAnsi="Arial" w:cs="Arial"/>
          <w:sz w:val="24"/>
          <w:szCs w:val="24"/>
          <w:lang w:eastAsia="es-US"/>
        </w:rPr>
        <w:t>En la credibilidad de la importancia del conocimiento didáctico mucho ha tenido que ver la profesionalización docente, las políticas de certificación y cualificación profesional, y los problemas del campo de la identidad del educador (</w:t>
      </w:r>
      <w:proofErr w:type="spellStart"/>
      <w:r w:rsidRPr="00080E2B">
        <w:rPr>
          <w:rFonts w:ascii="Arial" w:eastAsia="Times New Roman" w:hAnsi="Arial" w:cs="Arial"/>
          <w:sz w:val="24"/>
          <w:szCs w:val="24"/>
          <w:lang w:eastAsia="es-US"/>
        </w:rPr>
        <w:t>Penalva</w:t>
      </w:r>
      <w:proofErr w:type="spellEnd"/>
      <w:r w:rsidRPr="00080E2B">
        <w:rPr>
          <w:rFonts w:ascii="Arial" w:eastAsia="Times New Roman" w:hAnsi="Arial" w:cs="Arial"/>
          <w:sz w:val="24"/>
          <w:szCs w:val="24"/>
          <w:lang w:eastAsia="es-US"/>
        </w:rPr>
        <w:t xml:space="preserve"> J., 2003). En la actualidad, debido a la extensión social de la enseñanza, el ejercicio de la misma por profesionales formados en otros campos del saber, entre otras razones, se sostienen en varios círculos de pensamiento la existencia de cualidades innatas de algunas personas para enseñar y de un conocimiento intuitivo como variables independientes de la formación didáctica y las competencias profesionales del que enseña, incluso que las rebasa.</w:t>
      </w:r>
    </w:p>
    <w:p w:rsidR="00080E2B" w:rsidRPr="00080E2B" w:rsidRDefault="00080E2B" w:rsidP="006E7E31">
      <w:pPr>
        <w:spacing w:after="0" w:line="276" w:lineRule="auto"/>
        <w:jc w:val="both"/>
        <w:rPr>
          <w:rFonts w:ascii="Arial" w:eastAsia="Times New Roman" w:hAnsi="Arial" w:cs="Arial"/>
          <w:sz w:val="24"/>
          <w:szCs w:val="24"/>
          <w:lang w:eastAsia="es-US"/>
        </w:rPr>
      </w:pPr>
      <w:r w:rsidRPr="00080E2B">
        <w:rPr>
          <w:rFonts w:ascii="Arial" w:eastAsia="Times New Roman" w:hAnsi="Arial" w:cs="Arial"/>
          <w:sz w:val="24"/>
          <w:szCs w:val="24"/>
          <w:lang w:eastAsia="es-US"/>
        </w:rPr>
        <w:t>En la medida que el profesorado vea en la Didáctica un conocimiento que le permita explicar, guiar su acción educativa y predecir su actividad reconocerá la “necesidad de la componente didáctica (</w:t>
      </w:r>
      <w:proofErr w:type="spellStart"/>
      <w:r w:rsidRPr="00080E2B">
        <w:rPr>
          <w:rFonts w:ascii="Arial" w:eastAsia="Times New Roman" w:hAnsi="Arial" w:cs="Arial"/>
          <w:sz w:val="24"/>
          <w:szCs w:val="24"/>
          <w:lang w:eastAsia="es-US"/>
        </w:rPr>
        <w:t>Imbernón</w:t>
      </w:r>
      <w:proofErr w:type="spellEnd"/>
      <w:r w:rsidRPr="00080E2B">
        <w:rPr>
          <w:rFonts w:ascii="Arial" w:eastAsia="Times New Roman" w:hAnsi="Arial" w:cs="Arial"/>
          <w:sz w:val="24"/>
          <w:szCs w:val="24"/>
          <w:lang w:eastAsia="es-US"/>
        </w:rPr>
        <w:t xml:space="preserve"> F, 2000) para mejorar la relación con la transmisión de la disciplina (conocimiento didáctico del contenido), consigo mismo y con el alumnado” </w:t>
      </w:r>
      <w:hyperlink r:id="rId11" w:anchor="_ftn7" w:history="1">
        <w:r w:rsidRPr="00706B10">
          <w:rPr>
            <w:rFonts w:ascii="Arial" w:eastAsia="Times New Roman" w:hAnsi="Arial" w:cs="Arial"/>
            <w:color w:val="0000FF"/>
            <w:sz w:val="24"/>
            <w:szCs w:val="24"/>
            <w:u w:val="single"/>
            <w:lang w:eastAsia="es-US"/>
          </w:rPr>
          <w:t>[7]</w:t>
        </w:r>
      </w:hyperlink>
      <w:r w:rsidRPr="00080E2B">
        <w:rPr>
          <w:rFonts w:ascii="Arial" w:eastAsia="Times New Roman" w:hAnsi="Arial" w:cs="Arial"/>
          <w:sz w:val="24"/>
          <w:szCs w:val="24"/>
          <w:lang w:eastAsia="es-US"/>
        </w:rPr>
        <w:t xml:space="preserve"> El conocimiento didáctico, como un tipo específico de conocimiento profesional, contribuye a la capacidad de reflexión en la comunidad educativa permitiendo la regulación de las acciones y decisiones sobre la enseñanza. El debate entre logos y praxis en la actualidad se orienta a la búsqueda de nuevos derroteros que lo guíen ante las actuales y nuevas problemáticas que enfrenta la actividad de enseñar.</w:t>
      </w:r>
    </w:p>
    <w:p w:rsidR="00080E2B" w:rsidRPr="00080E2B" w:rsidRDefault="00080E2B" w:rsidP="006E7E31">
      <w:pPr>
        <w:spacing w:after="0" w:line="276" w:lineRule="auto"/>
        <w:jc w:val="both"/>
        <w:rPr>
          <w:rFonts w:ascii="Arial" w:eastAsia="Times New Roman" w:hAnsi="Arial" w:cs="Arial"/>
          <w:sz w:val="24"/>
          <w:szCs w:val="24"/>
          <w:lang w:eastAsia="es-US"/>
        </w:rPr>
      </w:pPr>
      <w:r w:rsidRPr="00080E2B">
        <w:rPr>
          <w:rFonts w:ascii="Arial" w:eastAsia="Times New Roman" w:hAnsi="Arial" w:cs="Arial"/>
          <w:sz w:val="24"/>
          <w:szCs w:val="24"/>
          <w:lang w:eastAsia="es-US"/>
        </w:rPr>
        <w:t>El reconocimiento del estatus de la Didáctica dentro del actual cuadro de las ciencias puede y debe ser valorado a partir de la capacidad de generar y difundir conocimientos en boletines, revistas y libros, en editoras de reconocido prestigio, ya sea en formato duro o en digital. La calidad de las publicaciones, el prestigio de editores, políticas de arbitraje de artículos, alojamiento en bases de datos, comercialización y público receptor, son variables que expresan índices de correlación de la pertinencia social de la ciencia con el lugar en la comunidad científica.</w:t>
      </w:r>
    </w:p>
    <w:p w:rsidR="00080E2B" w:rsidRPr="00080E2B" w:rsidRDefault="00080E2B" w:rsidP="006E7E31">
      <w:pPr>
        <w:spacing w:after="0" w:line="276" w:lineRule="auto"/>
        <w:jc w:val="both"/>
        <w:rPr>
          <w:rFonts w:ascii="Arial" w:eastAsia="Times New Roman" w:hAnsi="Arial" w:cs="Arial"/>
          <w:sz w:val="24"/>
          <w:szCs w:val="24"/>
          <w:lang w:eastAsia="es-US"/>
        </w:rPr>
      </w:pPr>
      <w:r w:rsidRPr="00080E2B">
        <w:rPr>
          <w:rFonts w:ascii="Arial" w:eastAsia="Times New Roman" w:hAnsi="Arial" w:cs="Arial"/>
          <w:sz w:val="24"/>
          <w:szCs w:val="24"/>
          <w:lang w:eastAsia="es-US"/>
        </w:rPr>
        <w:t xml:space="preserve">La institucionalización social de la Didáctica concuerda con la idea de </w:t>
      </w:r>
      <w:proofErr w:type="spellStart"/>
      <w:r w:rsidRPr="00080E2B">
        <w:rPr>
          <w:rFonts w:ascii="Arial" w:eastAsia="Times New Roman" w:hAnsi="Arial" w:cs="Arial"/>
          <w:sz w:val="24"/>
          <w:szCs w:val="24"/>
          <w:lang w:eastAsia="es-US"/>
        </w:rPr>
        <w:t>Kröber</w:t>
      </w:r>
      <w:proofErr w:type="spellEnd"/>
      <w:r w:rsidRPr="00080E2B">
        <w:rPr>
          <w:rFonts w:ascii="Arial" w:eastAsia="Times New Roman" w:hAnsi="Arial" w:cs="Arial"/>
          <w:sz w:val="24"/>
          <w:szCs w:val="24"/>
          <w:lang w:eastAsia="es-US"/>
        </w:rPr>
        <w:t xml:space="preserve"> M (1986) como resultado de “los vínculos con la economía, la política, los fenómenos culturales, con las necesidades y las posibilidades de la sociedad dada” </w:t>
      </w:r>
      <w:hyperlink r:id="rId12" w:anchor="_ftn8" w:history="1">
        <w:r w:rsidRPr="00706B10">
          <w:rPr>
            <w:rFonts w:ascii="Arial" w:eastAsia="Times New Roman" w:hAnsi="Arial" w:cs="Arial"/>
            <w:color w:val="0000FF"/>
            <w:sz w:val="24"/>
            <w:szCs w:val="24"/>
            <w:u w:val="single"/>
            <w:lang w:eastAsia="es-US"/>
          </w:rPr>
          <w:t>[8]</w:t>
        </w:r>
      </w:hyperlink>
      <w:r w:rsidRPr="00080E2B">
        <w:rPr>
          <w:rFonts w:ascii="Arial" w:eastAsia="Times New Roman" w:hAnsi="Arial" w:cs="Arial"/>
          <w:sz w:val="24"/>
          <w:szCs w:val="24"/>
          <w:lang w:eastAsia="es-US"/>
        </w:rPr>
        <w:t>. De esta manera el reconocimiento de líneas de investigación en Didáctica en los sistemas de ciencia e innovación tecnológica dan crédito de su trascendencia social, así como la existencia de institutos, centros de investigación, cátedras internacionales, fundaciones, asociaciones, sociedades y la dinamización de diferentes formas de socialización de resultados en: coloquios, concursos, simposios, encuentros y congresos. En este mismo orden de análisis, es prudente reconocer la proliferación de doctorados, maestrías, diplomados en diferentes disciplinas de las ciencias de la educación, en las cuales la investigación en el campo didáctico es considerable.</w:t>
      </w:r>
    </w:p>
    <w:p w:rsidR="00080E2B" w:rsidRPr="00080E2B" w:rsidRDefault="00080E2B" w:rsidP="006E7E31">
      <w:pPr>
        <w:spacing w:after="0" w:line="276" w:lineRule="auto"/>
        <w:jc w:val="both"/>
        <w:rPr>
          <w:rFonts w:ascii="Arial" w:eastAsia="Times New Roman" w:hAnsi="Arial" w:cs="Arial"/>
          <w:sz w:val="24"/>
          <w:szCs w:val="24"/>
          <w:lang w:eastAsia="es-US"/>
        </w:rPr>
      </w:pPr>
      <w:r w:rsidRPr="00080E2B">
        <w:rPr>
          <w:rFonts w:ascii="Arial" w:eastAsia="Times New Roman" w:hAnsi="Arial" w:cs="Arial"/>
          <w:sz w:val="24"/>
          <w:szCs w:val="24"/>
          <w:lang w:eastAsia="es-US"/>
        </w:rPr>
        <w:t xml:space="preserve">La era de la informática y las nuevas tecnologías ha impactado en la Didáctica, los roles del alumno y del maestro, la concepción de los medios en el proceso, entre otras tantas </w:t>
      </w:r>
      <w:r w:rsidRPr="00080E2B">
        <w:rPr>
          <w:rFonts w:ascii="Arial" w:eastAsia="Times New Roman" w:hAnsi="Arial" w:cs="Arial"/>
          <w:sz w:val="24"/>
          <w:szCs w:val="24"/>
          <w:lang w:eastAsia="es-US"/>
        </w:rPr>
        <w:lastRenderedPageBreak/>
        <w:t>cosas, es tal la magnitud del impacto que ha dado lugar al surgimiento de una nueva ciencia de la educación: la tecnología educativa.</w:t>
      </w:r>
    </w:p>
    <w:p w:rsidR="00080E2B" w:rsidRPr="00080E2B" w:rsidRDefault="00080E2B" w:rsidP="006E7E31">
      <w:pPr>
        <w:spacing w:after="0" w:line="276" w:lineRule="auto"/>
        <w:jc w:val="both"/>
        <w:rPr>
          <w:rFonts w:ascii="Arial" w:eastAsia="Times New Roman" w:hAnsi="Arial" w:cs="Arial"/>
          <w:sz w:val="24"/>
          <w:szCs w:val="24"/>
          <w:lang w:eastAsia="es-US"/>
        </w:rPr>
      </w:pPr>
      <w:r w:rsidRPr="00080E2B">
        <w:rPr>
          <w:rFonts w:ascii="Arial" w:eastAsia="Times New Roman" w:hAnsi="Arial" w:cs="Arial"/>
          <w:sz w:val="24"/>
          <w:szCs w:val="24"/>
          <w:lang w:eastAsia="es-US"/>
        </w:rPr>
        <w:t xml:space="preserve">Las buenas prácticas vinculadas a la tecnología educativa auguran un fututo provisorio a la Didáctica. De igual manera el uso inconmensurable de las NTIC desentendida de los requerimientos didácticos ha dado lugar al llamado enfoque tecnocrático de la </w:t>
      </w:r>
      <w:proofErr w:type="gramStart"/>
      <w:r w:rsidRPr="00080E2B">
        <w:rPr>
          <w:rFonts w:ascii="Arial" w:eastAsia="Times New Roman" w:hAnsi="Arial" w:cs="Arial"/>
          <w:sz w:val="24"/>
          <w:szCs w:val="24"/>
          <w:lang w:eastAsia="es-US"/>
        </w:rPr>
        <w:t>educación,  ha</w:t>
      </w:r>
      <w:proofErr w:type="gramEnd"/>
      <w:r w:rsidRPr="00080E2B">
        <w:rPr>
          <w:rFonts w:ascii="Arial" w:eastAsia="Times New Roman" w:hAnsi="Arial" w:cs="Arial"/>
          <w:sz w:val="24"/>
          <w:szCs w:val="24"/>
          <w:lang w:eastAsia="es-US"/>
        </w:rPr>
        <w:t xml:space="preserve"> generado un modelo del “profesor in off” diluyendo sus funciones hasta convertirlo en un técnico que gestiona información. El uso inadecuado de las tecnologías ha condicionado que, en no pocos círculos pedagógicos, se hayan convertido en iguales el aprendizaje con tener información o recopilar datos.</w:t>
      </w:r>
    </w:p>
    <w:p w:rsidR="00080E2B" w:rsidRPr="00080E2B" w:rsidRDefault="00080E2B" w:rsidP="006E7E31">
      <w:pPr>
        <w:spacing w:after="0" w:line="276" w:lineRule="auto"/>
        <w:jc w:val="both"/>
        <w:rPr>
          <w:rFonts w:ascii="Arial" w:eastAsia="Times New Roman" w:hAnsi="Arial" w:cs="Arial"/>
          <w:sz w:val="24"/>
          <w:szCs w:val="24"/>
          <w:lang w:eastAsia="es-US"/>
        </w:rPr>
      </w:pPr>
      <w:r w:rsidRPr="00080E2B">
        <w:rPr>
          <w:rFonts w:ascii="Arial" w:eastAsia="Times New Roman" w:hAnsi="Arial" w:cs="Arial"/>
          <w:sz w:val="24"/>
          <w:szCs w:val="24"/>
          <w:lang w:eastAsia="es-US"/>
        </w:rPr>
        <w:t>Para armonizar de una parte, las actuales y cada vez más crecientes necesidades de aprendizaje y las potencialidades que hoy ofrecen las NTIC la Didáctica debe seguir movilizando a profesores e investigadores hacia una línea de pensamiento que garantice el tránsito del modelo clásico y convencional del proceso de enseñanza – aprendizaje, por modelos que no estén al margen de las bondades de las tecnologías.  Aspecto que demanda nuevos referentes didácticos (Salinas J, 2004).</w:t>
      </w:r>
    </w:p>
    <w:p w:rsidR="00080E2B" w:rsidRPr="00080E2B" w:rsidRDefault="00080E2B" w:rsidP="006E7E31">
      <w:pPr>
        <w:spacing w:after="0" w:line="276" w:lineRule="auto"/>
        <w:jc w:val="both"/>
        <w:rPr>
          <w:rFonts w:ascii="Arial" w:eastAsia="Times New Roman" w:hAnsi="Arial" w:cs="Arial"/>
          <w:sz w:val="24"/>
          <w:szCs w:val="24"/>
          <w:lang w:eastAsia="es-US"/>
        </w:rPr>
      </w:pPr>
      <w:r w:rsidRPr="00080E2B">
        <w:rPr>
          <w:rFonts w:ascii="Arial" w:eastAsia="Times New Roman" w:hAnsi="Arial" w:cs="Arial"/>
          <w:b/>
          <w:bCs/>
          <w:sz w:val="24"/>
          <w:szCs w:val="24"/>
          <w:lang w:eastAsia="es-US"/>
        </w:rPr>
        <w:t>El objeto de estudio y las tareas de la Didáctica.</w:t>
      </w:r>
    </w:p>
    <w:p w:rsidR="00080E2B" w:rsidRPr="00080E2B" w:rsidRDefault="00080E2B" w:rsidP="006E7E31">
      <w:pPr>
        <w:spacing w:after="0" w:line="276" w:lineRule="auto"/>
        <w:jc w:val="both"/>
        <w:rPr>
          <w:rFonts w:ascii="Arial" w:eastAsia="Times New Roman" w:hAnsi="Arial" w:cs="Arial"/>
          <w:sz w:val="24"/>
          <w:szCs w:val="24"/>
          <w:lang w:eastAsia="es-US"/>
        </w:rPr>
      </w:pPr>
      <w:r w:rsidRPr="00080E2B">
        <w:rPr>
          <w:rFonts w:ascii="Arial" w:eastAsia="Times New Roman" w:hAnsi="Arial" w:cs="Arial"/>
          <w:sz w:val="24"/>
          <w:szCs w:val="24"/>
          <w:lang w:eastAsia="es-US"/>
        </w:rPr>
        <w:t xml:space="preserve">El debate sobre el estatus de ciencia de la Didáctica, pasa por el cuestionamiento de su objeto de estudio, aspecto este muy controvertido, en la actualidad se tratan diferentes conceptualizaciones indistintamente: teoría de la enseñanza, proceso docente – educativo (de excelencia, holístico y </w:t>
      </w:r>
      <w:proofErr w:type="spellStart"/>
      <w:r w:rsidRPr="00080E2B">
        <w:rPr>
          <w:rFonts w:ascii="Arial" w:eastAsia="Times New Roman" w:hAnsi="Arial" w:cs="Arial"/>
          <w:sz w:val="24"/>
          <w:szCs w:val="24"/>
          <w:lang w:eastAsia="es-US"/>
        </w:rPr>
        <w:t>configuracional</w:t>
      </w:r>
      <w:proofErr w:type="spellEnd"/>
      <w:r w:rsidRPr="00080E2B">
        <w:rPr>
          <w:rFonts w:ascii="Arial" w:eastAsia="Times New Roman" w:hAnsi="Arial" w:cs="Arial"/>
          <w:sz w:val="24"/>
          <w:szCs w:val="24"/>
          <w:lang w:eastAsia="es-US"/>
        </w:rPr>
        <w:t>), proceso de enseñanza – aprendizaje (desarrollador, formativo), proceso de enseñanza, proceso pedagógico.</w:t>
      </w:r>
    </w:p>
    <w:p w:rsidR="00080E2B" w:rsidRPr="00080E2B" w:rsidRDefault="00080E2B" w:rsidP="006E7E31">
      <w:pPr>
        <w:spacing w:after="0" w:line="276" w:lineRule="auto"/>
        <w:jc w:val="both"/>
        <w:rPr>
          <w:rFonts w:ascii="Arial" w:eastAsia="Times New Roman" w:hAnsi="Arial" w:cs="Arial"/>
          <w:sz w:val="24"/>
          <w:szCs w:val="24"/>
          <w:lang w:eastAsia="es-US"/>
        </w:rPr>
      </w:pPr>
      <w:r w:rsidRPr="00080E2B">
        <w:rPr>
          <w:rFonts w:ascii="Arial" w:eastAsia="Times New Roman" w:hAnsi="Arial" w:cs="Arial"/>
          <w:sz w:val="24"/>
          <w:szCs w:val="24"/>
          <w:lang w:eastAsia="es-US"/>
        </w:rPr>
        <w:t xml:space="preserve">Pretender conceptuar la Didáctica es una tarea compleja, en tanto práctica social. No obstante, no han faltado investigaciones que muestran resultados sólidos en este orden. Las investigaciones se han abordado (Heredia A, 2004) desde diferentes vías: la etimológica y la </w:t>
      </w:r>
      <w:proofErr w:type="spellStart"/>
      <w:proofErr w:type="gramStart"/>
      <w:r w:rsidRPr="00080E2B">
        <w:rPr>
          <w:rFonts w:ascii="Arial" w:eastAsia="Times New Roman" w:hAnsi="Arial" w:cs="Arial"/>
          <w:sz w:val="24"/>
          <w:szCs w:val="24"/>
          <w:lang w:eastAsia="es-US"/>
        </w:rPr>
        <w:t>metateórica</w:t>
      </w:r>
      <w:proofErr w:type="spellEnd"/>
      <w:r w:rsidRPr="00080E2B">
        <w:rPr>
          <w:rFonts w:ascii="Arial" w:eastAsia="Times New Roman" w:hAnsi="Arial" w:cs="Arial"/>
          <w:sz w:val="24"/>
          <w:szCs w:val="24"/>
          <w:lang w:eastAsia="es-US"/>
        </w:rPr>
        <w:t>  (</w:t>
      </w:r>
      <w:proofErr w:type="gramEnd"/>
      <w:r w:rsidRPr="00080E2B">
        <w:rPr>
          <w:rFonts w:ascii="Arial" w:eastAsia="Times New Roman" w:hAnsi="Arial" w:cs="Arial"/>
          <w:sz w:val="24"/>
          <w:szCs w:val="24"/>
          <w:lang w:eastAsia="es-US"/>
        </w:rPr>
        <w:t>Rodríguez Rojo, 1997; De la Torre  2003). Dentro de esta última se destacan los análisis desde, la teoría general de los sistemas (</w:t>
      </w:r>
      <w:proofErr w:type="spellStart"/>
      <w:r w:rsidRPr="00080E2B">
        <w:rPr>
          <w:rFonts w:ascii="Arial" w:eastAsia="Times New Roman" w:hAnsi="Arial" w:cs="Arial"/>
          <w:sz w:val="24"/>
          <w:szCs w:val="24"/>
          <w:lang w:eastAsia="es-US"/>
        </w:rPr>
        <w:t>Ludwing</w:t>
      </w:r>
      <w:proofErr w:type="spellEnd"/>
      <w:r w:rsidRPr="00080E2B">
        <w:rPr>
          <w:rFonts w:ascii="Arial" w:eastAsia="Times New Roman" w:hAnsi="Arial" w:cs="Arial"/>
          <w:sz w:val="24"/>
          <w:szCs w:val="24"/>
          <w:lang w:eastAsia="es-US"/>
        </w:rPr>
        <w:t xml:space="preserve"> von Bertalanffy, 1976), la aproximación hermenéutica (</w:t>
      </w:r>
      <w:proofErr w:type="spellStart"/>
      <w:r w:rsidRPr="00080E2B">
        <w:rPr>
          <w:rFonts w:ascii="Arial" w:eastAsia="Times New Roman" w:hAnsi="Arial" w:cs="Arial"/>
          <w:sz w:val="24"/>
          <w:szCs w:val="24"/>
          <w:lang w:eastAsia="es-US"/>
        </w:rPr>
        <w:t>Gadamer</w:t>
      </w:r>
      <w:proofErr w:type="spellEnd"/>
      <w:r w:rsidRPr="00080E2B">
        <w:rPr>
          <w:rFonts w:ascii="Arial" w:eastAsia="Times New Roman" w:hAnsi="Arial" w:cs="Arial"/>
          <w:sz w:val="24"/>
          <w:szCs w:val="24"/>
          <w:lang w:eastAsia="es-US"/>
        </w:rPr>
        <w:t xml:space="preserve"> H. G., 1977) y la teoría de la acción comunicativa (J. </w:t>
      </w:r>
      <w:proofErr w:type="spellStart"/>
      <w:r w:rsidRPr="00080E2B">
        <w:rPr>
          <w:rFonts w:ascii="Arial" w:eastAsia="Times New Roman" w:hAnsi="Arial" w:cs="Arial"/>
          <w:sz w:val="24"/>
          <w:szCs w:val="24"/>
          <w:lang w:eastAsia="es-US"/>
        </w:rPr>
        <w:t>Habermas</w:t>
      </w:r>
      <w:proofErr w:type="spellEnd"/>
      <w:r w:rsidRPr="00080E2B">
        <w:rPr>
          <w:rFonts w:ascii="Arial" w:eastAsia="Times New Roman" w:hAnsi="Arial" w:cs="Arial"/>
          <w:sz w:val="24"/>
          <w:szCs w:val="24"/>
          <w:lang w:eastAsia="es-US"/>
        </w:rPr>
        <w:t>, 1981).</w:t>
      </w:r>
    </w:p>
    <w:p w:rsidR="00080E2B" w:rsidRPr="00080E2B" w:rsidRDefault="00080E2B" w:rsidP="006E7E31">
      <w:pPr>
        <w:spacing w:after="0" w:line="276" w:lineRule="auto"/>
        <w:jc w:val="both"/>
        <w:rPr>
          <w:rFonts w:ascii="Arial" w:eastAsia="Times New Roman" w:hAnsi="Arial" w:cs="Arial"/>
          <w:sz w:val="24"/>
          <w:szCs w:val="24"/>
          <w:lang w:eastAsia="es-US"/>
        </w:rPr>
      </w:pPr>
      <w:r w:rsidRPr="00080E2B">
        <w:rPr>
          <w:rFonts w:ascii="Arial" w:eastAsia="Times New Roman" w:hAnsi="Arial" w:cs="Arial"/>
          <w:sz w:val="24"/>
          <w:szCs w:val="24"/>
          <w:lang w:eastAsia="es-US"/>
        </w:rPr>
        <w:t xml:space="preserve">Los estudios etimológicos están contenidos en el campo de la lógica y los estudios semánticos, y exigen una gran mesura metodológica evitando posiciones nihilistas (Ruiz J, 2009) pues no puede ser el quehacer discursivo </w:t>
      </w:r>
      <w:proofErr w:type="gramStart"/>
      <w:r w:rsidRPr="00080E2B">
        <w:rPr>
          <w:rFonts w:ascii="Arial" w:eastAsia="Times New Roman" w:hAnsi="Arial" w:cs="Arial"/>
          <w:sz w:val="24"/>
          <w:szCs w:val="24"/>
          <w:lang w:eastAsia="es-US"/>
        </w:rPr>
        <w:t>quien  oriente</w:t>
      </w:r>
      <w:proofErr w:type="gramEnd"/>
      <w:r w:rsidRPr="00080E2B">
        <w:rPr>
          <w:rFonts w:ascii="Arial" w:eastAsia="Times New Roman" w:hAnsi="Arial" w:cs="Arial"/>
          <w:sz w:val="24"/>
          <w:szCs w:val="24"/>
          <w:lang w:eastAsia="es-US"/>
        </w:rPr>
        <w:t xml:space="preserve"> pautas en tal sentido.</w:t>
      </w:r>
    </w:p>
    <w:p w:rsidR="00080E2B" w:rsidRPr="00080E2B" w:rsidRDefault="00080E2B" w:rsidP="006E7E31">
      <w:pPr>
        <w:spacing w:after="0" w:line="276" w:lineRule="auto"/>
        <w:jc w:val="both"/>
        <w:rPr>
          <w:rFonts w:ascii="Arial" w:eastAsia="Times New Roman" w:hAnsi="Arial" w:cs="Arial"/>
          <w:sz w:val="24"/>
          <w:szCs w:val="24"/>
          <w:lang w:eastAsia="es-US"/>
        </w:rPr>
      </w:pPr>
      <w:r w:rsidRPr="00080E2B">
        <w:rPr>
          <w:rFonts w:ascii="Arial" w:eastAsia="Times New Roman" w:hAnsi="Arial" w:cs="Arial"/>
          <w:sz w:val="24"/>
          <w:szCs w:val="24"/>
          <w:lang w:eastAsia="es-US"/>
        </w:rPr>
        <w:t xml:space="preserve">La construcción del objeto de estudio de la Didáctica, como ciencia social, ha sido condicionado por las necesidades que ha enfrentado el hombre en un momento histórico determinado, de ahí que su objeto de estudio esté sometido a una constante reconstrucción; la naturaleza de los contenidos, el acceso a nuevos y más complejos contextos de aprendizajes han matizado nuevas y más exigentes demandas a la actividad de enseñar y aprender. Por lo que </w:t>
      </w:r>
      <w:proofErr w:type="gramStart"/>
      <w:r w:rsidRPr="00080E2B">
        <w:rPr>
          <w:rFonts w:ascii="Arial" w:eastAsia="Times New Roman" w:hAnsi="Arial" w:cs="Arial"/>
          <w:sz w:val="24"/>
          <w:szCs w:val="24"/>
          <w:lang w:eastAsia="es-US"/>
        </w:rPr>
        <w:t>se  impone</w:t>
      </w:r>
      <w:proofErr w:type="gramEnd"/>
      <w:r w:rsidRPr="00080E2B">
        <w:rPr>
          <w:rFonts w:ascii="Arial" w:eastAsia="Times New Roman" w:hAnsi="Arial" w:cs="Arial"/>
          <w:sz w:val="24"/>
          <w:szCs w:val="24"/>
          <w:lang w:eastAsia="es-US"/>
        </w:rPr>
        <w:t xml:space="preserve"> (Barco, S., 1996) que la Didáctica afiance la necesidad de la construcción permanente y la reflexión crítica.</w:t>
      </w:r>
    </w:p>
    <w:p w:rsidR="00080E2B" w:rsidRPr="00080E2B" w:rsidRDefault="00080E2B" w:rsidP="006E7E31">
      <w:pPr>
        <w:spacing w:after="0" w:line="276" w:lineRule="auto"/>
        <w:jc w:val="both"/>
        <w:rPr>
          <w:rFonts w:ascii="Arial" w:eastAsia="Times New Roman" w:hAnsi="Arial" w:cs="Arial"/>
          <w:sz w:val="24"/>
          <w:szCs w:val="24"/>
          <w:lang w:eastAsia="es-US"/>
        </w:rPr>
      </w:pPr>
      <w:r w:rsidRPr="00080E2B">
        <w:rPr>
          <w:rFonts w:ascii="Arial" w:eastAsia="Times New Roman" w:hAnsi="Arial" w:cs="Arial"/>
          <w:sz w:val="24"/>
          <w:szCs w:val="24"/>
          <w:lang w:eastAsia="es-US"/>
        </w:rPr>
        <w:t xml:space="preserve">En el debate en torno al objeto de la Didáctica se evidencias dos tendencias generales, una que continúa enmarcando la Didáctica como ciencia del proceso de enseñanza – aprendizaje “escolarizado”, digamos como posición más ortodoxa y otra que considera la </w:t>
      </w:r>
      <w:r w:rsidRPr="00080E2B">
        <w:rPr>
          <w:rFonts w:ascii="Arial" w:eastAsia="Times New Roman" w:hAnsi="Arial" w:cs="Arial"/>
          <w:sz w:val="24"/>
          <w:szCs w:val="24"/>
          <w:lang w:eastAsia="es-US"/>
        </w:rPr>
        <w:lastRenderedPageBreak/>
        <w:t>necesidad de la construcción de una Didáctica como ciencia universal de la enseñanza ya sea en contextos escolares o extraescolares.</w:t>
      </w:r>
    </w:p>
    <w:p w:rsidR="00080E2B" w:rsidRPr="00080E2B" w:rsidRDefault="00080E2B" w:rsidP="006E7E31">
      <w:pPr>
        <w:spacing w:after="0" w:line="276" w:lineRule="auto"/>
        <w:jc w:val="both"/>
        <w:rPr>
          <w:rFonts w:ascii="Arial" w:eastAsia="Times New Roman" w:hAnsi="Arial" w:cs="Arial"/>
          <w:sz w:val="24"/>
          <w:szCs w:val="24"/>
          <w:lang w:eastAsia="es-US"/>
        </w:rPr>
      </w:pPr>
      <w:r w:rsidRPr="00080E2B">
        <w:rPr>
          <w:rFonts w:ascii="Arial" w:eastAsia="Times New Roman" w:hAnsi="Arial" w:cs="Arial"/>
          <w:sz w:val="24"/>
          <w:szCs w:val="24"/>
          <w:lang w:eastAsia="es-US"/>
        </w:rPr>
        <w:t>La Didáctica no se debe circunscribir “a la formación intelectual escolarizada (</w:t>
      </w:r>
      <w:proofErr w:type="spellStart"/>
      <w:r w:rsidRPr="00080E2B">
        <w:rPr>
          <w:rFonts w:ascii="Arial" w:eastAsia="Times New Roman" w:hAnsi="Arial" w:cs="Arial"/>
          <w:sz w:val="24"/>
          <w:szCs w:val="24"/>
          <w:lang w:eastAsia="es-US"/>
        </w:rPr>
        <w:t>Mallart</w:t>
      </w:r>
      <w:proofErr w:type="spellEnd"/>
      <w:r w:rsidRPr="00080E2B">
        <w:rPr>
          <w:rFonts w:ascii="Arial" w:eastAsia="Times New Roman" w:hAnsi="Arial" w:cs="Arial"/>
          <w:sz w:val="24"/>
          <w:szCs w:val="24"/>
          <w:lang w:eastAsia="es-US"/>
        </w:rPr>
        <w:t xml:space="preserve"> J, 2001) en situaciones formales” </w:t>
      </w:r>
      <w:hyperlink r:id="rId13" w:anchor="_ftn9" w:history="1">
        <w:r w:rsidRPr="00706B10">
          <w:rPr>
            <w:rFonts w:ascii="Arial" w:eastAsia="Times New Roman" w:hAnsi="Arial" w:cs="Arial"/>
            <w:color w:val="0000FF"/>
            <w:sz w:val="24"/>
            <w:szCs w:val="24"/>
            <w:u w:val="single"/>
            <w:lang w:eastAsia="es-US"/>
          </w:rPr>
          <w:t>[9]</w:t>
        </w:r>
      </w:hyperlink>
      <w:r w:rsidRPr="00080E2B">
        <w:rPr>
          <w:rFonts w:ascii="Arial" w:eastAsia="Times New Roman" w:hAnsi="Arial" w:cs="Arial"/>
          <w:sz w:val="24"/>
          <w:szCs w:val="24"/>
          <w:lang w:eastAsia="es-US"/>
        </w:rPr>
        <w:t xml:space="preserve">. Sus fronteras disciplinarias se han ampliado (Panza M, 1986) eliminando la estrechez de los límites del aula, donde tradicionalmente se situaba su objeto de estudio. Fuera de la enseñanza escolar se suscitan procesos de enseñanza – aprendizaje, lo que nos hace pensar que la relación del aprendizaje docente y </w:t>
      </w:r>
      <w:proofErr w:type="spellStart"/>
      <w:r w:rsidRPr="00080E2B">
        <w:rPr>
          <w:rFonts w:ascii="Arial" w:eastAsia="Times New Roman" w:hAnsi="Arial" w:cs="Arial"/>
          <w:sz w:val="24"/>
          <w:szCs w:val="24"/>
          <w:lang w:eastAsia="es-US"/>
        </w:rPr>
        <w:t>extradocente</w:t>
      </w:r>
      <w:proofErr w:type="spellEnd"/>
      <w:r w:rsidRPr="00080E2B">
        <w:rPr>
          <w:rFonts w:ascii="Arial" w:eastAsia="Times New Roman" w:hAnsi="Arial" w:cs="Arial"/>
          <w:sz w:val="24"/>
          <w:szCs w:val="24"/>
          <w:lang w:eastAsia="es-US"/>
        </w:rPr>
        <w:t xml:space="preserve"> pertenecen al objeto de la Didáctica (</w:t>
      </w:r>
      <w:proofErr w:type="spellStart"/>
      <w:r w:rsidRPr="00080E2B">
        <w:rPr>
          <w:rFonts w:ascii="Arial" w:eastAsia="Times New Roman" w:hAnsi="Arial" w:cs="Arial"/>
          <w:sz w:val="24"/>
          <w:szCs w:val="24"/>
          <w:lang w:eastAsia="es-US"/>
        </w:rPr>
        <w:t>Klinberg</w:t>
      </w:r>
      <w:proofErr w:type="spellEnd"/>
      <w:r w:rsidRPr="00080E2B">
        <w:rPr>
          <w:rFonts w:ascii="Arial" w:eastAsia="Times New Roman" w:hAnsi="Arial" w:cs="Arial"/>
          <w:sz w:val="24"/>
          <w:szCs w:val="24"/>
          <w:lang w:eastAsia="es-US"/>
        </w:rPr>
        <w:t xml:space="preserve"> L, 1984). En esta dirección se hacen cada vez más necesaria una Didáctica para la comunicación social, la educación ambiental, el trabajo social, la educación familiar, la educación sexual, el trabajo sociocultural (cine, el museo, la educación musical…), la promoción de salud, entre tantos otros campos de la formación, asumidos desde las Ciencias Pedagógicas y las Ciencias de la Educación.</w:t>
      </w:r>
    </w:p>
    <w:p w:rsidR="00080E2B" w:rsidRPr="00080E2B" w:rsidRDefault="00080E2B" w:rsidP="006E7E31">
      <w:pPr>
        <w:spacing w:after="0" w:line="276" w:lineRule="auto"/>
        <w:jc w:val="both"/>
        <w:rPr>
          <w:rFonts w:ascii="Arial" w:eastAsia="Times New Roman" w:hAnsi="Arial" w:cs="Arial"/>
          <w:sz w:val="24"/>
          <w:szCs w:val="24"/>
          <w:lang w:eastAsia="es-US"/>
        </w:rPr>
      </w:pPr>
      <w:r w:rsidRPr="00080E2B">
        <w:rPr>
          <w:rFonts w:ascii="Arial" w:eastAsia="Times New Roman" w:hAnsi="Arial" w:cs="Arial"/>
          <w:sz w:val="24"/>
          <w:szCs w:val="24"/>
          <w:lang w:eastAsia="es-US"/>
        </w:rPr>
        <w:t>La Didáctica posee dos finalidades fundamentales: la descriptivo – explicativa y la normativa (</w:t>
      </w:r>
      <w:proofErr w:type="spellStart"/>
      <w:r w:rsidRPr="00080E2B">
        <w:rPr>
          <w:rFonts w:ascii="Arial" w:eastAsia="Times New Roman" w:hAnsi="Arial" w:cs="Arial"/>
          <w:sz w:val="24"/>
          <w:szCs w:val="24"/>
          <w:lang w:eastAsia="es-US"/>
        </w:rPr>
        <w:t>Mallart</w:t>
      </w:r>
      <w:proofErr w:type="spellEnd"/>
      <w:r w:rsidRPr="00080E2B">
        <w:rPr>
          <w:rFonts w:ascii="Arial" w:eastAsia="Times New Roman" w:hAnsi="Arial" w:cs="Arial"/>
          <w:sz w:val="24"/>
          <w:szCs w:val="24"/>
          <w:lang w:eastAsia="es-US"/>
        </w:rPr>
        <w:t xml:space="preserve">, J 2001). La función descriptivo – explicativa es esencialmente productora de nuevos conocimientos sobre los diferentes campos de investigación didáctica, como disciplina que se encarga de elaborar teorías acerca de la </w:t>
      </w:r>
      <w:proofErr w:type="gramStart"/>
      <w:r w:rsidRPr="00080E2B">
        <w:rPr>
          <w:rFonts w:ascii="Arial" w:eastAsia="Times New Roman" w:hAnsi="Arial" w:cs="Arial"/>
          <w:sz w:val="24"/>
          <w:szCs w:val="24"/>
          <w:lang w:eastAsia="es-US"/>
        </w:rPr>
        <w:t>enseñanza  (</w:t>
      </w:r>
      <w:proofErr w:type="gramEnd"/>
      <w:r w:rsidRPr="00080E2B">
        <w:rPr>
          <w:rFonts w:ascii="Arial" w:eastAsia="Times New Roman" w:hAnsi="Arial" w:cs="Arial"/>
          <w:sz w:val="24"/>
          <w:szCs w:val="24"/>
          <w:lang w:eastAsia="es-US"/>
        </w:rPr>
        <w:t>Eder M. L., 2007). En tanto la función normativa da pautas para la gestión del proceso de enseñanza – aprendizaje.</w:t>
      </w:r>
    </w:p>
    <w:p w:rsidR="00080E2B" w:rsidRPr="00080E2B" w:rsidRDefault="00080E2B" w:rsidP="006E7E31">
      <w:pPr>
        <w:spacing w:after="0" w:line="276" w:lineRule="auto"/>
        <w:jc w:val="both"/>
        <w:rPr>
          <w:rFonts w:ascii="Arial" w:eastAsia="Times New Roman" w:hAnsi="Arial" w:cs="Arial"/>
          <w:sz w:val="24"/>
          <w:szCs w:val="24"/>
          <w:lang w:eastAsia="es-US"/>
        </w:rPr>
      </w:pPr>
      <w:r w:rsidRPr="00080E2B">
        <w:rPr>
          <w:rFonts w:ascii="Arial" w:eastAsia="Times New Roman" w:hAnsi="Arial" w:cs="Arial"/>
          <w:sz w:val="24"/>
          <w:szCs w:val="24"/>
          <w:lang w:eastAsia="es-US"/>
        </w:rPr>
        <w:t>La Didáctica permite ofrecer una visión integral del desempeño docente-metodológico (Chirino M.V., Parra I., y J Moreno, 2004) para dirigir con éxito el proceso de enseñanza-aprendizaje desde una concepción de la didáctica como ciencia y núcleo de la Formación Pedagógica General permitiendo además el desarrollo de habilidades de modelación del proceso de enseñanza-aprendizaje.</w:t>
      </w:r>
    </w:p>
    <w:p w:rsidR="00080E2B" w:rsidRPr="00080E2B" w:rsidRDefault="00080E2B" w:rsidP="006E7E31">
      <w:pPr>
        <w:spacing w:after="0" w:line="276" w:lineRule="auto"/>
        <w:jc w:val="both"/>
        <w:rPr>
          <w:rFonts w:ascii="Arial" w:eastAsia="Times New Roman" w:hAnsi="Arial" w:cs="Arial"/>
          <w:sz w:val="24"/>
          <w:szCs w:val="24"/>
          <w:lang w:eastAsia="es-US"/>
        </w:rPr>
      </w:pPr>
      <w:r w:rsidRPr="00080E2B">
        <w:rPr>
          <w:rFonts w:ascii="Arial" w:eastAsia="Times New Roman" w:hAnsi="Arial" w:cs="Arial"/>
          <w:sz w:val="24"/>
          <w:szCs w:val="24"/>
          <w:lang w:eastAsia="es-US"/>
        </w:rPr>
        <w:t>El estatus de la Didáctica como una ciencia social está siendo reconocido cada vez más en los círculos pedagógicos. Mena B y otros (1996) interpretan a la Didáctica como la ciencia que debe establecer los principios generales, causas, factores y condiciones del acto didáctico y tratar metódicamente las características de la instrucción verdaderamente educativa. Su construcción puede constituir un sistema teórico (</w:t>
      </w:r>
      <w:proofErr w:type="spellStart"/>
      <w:r w:rsidRPr="00080E2B">
        <w:rPr>
          <w:rFonts w:ascii="Arial" w:eastAsia="Times New Roman" w:hAnsi="Arial" w:cs="Arial"/>
          <w:sz w:val="24"/>
          <w:szCs w:val="24"/>
          <w:lang w:eastAsia="es-US"/>
        </w:rPr>
        <w:t>Ginoris</w:t>
      </w:r>
      <w:proofErr w:type="spellEnd"/>
      <w:r w:rsidRPr="00080E2B">
        <w:rPr>
          <w:rFonts w:ascii="Arial" w:eastAsia="Times New Roman" w:hAnsi="Arial" w:cs="Arial"/>
          <w:sz w:val="24"/>
          <w:szCs w:val="24"/>
          <w:lang w:eastAsia="es-US"/>
        </w:rPr>
        <w:t xml:space="preserve"> O, 2006).</w:t>
      </w:r>
    </w:p>
    <w:p w:rsidR="00080E2B" w:rsidRPr="00080E2B" w:rsidRDefault="00080E2B" w:rsidP="006E7E31">
      <w:pPr>
        <w:spacing w:after="0" w:line="276" w:lineRule="auto"/>
        <w:jc w:val="both"/>
        <w:rPr>
          <w:rFonts w:ascii="Arial" w:eastAsia="Times New Roman" w:hAnsi="Arial" w:cs="Arial"/>
          <w:sz w:val="24"/>
          <w:szCs w:val="24"/>
          <w:lang w:eastAsia="es-US"/>
        </w:rPr>
      </w:pPr>
      <w:r w:rsidRPr="00080E2B">
        <w:rPr>
          <w:rFonts w:ascii="Arial" w:eastAsia="Times New Roman" w:hAnsi="Arial" w:cs="Arial"/>
          <w:sz w:val="24"/>
          <w:szCs w:val="24"/>
          <w:lang w:eastAsia="es-US"/>
        </w:rPr>
        <w:t xml:space="preserve">La necesidad de un conocimiento contextual para la actividad docente, unido a la naturaleza compleja del objeto de estudio de la Didáctica, han condicionado la necesidad de una ciencia cuya principal realización teórica esté dirigida al desarrollo de los principios acerca de la contextualización e intercomunicación entre las teorías, idea que coincide con los criterios </w:t>
      </w:r>
      <w:proofErr w:type="gramStart"/>
      <w:r w:rsidRPr="00080E2B">
        <w:rPr>
          <w:rFonts w:ascii="Arial" w:eastAsia="Times New Roman" w:hAnsi="Arial" w:cs="Arial"/>
          <w:sz w:val="24"/>
          <w:szCs w:val="24"/>
          <w:lang w:eastAsia="es-US"/>
        </w:rPr>
        <w:t xml:space="preserve">de  </w:t>
      </w:r>
      <w:proofErr w:type="spellStart"/>
      <w:r w:rsidRPr="00080E2B">
        <w:rPr>
          <w:rFonts w:ascii="Arial" w:eastAsia="Times New Roman" w:hAnsi="Arial" w:cs="Arial"/>
          <w:sz w:val="24"/>
          <w:szCs w:val="24"/>
          <w:lang w:eastAsia="es-US"/>
        </w:rPr>
        <w:t>Addine</w:t>
      </w:r>
      <w:proofErr w:type="spellEnd"/>
      <w:proofErr w:type="gramEnd"/>
      <w:r w:rsidRPr="00080E2B">
        <w:rPr>
          <w:rFonts w:ascii="Arial" w:eastAsia="Times New Roman" w:hAnsi="Arial" w:cs="Arial"/>
          <w:sz w:val="24"/>
          <w:szCs w:val="24"/>
          <w:lang w:eastAsia="es-US"/>
        </w:rPr>
        <w:t xml:space="preserve"> F (2004).</w:t>
      </w:r>
    </w:p>
    <w:p w:rsidR="00080E2B" w:rsidRPr="00080E2B" w:rsidRDefault="00080E2B" w:rsidP="006E7E31">
      <w:pPr>
        <w:spacing w:after="0" w:line="276" w:lineRule="auto"/>
        <w:jc w:val="both"/>
        <w:rPr>
          <w:rFonts w:ascii="Arial" w:eastAsia="Times New Roman" w:hAnsi="Arial" w:cs="Arial"/>
          <w:sz w:val="24"/>
          <w:szCs w:val="24"/>
          <w:lang w:eastAsia="es-US"/>
        </w:rPr>
      </w:pPr>
      <w:r w:rsidRPr="00080E2B">
        <w:rPr>
          <w:rFonts w:ascii="Arial" w:eastAsia="Times New Roman" w:hAnsi="Arial" w:cs="Arial"/>
          <w:sz w:val="24"/>
          <w:szCs w:val="24"/>
          <w:lang w:eastAsia="es-US"/>
        </w:rPr>
        <w:t>A nuestro juicio, las principales tareas de la Didáctica están referidas a distinguir la legitimidad de su objeto de estudio, fortalecer su corpus teórico y metodológico, haciéndolo autónomo, de manera que garantice la perfección interna de sus teorías, en estrecha interrelación con otros campos del saber, como vía fundamental para ofrecer un procedimientos y métodos que guíen el modo de actuación del profesional que la emplea.</w:t>
      </w:r>
    </w:p>
    <w:p w:rsidR="00080E2B" w:rsidRPr="00080E2B" w:rsidRDefault="00080E2B" w:rsidP="006E7E31">
      <w:pPr>
        <w:spacing w:after="0" w:line="276" w:lineRule="auto"/>
        <w:jc w:val="both"/>
        <w:rPr>
          <w:rFonts w:ascii="Arial" w:eastAsia="Times New Roman" w:hAnsi="Arial" w:cs="Arial"/>
          <w:sz w:val="24"/>
          <w:szCs w:val="24"/>
          <w:lang w:eastAsia="es-US"/>
        </w:rPr>
      </w:pPr>
      <w:r w:rsidRPr="00080E2B">
        <w:rPr>
          <w:rFonts w:ascii="Arial" w:eastAsia="Times New Roman" w:hAnsi="Arial" w:cs="Arial"/>
          <w:sz w:val="24"/>
          <w:szCs w:val="24"/>
          <w:lang w:eastAsia="es-US"/>
        </w:rPr>
        <w:t xml:space="preserve">Sí coincidimos en que la eficacia de un sistema educativo está marcada por tres variables fundamentales: pertinencia del currículo, la calidad de las </w:t>
      </w:r>
      <w:proofErr w:type="gramStart"/>
      <w:r w:rsidRPr="00080E2B">
        <w:rPr>
          <w:rFonts w:ascii="Arial" w:eastAsia="Times New Roman" w:hAnsi="Arial" w:cs="Arial"/>
          <w:sz w:val="24"/>
          <w:szCs w:val="24"/>
          <w:lang w:eastAsia="es-US"/>
        </w:rPr>
        <w:t>práctica pedagógicas</w:t>
      </w:r>
      <w:proofErr w:type="gramEnd"/>
      <w:r w:rsidRPr="00080E2B">
        <w:rPr>
          <w:rFonts w:ascii="Arial" w:eastAsia="Times New Roman" w:hAnsi="Arial" w:cs="Arial"/>
          <w:sz w:val="24"/>
          <w:szCs w:val="24"/>
          <w:lang w:eastAsia="es-US"/>
        </w:rPr>
        <w:t xml:space="preserve"> y la </w:t>
      </w:r>
      <w:r w:rsidRPr="00080E2B">
        <w:rPr>
          <w:rFonts w:ascii="Arial" w:eastAsia="Times New Roman" w:hAnsi="Arial" w:cs="Arial"/>
          <w:sz w:val="24"/>
          <w:szCs w:val="24"/>
          <w:lang w:eastAsia="es-US"/>
        </w:rPr>
        <w:lastRenderedPageBreak/>
        <w:t>profesionalidad pedagógica del educador, que se inscribe en un contexto particular condicionado por los medios, la tecnología, estas temáticas se constituyen campos de investigación que demandan nuevos y constantes respuestas para orientar la práctica educativa.</w:t>
      </w:r>
    </w:p>
    <w:p w:rsidR="00080E2B" w:rsidRPr="00080E2B" w:rsidRDefault="00080E2B" w:rsidP="006E7E31">
      <w:pPr>
        <w:spacing w:after="0" w:line="276" w:lineRule="auto"/>
        <w:jc w:val="both"/>
        <w:rPr>
          <w:rFonts w:ascii="Arial" w:eastAsia="Times New Roman" w:hAnsi="Arial" w:cs="Arial"/>
          <w:sz w:val="24"/>
          <w:szCs w:val="24"/>
          <w:lang w:eastAsia="es-US"/>
        </w:rPr>
      </w:pPr>
      <w:r w:rsidRPr="00080E2B">
        <w:rPr>
          <w:rFonts w:ascii="Arial" w:eastAsia="Times New Roman" w:hAnsi="Arial" w:cs="Arial"/>
          <w:sz w:val="24"/>
          <w:szCs w:val="24"/>
          <w:lang w:eastAsia="es-US"/>
        </w:rPr>
        <w:t>El camino andado en la construcción de una teoría para la enseñanza ha sido una huella indeleble que acompaña la historia de la humanidad. Trascendió en ciencia Didáctica gracias al ingenio de Comenio en su afán “de enseñar todo a todos”. Por muchos años se consideró como una ciencia para los contextos escolares. En la actualidad está llamada a ser la ciencia universal de los procesos de enseñanza intencionales, por lo que su consolidación, divulgación y “popularización” demandan de un gran esfuerzo, cuestión esta que moviliza y abre nuevos campos de investigación.</w:t>
      </w:r>
    </w:p>
    <w:p w:rsidR="00080E2B" w:rsidRPr="00080E2B" w:rsidRDefault="00080E2B" w:rsidP="006E7E31">
      <w:pPr>
        <w:spacing w:after="0" w:line="276" w:lineRule="auto"/>
        <w:jc w:val="both"/>
        <w:rPr>
          <w:rFonts w:ascii="Arial" w:eastAsia="Times New Roman" w:hAnsi="Arial" w:cs="Arial"/>
          <w:sz w:val="24"/>
          <w:szCs w:val="24"/>
          <w:lang w:eastAsia="es-US"/>
        </w:rPr>
      </w:pPr>
      <w:r w:rsidRPr="00080E2B">
        <w:rPr>
          <w:rFonts w:ascii="Arial" w:eastAsia="Times New Roman" w:hAnsi="Arial" w:cs="Arial"/>
          <w:b/>
          <w:bCs/>
          <w:sz w:val="24"/>
          <w:szCs w:val="24"/>
          <w:lang w:eastAsia="es-US"/>
        </w:rPr>
        <w:t> </w:t>
      </w:r>
    </w:p>
    <w:p w:rsidR="00080E2B" w:rsidRPr="00080E2B" w:rsidRDefault="00080E2B" w:rsidP="006E7E31">
      <w:pPr>
        <w:spacing w:after="0" w:line="276" w:lineRule="auto"/>
        <w:jc w:val="both"/>
        <w:rPr>
          <w:rFonts w:ascii="Arial" w:eastAsia="Times New Roman" w:hAnsi="Arial" w:cs="Arial"/>
          <w:sz w:val="24"/>
          <w:szCs w:val="24"/>
          <w:lang w:eastAsia="es-US"/>
        </w:rPr>
      </w:pPr>
      <w:r w:rsidRPr="00080E2B">
        <w:rPr>
          <w:rFonts w:ascii="Arial" w:eastAsia="Times New Roman" w:hAnsi="Arial" w:cs="Arial"/>
          <w:b/>
          <w:bCs/>
          <w:sz w:val="24"/>
          <w:szCs w:val="24"/>
          <w:lang w:eastAsia="es-US"/>
        </w:rPr>
        <w:t>Bibliografía:</w:t>
      </w:r>
    </w:p>
    <w:p w:rsidR="00080E2B" w:rsidRPr="00080E2B" w:rsidRDefault="00080E2B" w:rsidP="006E7E31">
      <w:pPr>
        <w:numPr>
          <w:ilvl w:val="0"/>
          <w:numId w:val="1"/>
        </w:numPr>
        <w:spacing w:after="0" w:line="276" w:lineRule="auto"/>
        <w:jc w:val="both"/>
        <w:rPr>
          <w:rFonts w:ascii="Arial" w:eastAsia="Times New Roman" w:hAnsi="Arial" w:cs="Arial"/>
          <w:sz w:val="24"/>
          <w:szCs w:val="24"/>
          <w:lang w:eastAsia="es-US"/>
        </w:rPr>
      </w:pPr>
      <w:proofErr w:type="spellStart"/>
      <w:r w:rsidRPr="00080E2B">
        <w:rPr>
          <w:rFonts w:ascii="Arial" w:eastAsia="Times New Roman" w:hAnsi="Arial" w:cs="Arial"/>
          <w:sz w:val="24"/>
          <w:szCs w:val="24"/>
          <w:lang w:eastAsia="es-US"/>
        </w:rPr>
        <w:t>Addine</w:t>
      </w:r>
      <w:proofErr w:type="spellEnd"/>
      <w:r w:rsidRPr="00080E2B">
        <w:rPr>
          <w:rFonts w:ascii="Arial" w:eastAsia="Times New Roman" w:hAnsi="Arial" w:cs="Arial"/>
          <w:sz w:val="24"/>
          <w:szCs w:val="24"/>
          <w:lang w:eastAsia="es-US"/>
        </w:rPr>
        <w:t xml:space="preserve"> F., y otros. (2004). Didáctica Teoría y Práctica. </w:t>
      </w:r>
      <w:proofErr w:type="spellStart"/>
      <w:r w:rsidRPr="00080E2B">
        <w:rPr>
          <w:rFonts w:ascii="Arial" w:eastAsia="Times New Roman" w:hAnsi="Arial" w:cs="Arial"/>
          <w:sz w:val="24"/>
          <w:szCs w:val="24"/>
          <w:lang w:eastAsia="es-US"/>
        </w:rPr>
        <w:t>Edt</w:t>
      </w:r>
      <w:proofErr w:type="spellEnd"/>
      <w:r w:rsidRPr="00080E2B">
        <w:rPr>
          <w:rFonts w:ascii="Arial" w:eastAsia="Times New Roman" w:hAnsi="Arial" w:cs="Arial"/>
          <w:sz w:val="24"/>
          <w:szCs w:val="24"/>
          <w:lang w:eastAsia="es-US"/>
        </w:rPr>
        <w:t>. P. y Educación. C. de La Habana.</w:t>
      </w:r>
    </w:p>
    <w:p w:rsidR="00080E2B" w:rsidRPr="00080E2B" w:rsidRDefault="00080E2B" w:rsidP="006E7E31">
      <w:pPr>
        <w:numPr>
          <w:ilvl w:val="0"/>
          <w:numId w:val="1"/>
        </w:numPr>
        <w:spacing w:after="0" w:line="276" w:lineRule="auto"/>
        <w:jc w:val="both"/>
        <w:rPr>
          <w:rFonts w:ascii="Arial" w:eastAsia="Times New Roman" w:hAnsi="Arial" w:cs="Arial"/>
          <w:sz w:val="24"/>
          <w:szCs w:val="24"/>
          <w:lang w:eastAsia="es-US"/>
        </w:rPr>
      </w:pPr>
      <w:proofErr w:type="spellStart"/>
      <w:proofErr w:type="gramStart"/>
      <w:r w:rsidRPr="00080E2B">
        <w:rPr>
          <w:rFonts w:ascii="Arial" w:eastAsia="Times New Roman" w:hAnsi="Arial" w:cs="Arial"/>
          <w:sz w:val="24"/>
          <w:szCs w:val="24"/>
          <w:lang w:eastAsia="es-US"/>
        </w:rPr>
        <w:t>Camillioni</w:t>
      </w:r>
      <w:proofErr w:type="spellEnd"/>
      <w:r w:rsidRPr="00080E2B">
        <w:rPr>
          <w:rFonts w:ascii="Arial" w:eastAsia="Times New Roman" w:hAnsi="Arial" w:cs="Arial"/>
          <w:sz w:val="24"/>
          <w:szCs w:val="24"/>
          <w:lang w:eastAsia="es-US"/>
        </w:rPr>
        <w:t>  A.</w:t>
      </w:r>
      <w:proofErr w:type="gramEnd"/>
      <w:r w:rsidRPr="00080E2B">
        <w:rPr>
          <w:rFonts w:ascii="Arial" w:eastAsia="Times New Roman" w:hAnsi="Arial" w:cs="Arial"/>
          <w:sz w:val="24"/>
          <w:szCs w:val="24"/>
          <w:lang w:eastAsia="es-US"/>
        </w:rPr>
        <w:t>, y otros (1995). La formación docente en cuestión: política y pedagogía. Buenos Aires. Paidós.</w:t>
      </w:r>
    </w:p>
    <w:p w:rsidR="00080E2B" w:rsidRPr="00080E2B" w:rsidRDefault="00080E2B" w:rsidP="006E7E31">
      <w:pPr>
        <w:numPr>
          <w:ilvl w:val="0"/>
          <w:numId w:val="1"/>
        </w:numPr>
        <w:spacing w:after="0" w:line="276" w:lineRule="auto"/>
        <w:jc w:val="both"/>
        <w:rPr>
          <w:rFonts w:ascii="Arial" w:eastAsia="Times New Roman" w:hAnsi="Arial" w:cs="Arial"/>
          <w:sz w:val="24"/>
          <w:szCs w:val="24"/>
          <w:lang w:eastAsia="es-US"/>
        </w:rPr>
      </w:pPr>
      <w:proofErr w:type="spellStart"/>
      <w:r w:rsidRPr="00080E2B">
        <w:rPr>
          <w:rFonts w:ascii="Arial" w:eastAsia="Times New Roman" w:hAnsi="Arial" w:cs="Arial"/>
          <w:sz w:val="24"/>
          <w:szCs w:val="24"/>
          <w:lang w:eastAsia="es-US"/>
        </w:rPr>
        <w:t>Camilloni</w:t>
      </w:r>
      <w:proofErr w:type="spellEnd"/>
      <w:r w:rsidRPr="00080E2B">
        <w:rPr>
          <w:rFonts w:ascii="Arial" w:eastAsia="Times New Roman" w:hAnsi="Arial" w:cs="Arial"/>
          <w:sz w:val="24"/>
          <w:szCs w:val="24"/>
          <w:lang w:eastAsia="es-US"/>
        </w:rPr>
        <w:t xml:space="preserve">, A. (2007). Los profesores y el saber didáctico. El </w:t>
      </w:r>
      <w:proofErr w:type="gramStart"/>
      <w:r w:rsidRPr="00080E2B">
        <w:rPr>
          <w:rFonts w:ascii="Arial" w:eastAsia="Times New Roman" w:hAnsi="Arial" w:cs="Arial"/>
          <w:sz w:val="24"/>
          <w:szCs w:val="24"/>
          <w:lang w:eastAsia="es-US"/>
        </w:rPr>
        <w:t>saber  didáctico</w:t>
      </w:r>
      <w:proofErr w:type="gramEnd"/>
      <w:r w:rsidRPr="00080E2B">
        <w:rPr>
          <w:rFonts w:ascii="Arial" w:eastAsia="Times New Roman" w:hAnsi="Arial" w:cs="Arial"/>
          <w:sz w:val="24"/>
          <w:szCs w:val="24"/>
          <w:lang w:eastAsia="es-US"/>
        </w:rPr>
        <w:t>. Buenos Aires, Paidós.</w:t>
      </w:r>
    </w:p>
    <w:p w:rsidR="00080E2B" w:rsidRPr="00080E2B" w:rsidRDefault="00080E2B" w:rsidP="006E7E31">
      <w:pPr>
        <w:numPr>
          <w:ilvl w:val="0"/>
          <w:numId w:val="1"/>
        </w:numPr>
        <w:spacing w:after="0" w:line="276" w:lineRule="auto"/>
        <w:jc w:val="both"/>
        <w:rPr>
          <w:rFonts w:ascii="Arial" w:eastAsia="Times New Roman" w:hAnsi="Arial" w:cs="Arial"/>
          <w:sz w:val="24"/>
          <w:szCs w:val="24"/>
          <w:lang w:eastAsia="es-US"/>
        </w:rPr>
      </w:pPr>
      <w:proofErr w:type="spellStart"/>
      <w:r w:rsidRPr="00080E2B">
        <w:rPr>
          <w:rFonts w:ascii="Arial" w:eastAsia="Times New Roman" w:hAnsi="Arial" w:cs="Arial"/>
          <w:sz w:val="24"/>
          <w:szCs w:val="24"/>
          <w:lang w:eastAsia="es-US"/>
        </w:rPr>
        <w:t>Danilov</w:t>
      </w:r>
      <w:proofErr w:type="spellEnd"/>
      <w:r w:rsidRPr="00080E2B">
        <w:rPr>
          <w:rFonts w:ascii="Arial" w:eastAsia="Times New Roman" w:hAnsi="Arial" w:cs="Arial"/>
          <w:sz w:val="24"/>
          <w:szCs w:val="24"/>
          <w:lang w:eastAsia="es-US"/>
        </w:rPr>
        <w:t xml:space="preserve"> M. A., (1978). El </w:t>
      </w:r>
      <w:proofErr w:type="gramStart"/>
      <w:r w:rsidRPr="00080E2B">
        <w:rPr>
          <w:rFonts w:ascii="Arial" w:eastAsia="Times New Roman" w:hAnsi="Arial" w:cs="Arial"/>
          <w:sz w:val="24"/>
          <w:szCs w:val="24"/>
          <w:lang w:eastAsia="es-US"/>
        </w:rPr>
        <w:t>proceso  de</w:t>
      </w:r>
      <w:proofErr w:type="gramEnd"/>
      <w:r w:rsidRPr="00080E2B">
        <w:rPr>
          <w:rFonts w:ascii="Arial" w:eastAsia="Times New Roman" w:hAnsi="Arial" w:cs="Arial"/>
          <w:sz w:val="24"/>
          <w:szCs w:val="24"/>
          <w:lang w:eastAsia="es-US"/>
        </w:rPr>
        <w:t xml:space="preserve"> enseñanza aprendizaje en la escuela. Ed. Libros para la educación. La Habana.</w:t>
      </w:r>
    </w:p>
    <w:p w:rsidR="00080E2B" w:rsidRPr="00080E2B" w:rsidRDefault="00080E2B" w:rsidP="006E7E31">
      <w:pPr>
        <w:numPr>
          <w:ilvl w:val="0"/>
          <w:numId w:val="1"/>
        </w:numPr>
        <w:spacing w:after="0" w:line="276" w:lineRule="auto"/>
        <w:jc w:val="both"/>
        <w:rPr>
          <w:rFonts w:ascii="Arial" w:eastAsia="Times New Roman" w:hAnsi="Arial" w:cs="Arial"/>
          <w:sz w:val="24"/>
          <w:szCs w:val="24"/>
          <w:lang w:eastAsia="es-US"/>
        </w:rPr>
      </w:pPr>
      <w:r w:rsidRPr="00080E2B">
        <w:rPr>
          <w:rFonts w:ascii="Arial" w:eastAsia="Times New Roman" w:hAnsi="Arial" w:cs="Arial"/>
          <w:sz w:val="24"/>
          <w:szCs w:val="24"/>
          <w:lang w:val="en-US" w:eastAsia="es-US"/>
        </w:rPr>
        <w:t xml:space="preserve">Danilov M. A. y M. N. </w:t>
      </w:r>
      <w:proofErr w:type="spellStart"/>
      <w:r w:rsidRPr="00080E2B">
        <w:rPr>
          <w:rFonts w:ascii="Arial" w:eastAsia="Times New Roman" w:hAnsi="Arial" w:cs="Arial"/>
          <w:sz w:val="24"/>
          <w:szCs w:val="24"/>
          <w:lang w:val="en-US" w:eastAsia="es-US"/>
        </w:rPr>
        <w:t>Skatkin</w:t>
      </w:r>
      <w:proofErr w:type="spellEnd"/>
      <w:r w:rsidRPr="00080E2B">
        <w:rPr>
          <w:rFonts w:ascii="Arial" w:eastAsia="Times New Roman" w:hAnsi="Arial" w:cs="Arial"/>
          <w:sz w:val="24"/>
          <w:szCs w:val="24"/>
          <w:lang w:val="en-US" w:eastAsia="es-US"/>
        </w:rPr>
        <w:t xml:space="preserve">, (1980).  </w:t>
      </w:r>
      <w:r w:rsidRPr="00080E2B">
        <w:rPr>
          <w:rFonts w:ascii="Arial" w:eastAsia="Times New Roman" w:hAnsi="Arial" w:cs="Arial"/>
          <w:sz w:val="24"/>
          <w:szCs w:val="24"/>
          <w:lang w:eastAsia="es-US"/>
        </w:rPr>
        <w:t>Didáctica de la escuela media. Editorial Libros para la educación. C de La Habana.</w:t>
      </w:r>
    </w:p>
    <w:p w:rsidR="00080E2B" w:rsidRPr="00080E2B" w:rsidRDefault="00080E2B" w:rsidP="006E7E31">
      <w:pPr>
        <w:numPr>
          <w:ilvl w:val="0"/>
          <w:numId w:val="1"/>
        </w:numPr>
        <w:spacing w:after="0" w:line="276" w:lineRule="auto"/>
        <w:jc w:val="both"/>
        <w:rPr>
          <w:rFonts w:ascii="Arial" w:eastAsia="Times New Roman" w:hAnsi="Arial" w:cs="Arial"/>
          <w:sz w:val="24"/>
          <w:szCs w:val="24"/>
          <w:lang w:eastAsia="es-US"/>
        </w:rPr>
      </w:pPr>
      <w:r w:rsidRPr="00080E2B">
        <w:rPr>
          <w:rFonts w:ascii="Arial" w:eastAsia="Times New Roman" w:hAnsi="Arial" w:cs="Arial"/>
          <w:sz w:val="24"/>
          <w:szCs w:val="24"/>
          <w:lang w:eastAsia="es-US"/>
        </w:rPr>
        <w:t xml:space="preserve">Díaz Barriga Á (1992). Didáctica, aportes para una polémica. Editorial. </w:t>
      </w:r>
      <w:proofErr w:type="spellStart"/>
      <w:r w:rsidRPr="00080E2B">
        <w:rPr>
          <w:rFonts w:ascii="Arial" w:eastAsia="Times New Roman" w:hAnsi="Arial" w:cs="Arial"/>
          <w:sz w:val="24"/>
          <w:szCs w:val="24"/>
          <w:lang w:eastAsia="es-US"/>
        </w:rPr>
        <w:t>Aique</w:t>
      </w:r>
      <w:proofErr w:type="spellEnd"/>
      <w:r w:rsidRPr="00080E2B">
        <w:rPr>
          <w:rFonts w:ascii="Arial" w:eastAsia="Times New Roman" w:hAnsi="Arial" w:cs="Arial"/>
          <w:sz w:val="24"/>
          <w:szCs w:val="24"/>
          <w:lang w:eastAsia="es-US"/>
        </w:rPr>
        <w:t xml:space="preserve"> S.A.</w:t>
      </w:r>
    </w:p>
    <w:p w:rsidR="00080E2B" w:rsidRPr="00080E2B" w:rsidRDefault="00080E2B" w:rsidP="006E7E31">
      <w:pPr>
        <w:numPr>
          <w:ilvl w:val="0"/>
          <w:numId w:val="1"/>
        </w:numPr>
        <w:spacing w:after="0" w:line="276" w:lineRule="auto"/>
        <w:jc w:val="both"/>
        <w:rPr>
          <w:rFonts w:ascii="Arial" w:eastAsia="Times New Roman" w:hAnsi="Arial" w:cs="Arial"/>
          <w:sz w:val="24"/>
          <w:szCs w:val="24"/>
          <w:lang w:eastAsia="es-US"/>
        </w:rPr>
      </w:pPr>
      <w:r w:rsidRPr="00080E2B">
        <w:rPr>
          <w:rFonts w:ascii="Arial" w:eastAsia="Times New Roman" w:hAnsi="Arial" w:cs="Arial"/>
          <w:sz w:val="24"/>
          <w:szCs w:val="24"/>
          <w:lang w:eastAsia="es-US"/>
        </w:rPr>
        <w:t xml:space="preserve">Díaz, T., (2005). Trabajo </w:t>
      </w:r>
      <w:proofErr w:type="gramStart"/>
      <w:r w:rsidRPr="00080E2B">
        <w:rPr>
          <w:rFonts w:ascii="Arial" w:eastAsia="Times New Roman" w:hAnsi="Arial" w:cs="Arial"/>
          <w:sz w:val="24"/>
          <w:szCs w:val="24"/>
          <w:lang w:eastAsia="es-US"/>
        </w:rPr>
        <w:t>Metodológico  en</w:t>
      </w:r>
      <w:proofErr w:type="gramEnd"/>
      <w:r w:rsidRPr="00080E2B">
        <w:rPr>
          <w:rFonts w:ascii="Arial" w:eastAsia="Times New Roman" w:hAnsi="Arial" w:cs="Arial"/>
          <w:sz w:val="24"/>
          <w:szCs w:val="24"/>
          <w:lang w:eastAsia="es-US"/>
        </w:rPr>
        <w:t xml:space="preserve"> los centros de la educación superior. CES Universidad ¨ </w:t>
      </w:r>
      <w:proofErr w:type="spellStart"/>
      <w:r w:rsidRPr="00080E2B">
        <w:rPr>
          <w:rFonts w:ascii="Arial" w:eastAsia="Times New Roman" w:hAnsi="Arial" w:cs="Arial"/>
          <w:sz w:val="24"/>
          <w:szCs w:val="24"/>
          <w:lang w:eastAsia="es-US"/>
        </w:rPr>
        <w:t>Hnos</w:t>
      </w:r>
      <w:proofErr w:type="spellEnd"/>
      <w:r w:rsidRPr="00080E2B">
        <w:rPr>
          <w:rFonts w:ascii="Arial" w:eastAsia="Times New Roman" w:hAnsi="Arial" w:cs="Arial"/>
          <w:sz w:val="24"/>
          <w:szCs w:val="24"/>
          <w:lang w:eastAsia="es-US"/>
        </w:rPr>
        <w:t xml:space="preserve"> </w:t>
      </w:r>
      <w:proofErr w:type="spellStart"/>
      <w:proofErr w:type="gramStart"/>
      <w:r w:rsidRPr="00080E2B">
        <w:rPr>
          <w:rFonts w:ascii="Arial" w:eastAsia="Times New Roman" w:hAnsi="Arial" w:cs="Arial"/>
          <w:sz w:val="24"/>
          <w:szCs w:val="24"/>
          <w:lang w:eastAsia="es-US"/>
        </w:rPr>
        <w:t>Saíz</w:t>
      </w:r>
      <w:proofErr w:type="spellEnd"/>
      <w:r w:rsidRPr="00080E2B">
        <w:rPr>
          <w:rFonts w:ascii="Arial" w:eastAsia="Times New Roman" w:hAnsi="Arial" w:cs="Arial"/>
          <w:sz w:val="24"/>
          <w:szCs w:val="24"/>
          <w:lang w:eastAsia="es-US"/>
        </w:rPr>
        <w:t>  ¨</w:t>
      </w:r>
      <w:proofErr w:type="gramEnd"/>
      <w:r w:rsidRPr="00080E2B">
        <w:rPr>
          <w:rFonts w:ascii="Arial" w:eastAsia="Times New Roman" w:hAnsi="Arial" w:cs="Arial"/>
          <w:sz w:val="24"/>
          <w:szCs w:val="24"/>
          <w:lang w:eastAsia="es-US"/>
        </w:rPr>
        <w:t xml:space="preserve"> P. del Río.</w:t>
      </w:r>
    </w:p>
    <w:p w:rsidR="00080E2B" w:rsidRPr="00080E2B" w:rsidRDefault="00080E2B" w:rsidP="006E7E31">
      <w:pPr>
        <w:numPr>
          <w:ilvl w:val="0"/>
          <w:numId w:val="1"/>
        </w:numPr>
        <w:spacing w:after="0" w:line="276" w:lineRule="auto"/>
        <w:jc w:val="both"/>
        <w:rPr>
          <w:rFonts w:ascii="Arial" w:eastAsia="Times New Roman" w:hAnsi="Arial" w:cs="Arial"/>
          <w:sz w:val="24"/>
          <w:szCs w:val="24"/>
          <w:lang w:eastAsia="es-US"/>
        </w:rPr>
      </w:pPr>
      <w:r w:rsidRPr="00080E2B">
        <w:rPr>
          <w:rFonts w:ascii="Arial" w:eastAsia="Times New Roman" w:hAnsi="Arial" w:cs="Arial"/>
          <w:sz w:val="24"/>
          <w:szCs w:val="24"/>
          <w:lang w:eastAsia="es-US"/>
        </w:rPr>
        <w:t>Herrera, J. L., (2004). El papel de la pedagogía en la formación del profesor. Disponible en: URL: http://www.sapiens.com.</w:t>
      </w:r>
    </w:p>
    <w:p w:rsidR="00080E2B" w:rsidRPr="00080E2B" w:rsidRDefault="00080E2B" w:rsidP="006E7E31">
      <w:pPr>
        <w:numPr>
          <w:ilvl w:val="0"/>
          <w:numId w:val="1"/>
        </w:numPr>
        <w:spacing w:after="0" w:line="276" w:lineRule="auto"/>
        <w:jc w:val="both"/>
        <w:rPr>
          <w:rFonts w:ascii="Arial" w:eastAsia="Times New Roman" w:hAnsi="Arial" w:cs="Arial"/>
          <w:sz w:val="24"/>
          <w:szCs w:val="24"/>
          <w:lang w:eastAsia="es-US"/>
        </w:rPr>
      </w:pPr>
      <w:proofErr w:type="spellStart"/>
      <w:r w:rsidRPr="00080E2B">
        <w:rPr>
          <w:rFonts w:ascii="Arial" w:eastAsia="Times New Roman" w:hAnsi="Arial" w:cs="Arial"/>
          <w:sz w:val="24"/>
          <w:szCs w:val="24"/>
          <w:lang w:eastAsia="es-US"/>
        </w:rPr>
        <w:t>Klinberg</w:t>
      </w:r>
      <w:proofErr w:type="spellEnd"/>
      <w:r w:rsidRPr="00080E2B">
        <w:rPr>
          <w:rFonts w:ascii="Arial" w:eastAsia="Times New Roman" w:hAnsi="Arial" w:cs="Arial"/>
          <w:sz w:val="24"/>
          <w:szCs w:val="24"/>
          <w:lang w:eastAsia="es-US"/>
        </w:rPr>
        <w:t xml:space="preserve"> L., (1984). </w:t>
      </w:r>
      <w:proofErr w:type="gramStart"/>
      <w:r w:rsidRPr="00080E2B">
        <w:rPr>
          <w:rFonts w:ascii="Arial" w:eastAsia="Times New Roman" w:hAnsi="Arial" w:cs="Arial"/>
          <w:sz w:val="24"/>
          <w:szCs w:val="24"/>
          <w:lang w:eastAsia="es-US"/>
        </w:rPr>
        <w:t>Introducción  a</w:t>
      </w:r>
      <w:proofErr w:type="gramEnd"/>
      <w:r w:rsidRPr="00080E2B">
        <w:rPr>
          <w:rFonts w:ascii="Arial" w:eastAsia="Times New Roman" w:hAnsi="Arial" w:cs="Arial"/>
          <w:sz w:val="24"/>
          <w:szCs w:val="24"/>
          <w:lang w:eastAsia="es-US"/>
        </w:rPr>
        <w:t xml:space="preserve"> la Didáctica. Edit. Pueblo y Educación. C de La Habana.</w:t>
      </w:r>
    </w:p>
    <w:p w:rsidR="00080E2B" w:rsidRPr="00080E2B" w:rsidRDefault="00080E2B" w:rsidP="006E7E31">
      <w:pPr>
        <w:numPr>
          <w:ilvl w:val="0"/>
          <w:numId w:val="2"/>
        </w:numPr>
        <w:spacing w:after="0" w:line="276" w:lineRule="auto"/>
        <w:jc w:val="both"/>
        <w:rPr>
          <w:rFonts w:ascii="Arial" w:eastAsia="Times New Roman" w:hAnsi="Arial" w:cs="Arial"/>
          <w:sz w:val="24"/>
          <w:szCs w:val="24"/>
          <w:lang w:eastAsia="es-US"/>
        </w:rPr>
      </w:pPr>
      <w:r w:rsidRPr="00080E2B">
        <w:rPr>
          <w:rFonts w:ascii="Arial" w:eastAsia="Times New Roman" w:hAnsi="Arial" w:cs="Arial"/>
          <w:sz w:val="24"/>
          <w:szCs w:val="24"/>
          <w:lang w:eastAsia="es-US"/>
        </w:rPr>
        <w:t xml:space="preserve">Angulo J.F. (1999). De la investigación sobre la enseñanza al conocimiento docente. En </w:t>
      </w:r>
      <w:r w:rsidRPr="00080E2B">
        <w:rPr>
          <w:rFonts w:ascii="Arial" w:eastAsia="Times New Roman" w:hAnsi="Arial" w:cs="Arial"/>
          <w:i/>
          <w:iCs/>
          <w:sz w:val="24"/>
          <w:szCs w:val="24"/>
          <w:lang w:eastAsia="es-US"/>
        </w:rPr>
        <w:t>Desarrollo profesional del docente. Política, investigación y práctica</w:t>
      </w:r>
      <w:r w:rsidRPr="00080E2B">
        <w:rPr>
          <w:rFonts w:ascii="Arial" w:eastAsia="Times New Roman" w:hAnsi="Arial" w:cs="Arial"/>
          <w:sz w:val="24"/>
          <w:szCs w:val="24"/>
          <w:lang w:eastAsia="es-US"/>
        </w:rPr>
        <w:t xml:space="preserve">, Madrid, </w:t>
      </w:r>
      <w:proofErr w:type="spellStart"/>
      <w:r w:rsidRPr="00080E2B">
        <w:rPr>
          <w:rFonts w:ascii="Arial" w:eastAsia="Times New Roman" w:hAnsi="Arial" w:cs="Arial"/>
          <w:sz w:val="24"/>
          <w:szCs w:val="24"/>
          <w:lang w:eastAsia="es-US"/>
        </w:rPr>
        <w:t>Akal</w:t>
      </w:r>
      <w:proofErr w:type="spellEnd"/>
      <w:r w:rsidRPr="00080E2B">
        <w:rPr>
          <w:rFonts w:ascii="Arial" w:eastAsia="Times New Roman" w:hAnsi="Arial" w:cs="Arial"/>
          <w:sz w:val="24"/>
          <w:szCs w:val="24"/>
          <w:lang w:eastAsia="es-US"/>
        </w:rPr>
        <w:t>, pp. 261-319.</w:t>
      </w:r>
    </w:p>
    <w:p w:rsidR="00080E2B" w:rsidRPr="00080E2B" w:rsidRDefault="00080E2B" w:rsidP="006E7E31">
      <w:pPr>
        <w:numPr>
          <w:ilvl w:val="0"/>
          <w:numId w:val="2"/>
        </w:numPr>
        <w:spacing w:after="0" w:line="276" w:lineRule="auto"/>
        <w:jc w:val="both"/>
        <w:rPr>
          <w:rFonts w:ascii="Arial" w:eastAsia="Times New Roman" w:hAnsi="Arial" w:cs="Arial"/>
          <w:sz w:val="24"/>
          <w:szCs w:val="24"/>
          <w:lang w:eastAsia="es-US"/>
        </w:rPr>
      </w:pPr>
      <w:r w:rsidRPr="00080E2B">
        <w:rPr>
          <w:rFonts w:ascii="Arial" w:eastAsia="Times New Roman" w:hAnsi="Arial" w:cs="Arial"/>
          <w:sz w:val="24"/>
          <w:szCs w:val="24"/>
          <w:lang w:eastAsia="es-US"/>
        </w:rPr>
        <w:t xml:space="preserve">Barco, S. (1996) “La corriente crítica en didáctica. Una mirada elíptica a la corriente técnica”, en </w:t>
      </w:r>
      <w:proofErr w:type="spellStart"/>
      <w:r w:rsidRPr="00080E2B">
        <w:rPr>
          <w:rFonts w:ascii="Arial" w:eastAsia="Times New Roman" w:hAnsi="Arial" w:cs="Arial"/>
          <w:sz w:val="24"/>
          <w:szCs w:val="24"/>
          <w:lang w:eastAsia="es-US"/>
        </w:rPr>
        <w:t>Camilloni</w:t>
      </w:r>
      <w:proofErr w:type="spellEnd"/>
      <w:r w:rsidRPr="00080E2B">
        <w:rPr>
          <w:rFonts w:ascii="Arial" w:eastAsia="Times New Roman" w:hAnsi="Arial" w:cs="Arial"/>
          <w:sz w:val="24"/>
          <w:szCs w:val="24"/>
          <w:lang w:eastAsia="es-US"/>
        </w:rPr>
        <w:t>, A, y otras: “Corrientes didácticas contemporáneas”. Buenos Aires: Paidós.</w:t>
      </w:r>
    </w:p>
    <w:p w:rsidR="00080E2B" w:rsidRPr="00080E2B" w:rsidRDefault="00080E2B" w:rsidP="006E7E31">
      <w:pPr>
        <w:numPr>
          <w:ilvl w:val="0"/>
          <w:numId w:val="2"/>
        </w:numPr>
        <w:spacing w:after="0" w:line="276" w:lineRule="auto"/>
        <w:jc w:val="both"/>
        <w:rPr>
          <w:rFonts w:ascii="Arial" w:eastAsia="Times New Roman" w:hAnsi="Arial" w:cs="Arial"/>
          <w:sz w:val="24"/>
          <w:szCs w:val="24"/>
          <w:lang w:eastAsia="es-US"/>
        </w:rPr>
      </w:pPr>
      <w:r w:rsidRPr="00080E2B">
        <w:rPr>
          <w:rFonts w:ascii="Arial" w:eastAsia="Times New Roman" w:hAnsi="Arial" w:cs="Arial"/>
          <w:sz w:val="24"/>
          <w:szCs w:val="24"/>
          <w:lang w:val="en-US" w:eastAsia="es-US"/>
        </w:rPr>
        <w:t xml:space="preserve">Bourdieu P y </w:t>
      </w:r>
      <w:proofErr w:type="spellStart"/>
      <w:r w:rsidRPr="00080E2B">
        <w:rPr>
          <w:rFonts w:ascii="Arial" w:eastAsia="Times New Roman" w:hAnsi="Arial" w:cs="Arial"/>
          <w:sz w:val="24"/>
          <w:szCs w:val="24"/>
          <w:lang w:val="en-US" w:eastAsia="es-US"/>
        </w:rPr>
        <w:t>Wasquant</w:t>
      </w:r>
      <w:proofErr w:type="spellEnd"/>
      <w:r w:rsidRPr="00080E2B">
        <w:rPr>
          <w:rFonts w:ascii="Arial" w:eastAsia="Times New Roman" w:hAnsi="Arial" w:cs="Arial"/>
          <w:sz w:val="24"/>
          <w:szCs w:val="24"/>
          <w:lang w:val="en-US" w:eastAsia="es-US"/>
        </w:rPr>
        <w:t xml:space="preserve"> LJD (1995). </w:t>
      </w:r>
      <w:r w:rsidRPr="00080E2B">
        <w:rPr>
          <w:rFonts w:ascii="Arial" w:eastAsia="Times New Roman" w:hAnsi="Arial" w:cs="Arial"/>
          <w:sz w:val="24"/>
          <w:szCs w:val="24"/>
          <w:lang w:eastAsia="es-US"/>
        </w:rPr>
        <w:t>Respuestas. Por una Antropología Reflexiva. Grijalbo. México.</w:t>
      </w:r>
    </w:p>
    <w:p w:rsidR="00080E2B" w:rsidRPr="00080E2B" w:rsidRDefault="00080E2B" w:rsidP="006E7E31">
      <w:pPr>
        <w:numPr>
          <w:ilvl w:val="0"/>
          <w:numId w:val="3"/>
        </w:numPr>
        <w:spacing w:after="0" w:line="276" w:lineRule="auto"/>
        <w:jc w:val="both"/>
        <w:rPr>
          <w:rFonts w:ascii="Arial" w:eastAsia="Times New Roman" w:hAnsi="Arial" w:cs="Arial"/>
          <w:sz w:val="24"/>
          <w:szCs w:val="24"/>
          <w:lang w:eastAsia="es-US"/>
        </w:rPr>
      </w:pPr>
      <w:r w:rsidRPr="00080E2B">
        <w:rPr>
          <w:rFonts w:ascii="Arial" w:eastAsia="Times New Roman" w:hAnsi="Arial" w:cs="Arial"/>
          <w:sz w:val="24"/>
          <w:szCs w:val="24"/>
          <w:lang w:eastAsia="es-US"/>
        </w:rPr>
        <w:t>Comenio J. A. (1998). Didáctica Magna. Editorial Porrúa. México.</w:t>
      </w:r>
    </w:p>
    <w:p w:rsidR="00080E2B" w:rsidRPr="00080E2B" w:rsidRDefault="00080E2B" w:rsidP="006E7E31">
      <w:pPr>
        <w:numPr>
          <w:ilvl w:val="0"/>
          <w:numId w:val="4"/>
        </w:numPr>
        <w:spacing w:after="0" w:line="276" w:lineRule="auto"/>
        <w:jc w:val="both"/>
        <w:rPr>
          <w:rFonts w:ascii="Arial" w:eastAsia="Times New Roman" w:hAnsi="Arial" w:cs="Arial"/>
          <w:sz w:val="24"/>
          <w:szCs w:val="24"/>
          <w:lang w:eastAsia="es-US"/>
        </w:rPr>
      </w:pPr>
      <w:proofErr w:type="spellStart"/>
      <w:r w:rsidRPr="00080E2B">
        <w:rPr>
          <w:rFonts w:ascii="Arial" w:eastAsia="Times New Roman" w:hAnsi="Arial" w:cs="Arial"/>
          <w:sz w:val="24"/>
          <w:szCs w:val="24"/>
          <w:lang w:eastAsia="es-US"/>
        </w:rPr>
        <w:t>Dámaris</w:t>
      </w:r>
      <w:proofErr w:type="spellEnd"/>
      <w:r w:rsidRPr="00080E2B">
        <w:rPr>
          <w:rFonts w:ascii="Arial" w:eastAsia="Times New Roman" w:hAnsi="Arial" w:cs="Arial"/>
          <w:sz w:val="24"/>
          <w:szCs w:val="24"/>
          <w:lang w:eastAsia="es-US"/>
        </w:rPr>
        <w:t xml:space="preserve"> H, (1999). La didáctica universitaria: Referencia imprescindible para una enseñanza de calidad. Revista Electrónica Interuniversitaria de Formación del </w:t>
      </w:r>
      <w:r w:rsidRPr="00080E2B">
        <w:rPr>
          <w:rFonts w:ascii="Arial" w:eastAsia="Times New Roman" w:hAnsi="Arial" w:cs="Arial"/>
          <w:sz w:val="24"/>
          <w:szCs w:val="24"/>
          <w:lang w:eastAsia="es-US"/>
        </w:rPr>
        <w:lastRenderedPageBreak/>
        <w:t>Profesorado,2 (1). Disponible en http://www.uva.es/aufop/publica/revelfop/99-v2n1.htm.</w:t>
      </w:r>
    </w:p>
    <w:p w:rsidR="00080E2B" w:rsidRPr="00080E2B" w:rsidRDefault="00080E2B" w:rsidP="006E7E31">
      <w:pPr>
        <w:numPr>
          <w:ilvl w:val="0"/>
          <w:numId w:val="5"/>
        </w:numPr>
        <w:spacing w:after="0" w:line="276" w:lineRule="auto"/>
        <w:jc w:val="both"/>
        <w:rPr>
          <w:rFonts w:ascii="Arial" w:eastAsia="Times New Roman" w:hAnsi="Arial" w:cs="Arial"/>
          <w:sz w:val="24"/>
          <w:szCs w:val="24"/>
          <w:lang w:eastAsia="es-US"/>
        </w:rPr>
      </w:pPr>
      <w:r w:rsidRPr="00080E2B">
        <w:rPr>
          <w:rFonts w:ascii="Arial" w:eastAsia="Times New Roman" w:hAnsi="Arial" w:cs="Arial"/>
          <w:sz w:val="24"/>
          <w:szCs w:val="24"/>
          <w:lang w:eastAsia="es-US"/>
        </w:rPr>
        <w:t>Eder M. L., (2007).  Programa de Didáctica General. Universidad Nacional de Buenos Aires Facultad de Ciencias Exactas y Naturales Centro de Formación e Investigación en Enseñanza de las Ciencias (CEFIEC).</w:t>
      </w:r>
    </w:p>
    <w:p w:rsidR="00080E2B" w:rsidRPr="00080E2B" w:rsidRDefault="00080E2B" w:rsidP="006E7E31">
      <w:pPr>
        <w:numPr>
          <w:ilvl w:val="0"/>
          <w:numId w:val="5"/>
        </w:numPr>
        <w:spacing w:after="0" w:line="276" w:lineRule="auto"/>
        <w:jc w:val="both"/>
        <w:rPr>
          <w:rFonts w:ascii="Arial" w:eastAsia="Times New Roman" w:hAnsi="Arial" w:cs="Arial"/>
          <w:sz w:val="24"/>
          <w:szCs w:val="24"/>
          <w:lang w:eastAsia="es-US"/>
        </w:rPr>
      </w:pPr>
      <w:proofErr w:type="spellStart"/>
      <w:r w:rsidRPr="00080E2B">
        <w:rPr>
          <w:rFonts w:ascii="Arial" w:eastAsia="Times New Roman" w:hAnsi="Arial" w:cs="Arial"/>
          <w:sz w:val="24"/>
          <w:szCs w:val="24"/>
          <w:lang w:eastAsia="es-US"/>
        </w:rPr>
        <w:t>Gadamer</w:t>
      </w:r>
      <w:proofErr w:type="spellEnd"/>
      <w:r w:rsidRPr="00080E2B">
        <w:rPr>
          <w:rFonts w:ascii="Arial" w:eastAsia="Times New Roman" w:hAnsi="Arial" w:cs="Arial"/>
          <w:sz w:val="24"/>
          <w:szCs w:val="24"/>
          <w:lang w:eastAsia="es-US"/>
        </w:rPr>
        <w:t xml:space="preserve"> H. G. (1977) Verdad y Método. Salamanca.</w:t>
      </w:r>
    </w:p>
    <w:p w:rsidR="00080E2B" w:rsidRPr="00080E2B" w:rsidRDefault="00080E2B" w:rsidP="006E7E31">
      <w:pPr>
        <w:numPr>
          <w:ilvl w:val="0"/>
          <w:numId w:val="6"/>
        </w:numPr>
        <w:spacing w:after="0" w:line="276" w:lineRule="auto"/>
        <w:jc w:val="both"/>
        <w:rPr>
          <w:rFonts w:ascii="Arial" w:eastAsia="Times New Roman" w:hAnsi="Arial" w:cs="Arial"/>
          <w:sz w:val="24"/>
          <w:szCs w:val="24"/>
          <w:lang w:eastAsia="es-US"/>
        </w:rPr>
      </w:pPr>
      <w:r w:rsidRPr="00080E2B">
        <w:rPr>
          <w:rFonts w:ascii="Arial" w:eastAsia="Times New Roman" w:hAnsi="Arial" w:cs="Arial"/>
          <w:sz w:val="24"/>
          <w:szCs w:val="24"/>
          <w:lang w:eastAsia="es-US"/>
        </w:rPr>
        <w:t xml:space="preserve">Herrán, A. (2003). El siglo de la Educación. Formación evolucionista para el cambio social. (Capítulo 7). Didáctica universitaria, la </w:t>
      </w:r>
      <w:r w:rsidRPr="00080E2B">
        <w:rPr>
          <w:rFonts w:ascii="Arial" w:eastAsia="Times New Roman" w:hAnsi="Arial" w:cs="Arial"/>
          <w:i/>
          <w:iCs/>
          <w:sz w:val="24"/>
          <w:szCs w:val="24"/>
          <w:lang w:eastAsia="es-US"/>
        </w:rPr>
        <w:t xml:space="preserve">cara dura </w:t>
      </w:r>
      <w:r w:rsidRPr="00080E2B">
        <w:rPr>
          <w:rFonts w:ascii="Arial" w:eastAsia="Times New Roman" w:hAnsi="Arial" w:cs="Arial"/>
          <w:sz w:val="24"/>
          <w:szCs w:val="24"/>
          <w:lang w:eastAsia="es-US"/>
        </w:rPr>
        <w:t xml:space="preserve">de </w:t>
      </w:r>
      <w:proofErr w:type="gramStart"/>
      <w:r w:rsidRPr="00080E2B">
        <w:rPr>
          <w:rFonts w:ascii="Arial" w:eastAsia="Times New Roman" w:hAnsi="Arial" w:cs="Arial"/>
          <w:sz w:val="24"/>
          <w:szCs w:val="24"/>
          <w:lang w:eastAsia="es-US"/>
        </w:rPr>
        <w:t>la  universidad</w:t>
      </w:r>
      <w:proofErr w:type="gramEnd"/>
      <w:r w:rsidRPr="00080E2B">
        <w:rPr>
          <w:rFonts w:ascii="Arial" w:eastAsia="Times New Roman" w:hAnsi="Arial" w:cs="Arial"/>
          <w:sz w:val="24"/>
          <w:szCs w:val="24"/>
          <w:lang w:eastAsia="es-US"/>
        </w:rPr>
        <w:t xml:space="preserve">.  Huelva: Editorial </w:t>
      </w:r>
      <w:proofErr w:type="spellStart"/>
      <w:r w:rsidRPr="00080E2B">
        <w:rPr>
          <w:rFonts w:ascii="Arial" w:eastAsia="Times New Roman" w:hAnsi="Arial" w:cs="Arial"/>
          <w:sz w:val="24"/>
          <w:szCs w:val="24"/>
          <w:lang w:eastAsia="es-US"/>
        </w:rPr>
        <w:t>Hergué</w:t>
      </w:r>
      <w:proofErr w:type="spellEnd"/>
      <w:r w:rsidRPr="00080E2B">
        <w:rPr>
          <w:rFonts w:ascii="Arial" w:eastAsia="Times New Roman" w:hAnsi="Arial" w:cs="Arial"/>
          <w:sz w:val="24"/>
          <w:szCs w:val="24"/>
          <w:lang w:eastAsia="es-US"/>
        </w:rPr>
        <w:t>.</w:t>
      </w:r>
    </w:p>
    <w:p w:rsidR="00080E2B" w:rsidRPr="00080E2B" w:rsidRDefault="00080E2B" w:rsidP="006E7E31">
      <w:pPr>
        <w:numPr>
          <w:ilvl w:val="0"/>
          <w:numId w:val="6"/>
        </w:numPr>
        <w:spacing w:after="0" w:line="276" w:lineRule="auto"/>
        <w:jc w:val="both"/>
        <w:rPr>
          <w:rFonts w:ascii="Arial" w:eastAsia="Times New Roman" w:hAnsi="Arial" w:cs="Arial"/>
          <w:sz w:val="24"/>
          <w:szCs w:val="24"/>
          <w:lang w:eastAsia="es-US"/>
        </w:rPr>
      </w:pPr>
      <w:proofErr w:type="spellStart"/>
      <w:r w:rsidRPr="00080E2B">
        <w:rPr>
          <w:rFonts w:ascii="Arial" w:eastAsia="Times New Roman" w:hAnsi="Arial" w:cs="Arial"/>
          <w:sz w:val="24"/>
          <w:szCs w:val="24"/>
          <w:lang w:eastAsia="es-US"/>
        </w:rPr>
        <w:t>Imbernóm</w:t>
      </w:r>
      <w:proofErr w:type="spellEnd"/>
      <w:r w:rsidRPr="00080E2B">
        <w:rPr>
          <w:rFonts w:ascii="Arial" w:eastAsia="Times New Roman" w:hAnsi="Arial" w:cs="Arial"/>
          <w:sz w:val="24"/>
          <w:szCs w:val="24"/>
          <w:lang w:eastAsia="es-US"/>
        </w:rPr>
        <w:t xml:space="preserve"> F, (2000) Un nuevo profesorado para una nueva universidad ¿conciencia o presión? En Revista </w:t>
      </w:r>
      <w:proofErr w:type="gramStart"/>
      <w:r w:rsidRPr="00080E2B">
        <w:rPr>
          <w:rFonts w:ascii="Arial" w:eastAsia="Times New Roman" w:hAnsi="Arial" w:cs="Arial"/>
          <w:sz w:val="24"/>
          <w:szCs w:val="24"/>
          <w:lang w:eastAsia="es-US"/>
        </w:rPr>
        <w:t>Interuniversitaria  de</w:t>
      </w:r>
      <w:proofErr w:type="gramEnd"/>
      <w:r w:rsidRPr="00080E2B">
        <w:rPr>
          <w:rFonts w:ascii="Arial" w:eastAsia="Times New Roman" w:hAnsi="Arial" w:cs="Arial"/>
          <w:sz w:val="24"/>
          <w:szCs w:val="24"/>
          <w:lang w:eastAsia="es-US"/>
        </w:rPr>
        <w:t xml:space="preserve"> Formación de Profesorado. Agosto.</w:t>
      </w:r>
    </w:p>
    <w:p w:rsidR="00080E2B" w:rsidRPr="00080E2B" w:rsidRDefault="00080E2B" w:rsidP="006E7E31">
      <w:pPr>
        <w:numPr>
          <w:ilvl w:val="0"/>
          <w:numId w:val="7"/>
        </w:numPr>
        <w:spacing w:after="0" w:line="276" w:lineRule="auto"/>
        <w:jc w:val="both"/>
        <w:rPr>
          <w:rFonts w:ascii="Arial" w:eastAsia="Times New Roman" w:hAnsi="Arial" w:cs="Arial"/>
          <w:sz w:val="24"/>
          <w:szCs w:val="24"/>
          <w:lang w:eastAsia="es-US"/>
        </w:rPr>
      </w:pPr>
      <w:proofErr w:type="spellStart"/>
      <w:r w:rsidRPr="00080E2B">
        <w:rPr>
          <w:rFonts w:ascii="Arial" w:eastAsia="Times New Roman" w:hAnsi="Arial" w:cs="Arial"/>
          <w:sz w:val="24"/>
          <w:szCs w:val="24"/>
          <w:lang w:eastAsia="es-US"/>
        </w:rPr>
        <w:t>Kröber</w:t>
      </w:r>
      <w:proofErr w:type="spellEnd"/>
      <w:r w:rsidRPr="00080E2B">
        <w:rPr>
          <w:rFonts w:ascii="Arial" w:eastAsia="Times New Roman" w:hAnsi="Arial" w:cs="Arial"/>
          <w:sz w:val="24"/>
          <w:szCs w:val="24"/>
          <w:lang w:eastAsia="es-US"/>
        </w:rPr>
        <w:t>, G. (1986). Acerca de las relaciones entre la historia y la teoría del desarrollo de las ciencias, Revista Cubana de Ciencias Sociales, enero – abril, año IV, Nº 10, La Habana.</w:t>
      </w:r>
    </w:p>
    <w:p w:rsidR="00080E2B" w:rsidRPr="00080E2B" w:rsidRDefault="00080E2B" w:rsidP="006E7E31">
      <w:pPr>
        <w:numPr>
          <w:ilvl w:val="0"/>
          <w:numId w:val="7"/>
        </w:numPr>
        <w:spacing w:after="0" w:line="276" w:lineRule="auto"/>
        <w:jc w:val="both"/>
        <w:rPr>
          <w:rFonts w:ascii="Arial" w:eastAsia="Times New Roman" w:hAnsi="Arial" w:cs="Arial"/>
          <w:sz w:val="24"/>
          <w:szCs w:val="24"/>
          <w:lang w:eastAsia="es-US"/>
        </w:rPr>
      </w:pPr>
      <w:proofErr w:type="spellStart"/>
      <w:r w:rsidRPr="00080E2B">
        <w:rPr>
          <w:rFonts w:ascii="Arial" w:eastAsia="Times New Roman" w:hAnsi="Arial" w:cs="Arial"/>
          <w:sz w:val="24"/>
          <w:szCs w:val="24"/>
          <w:lang w:eastAsia="es-US"/>
        </w:rPr>
        <w:t>Mallart</w:t>
      </w:r>
      <w:proofErr w:type="spellEnd"/>
      <w:r w:rsidRPr="00080E2B">
        <w:rPr>
          <w:rFonts w:ascii="Arial" w:eastAsia="Times New Roman" w:hAnsi="Arial" w:cs="Arial"/>
          <w:sz w:val="24"/>
          <w:szCs w:val="24"/>
          <w:lang w:eastAsia="es-US"/>
        </w:rPr>
        <w:t xml:space="preserve">, J. (2001) Didáctica: Concepto, objeto y finalidades. En Sepúlveda, F., </w:t>
      </w:r>
      <w:proofErr w:type="spellStart"/>
      <w:r w:rsidRPr="00080E2B">
        <w:rPr>
          <w:rFonts w:ascii="Arial" w:eastAsia="Times New Roman" w:hAnsi="Arial" w:cs="Arial"/>
          <w:sz w:val="24"/>
          <w:szCs w:val="24"/>
          <w:lang w:eastAsia="es-US"/>
        </w:rPr>
        <w:t>Rajadell</w:t>
      </w:r>
      <w:proofErr w:type="spellEnd"/>
      <w:r w:rsidRPr="00080E2B">
        <w:rPr>
          <w:rFonts w:ascii="Arial" w:eastAsia="Times New Roman" w:hAnsi="Arial" w:cs="Arial"/>
          <w:sz w:val="24"/>
          <w:szCs w:val="24"/>
          <w:lang w:eastAsia="es-US"/>
        </w:rPr>
        <w:t>, N. (</w:t>
      </w:r>
      <w:proofErr w:type="spellStart"/>
      <w:r w:rsidRPr="00080E2B">
        <w:rPr>
          <w:rFonts w:ascii="Arial" w:eastAsia="Times New Roman" w:hAnsi="Arial" w:cs="Arial"/>
          <w:sz w:val="24"/>
          <w:szCs w:val="24"/>
          <w:lang w:eastAsia="es-US"/>
        </w:rPr>
        <w:t>Coords</w:t>
      </w:r>
      <w:proofErr w:type="spellEnd"/>
      <w:r w:rsidRPr="00080E2B">
        <w:rPr>
          <w:rFonts w:ascii="Arial" w:eastAsia="Times New Roman" w:hAnsi="Arial" w:cs="Arial"/>
          <w:sz w:val="24"/>
          <w:szCs w:val="24"/>
          <w:lang w:eastAsia="es-US"/>
        </w:rPr>
        <w:t xml:space="preserve">) </w:t>
      </w:r>
      <w:r w:rsidRPr="00706B10">
        <w:rPr>
          <w:rFonts w:ascii="Arial" w:eastAsia="Times New Roman" w:hAnsi="Arial" w:cs="Arial"/>
          <w:i/>
          <w:iCs/>
          <w:sz w:val="24"/>
          <w:szCs w:val="24"/>
          <w:lang w:eastAsia="es-US"/>
        </w:rPr>
        <w:t>Didáctica General para Psicopedagogos</w:t>
      </w:r>
      <w:r w:rsidRPr="00080E2B">
        <w:rPr>
          <w:rFonts w:ascii="Arial" w:eastAsia="Times New Roman" w:hAnsi="Arial" w:cs="Arial"/>
          <w:sz w:val="24"/>
          <w:szCs w:val="24"/>
          <w:lang w:eastAsia="es-US"/>
        </w:rPr>
        <w:t>. Madrid: UNED. Pp. 23-57.</w:t>
      </w:r>
    </w:p>
    <w:p w:rsidR="00080E2B" w:rsidRPr="00080E2B" w:rsidRDefault="00080E2B" w:rsidP="006E7E31">
      <w:pPr>
        <w:numPr>
          <w:ilvl w:val="0"/>
          <w:numId w:val="7"/>
        </w:numPr>
        <w:spacing w:after="0" w:line="276" w:lineRule="auto"/>
        <w:jc w:val="both"/>
        <w:rPr>
          <w:rFonts w:ascii="Arial" w:eastAsia="Times New Roman" w:hAnsi="Arial" w:cs="Arial"/>
          <w:sz w:val="24"/>
          <w:szCs w:val="24"/>
          <w:lang w:eastAsia="es-US"/>
        </w:rPr>
      </w:pPr>
      <w:proofErr w:type="spellStart"/>
      <w:r w:rsidRPr="00080E2B">
        <w:rPr>
          <w:rFonts w:ascii="Arial" w:eastAsia="Times New Roman" w:hAnsi="Arial" w:cs="Arial"/>
          <w:sz w:val="24"/>
          <w:szCs w:val="24"/>
          <w:lang w:eastAsia="es-US"/>
        </w:rPr>
        <w:t>Penalva</w:t>
      </w:r>
      <w:proofErr w:type="spellEnd"/>
      <w:r w:rsidRPr="00080E2B">
        <w:rPr>
          <w:rFonts w:ascii="Arial" w:eastAsia="Times New Roman" w:hAnsi="Arial" w:cs="Arial"/>
          <w:sz w:val="24"/>
          <w:szCs w:val="24"/>
          <w:lang w:eastAsia="es-US"/>
        </w:rPr>
        <w:t xml:space="preserve"> J (2003) La identidad del Educador. Referentes de Identidad constitutivos a la profesión educativa. Tesis Doctoral Universidad de Murcia.</w:t>
      </w:r>
    </w:p>
    <w:p w:rsidR="00080E2B" w:rsidRPr="00080E2B" w:rsidRDefault="00080E2B" w:rsidP="006E7E31">
      <w:pPr>
        <w:numPr>
          <w:ilvl w:val="0"/>
          <w:numId w:val="7"/>
        </w:numPr>
        <w:spacing w:after="0" w:line="276" w:lineRule="auto"/>
        <w:jc w:val="both"/>
        <w:rPr>
          <w:rFonts w:ascii="Arial" w:eastAsia="Times New Roman" w:hAnsi="Arial" w:cs="Arial"/>
          <w:sz w:val="24"/>
          <w:szCs w:val="24"/>
          <w:lang w:eastAsia="es-US"/>
        </w:rPr>
      </w:pPr>
      <w:r w:rsidRPr="00080E2B">
        <w:rPr>
          <w:rFonts w:ascii="Arial" w:eastAsia="Times New Roman" w:hAnsi="Arial" w:cs="Arial"/>
          <w:sz w:val="24"/>
          <w:szCs w:val="24"/>
          <w:lang w:val="en-US" w:eastAsia="es-US"/>
        </w:rPr>
        <w:t xml:space="preserve">Popper, K. (1983): The Logic of Scientific Discovery, London, Edit. </w:t>
      </w:r>
      <w:r w:rsidRPr="00080E2B">
        <w:rPr>
          <w:rFonts w:ascii="Arial" w:eastAsia="Times New Roman" w:hAnsi="Arial" w:cs="Arial"/>
          <w:sz w:val="24"/>
          <w:szCs w:val="24"/>
          <w:lang w:eastAsia="es-US"/>
        </w:rPr>
        <w:t>Hutchinson</w:t>
      </w:r>
    </w:p>
    <w:p w:rsidR="00080E2B" w:rsidRPr="00080E2B" w:rsidRDefault="00080E2B" w:rsidP="006E7E31">
      <w:pPr>
        <w:numPr>
          <w:ilvl w:val="0"/>
          <w:numId w:val="7"/>
        </w:numPr>
        <w:spacing w:after="0" w:line="276" w:lineRule="auto"/>
        <w:jc w:val="both"/>
        <w:rPr>
          <w:rFonts w:ascii="Arial" w:eastAsia="Times New Roman" w:hAnsi="Arial" w:cs="Arial"/>
          <w:sz w:val="24"/>
          <w:szCs w:val="24"/>
          <w:lang w:eastAsia="es-US"/>
        </w:rPr>
      </w:pPr>
      <w:r w:rsidRPr="00080E2B">
        <w:rPr>
          <w:rFonts w:ascii="Arial" w:eastAsia="Times New Roman" w:hAnsi="Arial" w:cs="Arial"/>
          <w:sz w:val="24"/>
          <w:szCs w:val="24"/>
          <w:lang w:eastAsia="es-US"/>
        </w:rPr>
        <w:t xml:space="preserve">Salinas, Jesús (2004). Innovación docente y uso de las TIC en la enseñanza universitaria. </w:t>
      </w:r>
      <w:r w:rsidRPr="00080E2B">
        <w:rPr>
          <w:rFonts w:ascii="Arial" w:eastAsia="Times New Roman" w:hAnsi="Arial" w:cs="Arial"/>
          <w:i/>
          <w:iCs/>
          <w:sz w:val="24"/>
          <w:szCs w:val="24"/>
          <w:lang w:eastAsia="es-US"/>
        </w:rPr>
        <w:t>Revista de Universidad y Sociedad del Conocimiento</w:t>
      </w:r>
      <w:r w:rsidRPr="00080E2B">
        <w:rPr>
          <w:rFonts w:ascii="Arial" w:eastAsia="Times New Roman" w:hAnsi="Arial" w:cs="Arial"/>
          <w:sz w:val="24"/>
          <w:szCs w:val="24"/>
          <w:lang w:eastAsia="es-US"/>
        </w:rPr>
        <w:t>. Vol. 1, nº 1. http://www.uoc.edu/rusc/dt/esp/salinas1104.pdf.</w:t>
      </w:r>
    </w:p>
    <w:p w:rsidR="00080E2B" w:rsidRPr="00080E2B" w:rsidRDefault="00080E2B" w:rsidP="006E7E31">
      <w:pPr>
        <w:numPr>
          <w:ilvl w:val="0"/>
          <w:numId w:val="7"/>
        </w:numPr>
        <w:spacing w:after="0" w:line="276" w:lineRule="auto"/>
        <w:jc w:val="both"/>
        <w:rPr>
          <w:rFonts w:ascii="Arial" w:eastAsia="Times New Roman" w:hAnsi="Arial" w:cs="Arial"/>
          <w:sz w:val="24"/>
          <w:szCs w:val="24"/>
          <w:lang w:eastAsia="es-US"/>
        </w:rPr>
      </w:pPr>
      <w:r w:rsidRPr="00080E2B">
        <w:rPr>
          <w:rFonts w:ascii="Arial" w:eastAsia="Times New Roman" w:hAnsi="Arial" w:cs="Arial"/>
          <w:sz w:val="24"/>
          <w:szCs w:val="24"/>
          <w:lang w:eastAsia="es-US"/>
        </w:rPr>
        <w:t>UNESCO (1999). En Primera Conferencia sobre Ciencia. “La Ciencia para el Siglo XXI: Un nuevo compromiso”. Budapest.</w:t>
      </w:r>
    </w:p>
    <w:p w:rsidR="00080E2B" w:rsidRPr="00080E2B" w:rsidRDefault="00080E2B" w:rsidP="006E7E31">
      <w:pPr>
        <w:numPr>
          <w:ilvl w:val="0"/>
          <w:numId w:val="7"/>
        </w:numPr>
        <w:spacing w:after="0" w:line="276" w:lineRule="auto"/>
        <w:jc w:val="both"/>
        <w:rPr>
          <w:rFonts w:ascii="Arial" w:eastAsia="Times New Roman" w:hAnsi="Arial" w:cs="Arial"/>
          <w:sz w:val="24"/>
          <w:szCs w:val="24"/>
          <w:lang w:eastAsia="es-US"/>
        </w:rPr>
      </w:pPr>
      <w:proofErr w:type="spellStart"/>
      <w:r w:rsidRPr="00080E2B">
        <w:rPr>
          <w:rFonts w:ascii="Arial" w:eastAsia="Times New Roman" w:hAnsi="Arial" w:cs="Arial"/>
          <w:sz w:val="24"/>
          <w:szCs w:val="24"/>
          <w:lang w:eastAsia="es-US"/>
        </w:rPr>
        <w:t>Uzcátequi</w:t>
      </w:r>
      <w:proofErr w:type="spellEnd"/>
      <w:r w:rsidRPr="00080E2B">
        <w:rPr>
          <w:rFonts w:ascii="Arial" w:eastAsia="Times New Roman" w:hAnsi="Arial" w:cs="Arial"/>
          <w:sz w:val="24"/>
          <w:szCs w:val="24"/>
          <w:lang w:eastAsia="es-US"/>
        </w:rPr>
        <w:t xml:space="preserve"> R, (2006) La Pedagogía, ciencia pluridisciplinaria, de síntesis y compleja. UCV.  Caracas.</w:t>
      </w:r>
    </w:p>
    <w:p w:rsidR="00080E2B" w:rsidRPr="00706B10" w:rsidRDefault="00080E2B" w:rsidP="006E7E31">
      <w:pPr>
        <w:spacing w:after="0" w:line="276" w:lineRule="auto"/>
        <w:jc w:val="both"/>
        <w:rPr>
          <w:rFonts w:ascii="Arial" w:eastAsia="Times New Roman" w:hAnsi="Arial" w:cs="Arial"/>
          <w:sz w:val="24"/>
          <w:szCs w:val="24"/>
          <w:lang w:eastAsia="es-US"/>
        </w:rPr>
      </w:pPr>
    </w:p>
    <w:p w:rsidR="00080E2B" w:rsidRPr="00080E2B" w:rsidRDefault="00080E2B" w:rsidP="006E7E31">
      <w:pPr>
        <w:spacing w:after="0" w:line="276" w:lineRule="auto"/>
        <w:jc w:val="both"/>
        <w:rPr>
          <w:rFonts w:ascii="Arial" w:eastAsia="Times New Roman" w:hAnsi="Arial" w:cs="Arial"/>
          <w:sz w:val="24"/>
          <w:szCs w:val="24"/>
          <w:lang w:eastAsia="es-US"/>
        </w:rPr>
      </w:pPr>
      <w:r w:rsidRPr="00706B10">
        <w:rPr>
          <w:rFonts w:ascii="Arial" w:eastAsia="Times New Roman" w:hAnsi="Arial" w:cs="Arial"/>
          <w:sz w:val="24"/>
          <w:szCs w:val="24"/>
          <w:lang w:eastAsia="es-US"/>
        </w:rPr>
        <w:t>Referencias</w:t>
      </w:r>
      <w:r w:rsidRPr="00080E2B">
        <w:rPr>
          <w:rFonts w:ascii="Arial" w:eastAsia="Times New Roman" w:hAnsi="Arial" w:cs="Arial"/>
          <w:sz w:val="24"/>
          <w:szCs w:val="24"/>
          <w:lang w:eastAsia="es-US"/>
        </w:rPr>
        <w:br w:type="textWrapping" w:clear="all"/>
      </w:r>
    </w:p>
    <w:p w:rsidR="00080E2B" w:rsidRPr="00080E2B" w:rsidRDefault="00080E2B" w:rsidP="006E7E31">
      <w:pPr>
        <w:spacing w:after="0" w:line="276" w:lineRule="auto"/>
        <w:jc w:val="both"/>
        <w:rPr>
          <w:rFonts w:ascii="Arial" w:eastAsia="Times New Roman" w:hAnsi="Arial" w:cs="Arial"/>
          <w:sz w:val="24"/>
          <w:szCs w:val="24"/>
          <w:lang w:eastAsia="es-US"/>
        </w:rPr>
      </w:pPr>
      <w:hyperlink r:id="rId14" w:anchor="_ftnref1" w:history="1">
        <w:r w:rsidRPr="00706B10">
          <w:rPr>
            <w:rFonts w:ascii="Arial" w:eastAsia="Times New Roman" w:hAnsi="Arial" w:cs="Arial"/>
            <w:color w:val="0000FF"/>
            <w:sz w:val="24"/>
            <w:szCs w:val="24"/>
            <w:u w:val="single"/>
            <w:lang w:eastAsia="es-US"/>
          </w:rPr>
          <w:t>[1]</w:t>
        </w:r>
      </w:hyperlink>
      <w:r w:rsidRPr="00080E2B">
        <w:rPr>
          <w:rFonts w:ascii="Arial" w:eastAsia="Times New Roman" w:hAnsi="Arial" w:cs="Arial"/>
          <w:sz w:val="24"/>
          <w:szCs w:val="24"/>
          <w:lang w:eastAsia="es-US"/>
        </w:rPr>
        <w:t xml:space="preserve"> </w:t>
      </w:r>
      <w:proofErr w:type="spellStart"/>
      <w:r w:rsidRPr="00080E2B">
        <w:rPr>
          <w:rFonts w:ascii="Arial" w:eastAsia="Times New Roman" w:hAnsi="Arial" w:cs="Arial"/>
          <w:sz w:val="24"/>
          <w:szCs w:val="24"/>
          <w:lang w:eastAsia="es-US"/>
        </w:rPr>
        <w:t>Uzcátequi</w:t>
      </w:r>
      <w:proofErr w:type="spellEnd"/>
      <w:r w:rsidRPr="00080E2B">
        <w:rPr>
          <w:rFonts w:ascii="Arial" w:eastAsia="Times New Roman" w:hAnsi="Arial" w:cs="Arial"/>
          <w:sz w:val="24"/>
          <w:szCs w:val="24"/>
          <w:lang w:eastAsia="es-US"/>
        </w:rPr>
        <w:t xml:space="preserve"> R, (2006) La Pedagogía, ciencia pluridisciplinaria, de síntesis y compleja. UCV.  Pág. 1.</w:t>
      </w:r>
    </w:p>
    <w:p w:rsidR="00080E2B" w:rsidRPr="00080E2B" w:rsidRDefault="00080E2B" w:rsidP="006E7E31">
      <w:pPr>
        <w:spacing w:after="0" w:line="276" w:lineRule="auto"/>
        <w:jc w:val="both"/>
        <w:rPr>
          <w:rFonts w:ascii="Arial" w:eastAsia="Times New Roman" w:hAnsi="Arial" w:cs="Arial"/>
          <w:sz w:val="24"/>
          <w:szCs w:val="24"/>
          <w:lang w:eastAsia="es-US"/>
        </w:rPr>
      </w:pPr>
      <w:hyperlink r:id="rId15" w:anchor="_ftnref2" w:history="1">
        <w:r w:rsidRPr="00706B10">
          <w:rPr>
            <w:rFonts w:ascii="Arial" w:eastAsia="Times New Roman" w:hAnsi="Arial" w:cs="Arial"/>
            <w:color w:val="0000FF"/>
            <w:sz w:val="24"/>
            <w:szCs w:val="24"/>
            <w:u w:val="single"/>
            <w:lang w:eastAsia="es-US"/>
          </w:rPr>
          <w:t>[2]</w:t>
        </w:r>
      </w:hyperlink>
      <w:r w:rsidRPr="00080E2B">
        <w:rPr>
          <w:rFonts w:ascii="Arial" w:eastAsia="Times New Roman" w:hAnsi="Arial" w:cs="Arial"/>
          <w:sz w:val="24"/>
          <w:szCs w:val="24"/>
          <w:lang w:eastAsia="es-US"/>
        </w:rPr>
        <w:t xml:space="preserve"> Bourdieu P y </w:t>
      </w:r>
      <w:proofErr w:type="spellStart"/>
      <w:r w:rsidRPr="00080E2B">
        <w:rPr>
          <w:rFonts w:ascii="Arial" w:eastAsia="Times New Roman" w:hAnsi="Arial" w:cs="Arial"/>
          <w:sz w:val="24"/>
          <w:szCs w:val="24"/>
          <w:lang w:eastAsia="es-US"/>
        </w:rPr>
        <w:t>Wasquant</w:t>
      </w:r>
      <w:proofErr w:type="spellEnd"/>
      <w:r w:rsidRPr="00080E2B">
        <w:rPr>
          <w:rFonts w:ascii="Arial" w:eastAsia="Times New Roman" w:hAnsi="Arial" w:cs="Arial"/>
          <w:sz w:val="24"/>
          <w:szCs w:val="24"/>
          <w:lang w:eastAsia="es-US"/>
        </w:rPr>
        <w:t xml:space="preserve"> LJD (1995). Respuestas. Por una Antropología Reflexiva. Grijalbo. México. Pág. 211.</w:t>
      </w:r>
    </w:p>
    <w:p w:rsidR="00080E2B" w:rsidRPr="00080E2B" w:rsidRDefault="00080E2B" w:rsidP="006E7E31">
      <w:pPr>
        <w:spacing w:after="0" w:line="276" w:lineRule="auto"/>
        <w:jc w:val="both"/>
        <w:rPr>
          <w:rFonts w:ascii="Arial" w:eastAsia="Times New Roman" w:hAnsi="Arial" w:cs="Arial"/>
          <w:sz w:val="24"/>
          <w:szCs w:val="24"/>
          <w:lang w:eastAsia="es-US"/>
        </w:rPr>
      </w:pPr>
      <w:hyperlink r:id="rId16" w:anchor="_ftnref3" w:history="1">
        <w:r w:rsidRPr="00706B10">
          <w:rPr>
            <w:rFonts w:ascii="Arial" w:eastAsia="Times New Roman" w:hAnsi="Arial" w:cs="Arial"/>
            <w:color w:val="0000FF"/>
            <w:sz w:val="24"/>
            <w:szCs w:val="24"/>
            <w:u w:val="single"/>
            <w:lang w:eastAsia="es-US"/>
          </w:rPr>
          <w:t>[3]</w:t>
        </w:r>
      </w:hyperlink>
      <w:r w:rsidRPr="00080E2B">
        <w:rPr>
          <w:rFonts w:ascii="Arial" w:eastAsia="Times New Roman" w:hAnsi="Arial" w:cs="Arial"/>
          <w:sz w:val="24"/>
          <w:szCs w:val="24"/>
          <w:lang w:eastAsia="es-US"/>
        </w:rPr>
        <w:t xml:space="preserve"> </w:t>
      </w:r>
      <w:proofErr w:type="spellStart"/>
      <w:r w:rsidRPr="00080E2B">
        <w:rPr>
          <w:rFonts w:ascii="Arial" w:eastAsia="Times New Roman" w:hAnsi="Arial" w:cs="Arial"/>
          <w:sz w:val="24"/>
          <w:szCs w:val="24"/>
          <w:lang w:eastAsia="es-US"/>
        </w:rPr>
        <w:t>Camilloni</w:t>
      </w:r>
      <w:proofErr w:type="spellEnd"/>
      <w:r w:rsidRPr="00080E2B">
        <w:rPr>
          <w:rFonts w:ascii="Arial" w:eastAsia="Times New Roman" w:hAnsi="Arial" w:cs="Arial"/>
          <w:sz w:val="24"/>
          <w:szCs w:val="24"/>
          <w:lang w:eastAsia="es-US"/>
        </w:rPr>
        <w:t xml:space="preserve">, A. (2007). Los profesores y el saber didáctico. El </w:t>
      </w:r>
      <w:proofErr w:type="gramStart"/>
      <w:r w:rsidRPr="00080E2B">
        <w:rPr>
          <w:rFonts w:ascii="Arial" w:eastAsia="Times New Roman" w:hAnsi="Arial" w:cs="Arial"/>
          <w:sz w:val="24"/>
          <w:szCs w:val="24"/>
          <w:lang w:eastAsia="es-US"/>
        </w:rPr>
        <w:t>saber  didáctico</w:t>
      </w:r>
      <w:proofErr w:type="gramEnd"/>
      <w:r w:rsidRPr="00080E2B">
        <w:rPr>
          <w:rFonts w:ascii="Arial" w:eastAsia="Times New Roman" w:hAnsi="Arial" w:cs="Arial"/>
          <w:sz w:val="24"/>
          <w:szCs w:val="24"/>
          <w:lang w:eastAsia="es-US"/>
        </w:rPr>
        <w:t xml:space="preserve">. Buenos Aires, </w:t>
      </w:r>
      <w:proofErr w:type="gramStart"/>
      <w:r w:rsidRPr="00080E2B">
        <w:rPr>
          <w:rFonts w:ascii="Arial" w:eastAsia="Times New Roman" w:hAnsi="Arial" w:cs="Arial"/>
          <w:sz w:val="24"/>
          <w:szCs w:val="24"/>
          <w:lang w:eastAsia="es-US"/>
        </w:rPr>
        <w:t>Paidós,.</w:t>
      </w:r>
      <w:proofErr w:type="gramEnd"/>
      <w:r w:rsidRPr="00080E2B">
        <w:rPr>
          <w:rFonts w:ascii="Arial" w:eastAsia="Times New Roman" w:hAnsi="Arial" w:cs="Arial"/>
          <w:sz w:val="24"/>
          <w:szCs w:val="24"/>
          <w:lang w:eastAsia="es-US"/>
        </w:rPr>
        <w:t xml:space="preserve"> Pág. 56.</w:t>
      </w:r>
    </w:p>
    <w:p w:rsidR="00080E2B" w:rsidRPr="00080E2B" w:rsidRDefault="00080E2B" w:rsidP="006E7E31">
      <w:pPr>
        <w:spacing w:after="0" w:line="276" w:lineRule="auto"/>
        <w:jc w:val="both"/>
        <w:rPr>
          <w:rFonts w:ascii="Arial" w:eastAsia="Times New Roman" w:hAnsi="Arial" w:cs="Arial"/>
          <w:sz w:val="24"/>
          <w:szCs w:val="24"/>
          <w:lang w:eastAsia="es-US"/>
        </w:rPr>
      </w:pPr>
      <w:hyperlink r:id="rId17" w:anchor="_ftnref4" w:history="1">
        <w:r w:rsidRPr="00706B10">
          <w:rPr>
            <w:rFonts w:ascii="Arial" w:eastAsia="Times New Roman" w:hAnsi="Arial" w:cs="Arial"/>
            <w:color w:val="0000FF"/>
            <w:sz w:val="24"/>
            <w:szCs w:val="24"/>
            <w:u w:val="single"/>
            <w:lang w:eastAsia="es-US"/>
          </w:rPr>
          <w:t>[4]</w:t>
        </w:r>
      </w:hyperlink>
      <w:r w:rsidRPr="00080E2B">
        <w:rPr>
          <w:rFonts w:ascii="Arial" w:eastAsia="Times New Roman" w:hAnsi="Arial" w:cs="Arial"/>
          <w:sz w:val="24"/>
          <w:szCs w:val="24"/>
          <w:lang w:eastAsia="es-US"/>
        </w:rPr>
        <w:t xml:space="preserve"> Díaz Barriga Á (1992). Didáctica, aportes para una polémica. Editorial. </w:t>
      </w:r>
      <w:proofErr w:type="spellStart"/>
      <w:r w:rsidRPr="00080E2B">
        <w:rPr>
          <w:rFonts w:ascii="Arial" w:eastAsia="Times New Roman" w:hAnsi="Arial" w:cs="Arial"/>
          <w:sz w:val="24"/>
          <w:szCs w:val="24"/>
          <w:lang w:eastAsia="es-US"/>
        </w:rPr>
        <w:t>Aique</w:t>
      </w:r>
      <w:proofErr w:type="spellEnd"/>
      <w:r w:rsidRPr="00080E2B">
        <w:rPr>
          <w:rFonts w:ascii="Arial" w:eastAsia="Times New Roman" w:hAnsi="Arial" w:cs="Arial"/>
          <w:sz w:val="24"/>
          <w:szCs w:val="24"/>
          <w:lang w:eastAsia="es-US"/>
        </w:rPr>
        <w:t xml:space="preserve"> S.A. Pág. 23</w:t>
      </w:r>
    </w:p>
    <w:p w:rsidR="00080E2B" w:rsidRPr="00080E2B" w:rsidRDefault="00080E2B" w:rsidP="006E7E31">
      <w:pPr>
        <w:spacing w:after="0" w:line="276" w:lineRule="auto"/>
        <w:jc w:val="both"/>
        <w:rPr>
          <w:rFonts w:ascii="Arial" w:eastAsia="Times New Roman" w:hAnsi="Arial" w:cs="Arial"/>
          <w:sz w:val="24"/>
          <w:szCs w:val="24"/>
          <w:lang w:eastAsia="es-US"/>
        </w:rPr>
      </w:pPr>
      <w:hyperlink r:id="rId18" w:anchor="_ftnref5" w:history="1">
        <w:r w:rsidRPr="00706B10">
          <w:rPr>
            <w:rFonts w:ascii="Arial" w:eastAsia="Times New Roman" w:hAnsi="Arial" w:cs="Arial"/>
            <w:color w:val="0000FF"/>
            <w:sz w:val="24"/>
            <w:szCs w:val="24"/>
            <w:u w:val="single"/>
            <w:lang w:eastAsia="es-US"/>
          </w:rPr>
          <w:t>[5]</w:t>
        </w:r>
      </w:hyperlink>
      <w:r w:rsidRPr="00080E2B">
        <w:rPr>
          <w:rFonts w:ascii="Arial" w:eastAsia="Times New Roman" w:hAnsi="Arial" w:cs="Arial"/>
          <w:sz w:val="24"/>
          <w:szCs w:val="24"/>
          <w:lang w:eastAsia="es-US"/>
        </w:rPr>
        <w:t xml:space="preserve"> </w:t>
      </w:r>
      <w:proofErr w:type="spellStart"/>
      <w:r w:rsidRPr="00080E2B">
        <w:rPr>
          <w:rFonts w:ascii="Arial" w:eastAsia="Times New Roman" w:hAnsi="Arial" w:cs="Arial"/>
          <w:sz w:val="24"/>
          <w:szCs w:val="24"/>
          <w:lang w:eastAsia="es-US"/>
        </w:rPr>
        <w:t>Camillioni</w:t>
      </w:r>
      <w:proofErr w:type="spellEnd"/>
      <w:r w:rsidRPr="00080E2B">
        <w:rPr>
          <w:rFonts w:ascii="Arial" w:eastAsia="Times New Roman" w:hAnsi="Arial" w:cs="Arial"/>
          <w:sz w:val="24"/>
          <w:szCs w:val="24"/>
          <w:lang w:eastAsia="es-US"/>
        </w:rPr>
        <w:t>  A., y otros (1995). ). La formación docente en cuestión: política y pedagogía. Buenos Aires. Paidós. Pág. 27.</w:t>
      </w:r>
    </w:p>
    <w:p w:rsidR="00080E2B" w:rsidRPr="00080E2B" w:rsidRDefault="00080E2B" w:rsidP="006E7E31">
      <w:pPr>
        <w:spacing w:after="0" w:line="276" w:lineRule="auto"/>
        <w:jc w:val="both"/>
        <w:rPr>
          <w:rFonts w:ascii="Arial" w:eastAsia="Times New Roman" w:hAnsi="Arial" w:cs="Arial"/>
          <w:sz w:val="24"/>
          <w:szCs w:val="24"/>
          <w:lang w:eastAsia="es-US"/>
        </w:rPr>
      </w:pPr>
      <w:hyperlink r:id="rId19" w:anchor="_ftnref6" w:history="1">
        <w:r w:rsidRPr="00706B10">
          <w:rPr>
            <w:rFonts w:ascii="Arial" w:eastAsia="Times New Roman" w:hAnsi="Arial" w:cs="Arial"/>
            <w:color w:val="0000FF"/>
            <w:sz w:val="24"/>
            <w:szCs w:val="24"/>
            <w:u w:val="single"/>
            <w:lang w:eastAsia="es-US"/>
          </w:rPr>
          <w:t>[6]</w:t>
        </w:r>
      </w:hyperlink>
      <w:r w:rsidRPr="00080E2B">
        <w:rPr>
          <w:rFonts w:ascii="Arial" w:eastAsia="Times New Roman" w:hAnsi="Arial" w:cs="Arial"/>
          <w:sz w:val="24"/>
          <w:szCs w:val="24"/>
          <w:lang w:eastAsia="es-US"/>
        </w:rPr>
        <w:t xml:space="preserve"> </w:t>
      </w:r>
      <w:proofErr w:type="spellStart"/>
      <w:r w:rsidRPr="00080E2B">
        <w:rPr>
          <w:rFonts w:ascii="Arial" w:eastAsia="Times New Roman" w:hAnsi="Arial" w:cs="Arial"/>
          <w:sz w:val="24"/>
          <w:szCs w:val="24"/>
          <w:lang w:eastAsia="es-US"/>
        </w:rPr>
        <w:t>Dámaris</w:t>
      </w:r>
      <w:proofErr w:type="spellEnd"/>
      <w:r w:rsidRPr="00080E2B">
        <w:rPr>
          <w:rFonts w:ascii="Arial" w:eastAsia="Times New Roman" w:hAnsi="Arial" w:cs="Arial"/>
          <w:sz w:val="24"/>
          <w:szCs w:val="24"/>
          <w:lang w:eastAsia="es-US"/>
        </w:rPr>
        <w:t xml:space="preserve"> H, (1999). La didáctica universitaria: Referencia imprescindible para una enseñanza de calidad. Revista Electrónica Interuniversitaria de Formación del Profesorado,2 (1). Disponible en </w:t>
      </w:r>
      <w:hyperlink r:id="rId20" w:history="1">
        <w:r w:rsidRPr="00706B10">
          <w:rPr>
            <w:rFonts w:ascii="Arial" w:eastAsia="Times New Roman" w:hAnsi="Arial" w:cs="Arial"/>
            <w:color w:val="0000FF"/>
            <w:sz w:val="24"/>
            <w:szCs w:val="24"/>
            <w:u w:val="single"/>
            <w:lang w:eastAsia="es-US"/>
          </w:rPr>
          <w:t>http://www.uva.es/aufop/publica/revelfop/99-v2n1.htm .</w:t>
        </w:r>
        <w:proofErr w:type="spellStart"/>
        <w:r w:rsidRPr="00706B10">
          <w:rPr>
            <w:rFonts w:ascii="Arial" w:eastAsia="Times New Roman" w:hAnsi="Arial" w:cs="Arial"/>
            <w:color w:val="0000FF"/>
            <w:sz w:val="24"/>
            <w:szCs w:val="24"/>
            <w:u w:val="single"/>
            <w:lang w:eastAsia="es-US"/>
          </w:rPr>
          <w:t>Pág</w:t>
        </w:r>
        <w:proofErr w:type="spellEnd"/>
        <w:r w:rsidRPr="00706B10">
          <w:rPr>
            <w:rFonts w:ascii="Arial" w:eastAsia="Times New Roman" w:hAnsi="Arial" w:cs="Arial"/>
            <w:color w:val="0000FF"/>
            <w:sz w:val="24"/>
            <w:szCs w:val="24"/>
            <w:u w:val="single"/>
            <w:lang w:eastAsia="es-US"/>
          </w:rPr>
          <w:t xml:space="preserve"> 108</w:t>
        </w:r>
      </w:hyperlink>
      <w:r w:rsidRPr="00080E2B">
        <w:rPr>
          <w:rFonts w:ascii="Arial" w:eastAsia="Times New Roman" w:hAnsi="Arial" w:cs="Arial"/>
          <w:sz w:val="24"/>
          <w:szCs w:val="24"/>
          <w:lang w:eastAsia="es-US"/>
        </w:rPr>
        <w:t>.</w:t>
      </w:r>
    </w:p>
    <w:p w:rsidR="00080E2B" w:rsidRPr="00080E2B" w:rsidRDefault="00080E2B" w:rsidP="006E7E31">
      <w:pPr>
        <w:spacing w:after="0" w:line="276" w:lineRule="auto"/>
        <w:jc w:val="both"/>
        <w:rPr>
          <w:rFonts w:ascii="Arial" w:eastAsia="Times New Roman" w:hAnsi="Arial" w:cs="Arial"/>
          <w:sz w:val="24"/>
          <w:szCs w:val="24"/>
          <w:lang w:eastAsia="es-US"/>
        </w:rPr>
      </w:pPr>
      <w:hyperlink r:id="rId21" w:anchor="_ftnref7" w:history="1">
        <w:r w:rsidRPr="00706B10">
          <w:rPr>
            <w:rFonts w:ascii="Arial" w:eastAsia="Times New Roman" w:hAnsi="Arial" w:cs="Arial"/>
            <w:color w:val="0000FF"/>
            <w:sz w:val="24"/>
            <w:szCs w:val="24"/>
            <w:u w:val="single"/>
            <w:lang w:eastAsia="es-US"/>
          </w:rPr>
          <w:t>[7]</w:t>
        </w:r>
      </w:hyperlink>
      <w:r w:rsidRPr="00080E2B">
        <w:rPr>
          <w:rFonts w:ascii="Arial" w:eastAsia="Times New Roman" w:hAnsi="Arial" w:cs="Arial"/>
          <w:sz w:val="24"/>
          <w:szCs w:val="24"/>
          <w:lang w:eastAsia="es-US"/>
        </w:rPr>
        <w:t xml:space="preserve"> </w:t>
      </w:r>
      <w:proofErr w:type="spellStart"/>
      <w:r w:rsidRPr="00080E2B">
        <w:rPr>
          <w:rFonts w:ascii="Arial" w:eastAsia="Times New Roman" w:hAnsi="Arial" w:cs="Arial"/>
          <w:sz w:val="24"/>
          <w:szCs w:val="24"/>
          <w:lang w:eastAsia="es-US"/>
        </w:rPr>
        <w:t>Imbernóm</w:t>
      </w:r>
      <w:proofErr w:type="spellEnd"/>
      <w:r w:rsidRPr="00080E2B">
        <w:rPr>
          <w:rFonts w:ascii="Arial" w:eastAsia="Times New Roman" w:hAnsi="Arial" w:cs="Arial"/>
          <w:sz w:val="24"/>
          <w:szCs w:val="24"/>
          <w:lang w:eastAsia="es-US"/>
        </w:rPr>
        <w:t xml:space="preserve"> F, (2000) Un nuevo profesorado para una nueva universidad ¿conciencia o presión? En Revista </w:t>
      </w:r>
      <w:proofErr w:type="gramStart"/>
      <w:r w:rsidRPr="00080E2B">
        <w:rPr>
          <w:rFonts w:ascii="Arial" w:eastAsia="Times New Roman" w:hAnsi="Arial" w:cs="Arial"/>
          <w:sz w:val="24"/>
          <w:szCs w:val="24"/>
          <w:lang w:eastAsia="es-US"/>
        </w:rPr>
        <w:t>Interuniversitaria  de</w:t>
      </w:r>
      <w:proofErr w:type="gramEnd"/>
      <w:r w:rsidRPr="00080E2B">
        <w:rPr>
          <w:rFonts w:ascii="Arial" w:eastAsia="Times New Roman" w:hAnsi="Arial" w:cs="Arial"/>
          <w:sz w:val="24"/>
          <w:szCs w:val="24"/>
          <w:lang w:eastAsia="es-US"/>
        </w:rPr>
        <w:t xml:space="preserve"> Formación de Profesorado. Agosto pág. 46</w:t>
      </w:r>
    </w:p>
    <w:p w:rsidR="00080E2B" w:rsidRPr="00080E2B" w:rsidRDefault="00080E2B" w:rsidP="006E7E31">
      <w:pPr>
        <w:spacing w:after="0" w:line="276" w:lineRule="auto"/>
        <w:jc w:val="both"/>
        <w:rPr>
          <w:rFonts w:ascii="Arial" w:eastAsia="Times New Roman" w:hAnsi="Arial" w:cs="Arial"/>
          <w:sz w:val="24"/>
          <w:szCs w:val="24"/>
          <w:lang w:eastAsia="es-US"/>
        </w:rPr>
      </w:pPr>
      <w:hyperlink r:id="rId22" w:anchor="_ftnref8" w:history="1">
        <w:r w:rsidRPr="00706B10">
          <w:rPr>
            <w:rFonts w:ascii="Arial" w:eastAsia="Times New Roman" w:hAnsi="Arial" w:cs="Arial"/>
            <w:color w:val="0000FF"/>
            <w:sz w:val="24"/>
            <w:szCs w:val="24"/>
            <w:u w:val="single"/>
            <w:lang w:eastAsia="es-US"/>
          </w:rPr>
          <w:t>[8]</w:t>
        </w:r>
      </w:hyperlink>
      <w:r w:rsidRPr="00080E2B">
        <w:rPr>
          <w:rFonts w:ascii="Arial" w:eastAsia="Times New Roman" w:hAnsi="Arial" w:cs="Arial"/>
          <w:sz w:val="24"/>
          <w:szCs w:val="24"/>
          <w:lang w:eastAsia="es-US"/>
        </w:rPr>
        <w:t xml:space="preserve"> </w:t>
      </w:r>
      <w:proofErr w:type="spellStart"/>
      <w:r w:rsidRPr="00080E2B">
        <w:rPr>
          <w:rFonts w:ascii="Arial" w:eastAsia="Times New Roman" w:hAnsi="Arial" w:cs="Arial"/>
          <w:sz w:val="24"/>
          <w:szCs w:val="24"/>
          <w:lang w:eastAsia="es-US"/>
        </w:rPr>
        <w:t>Kröber</w:t>
      </w:r>
      <w:proofErr w:type="spellEnd"/>
      <w:r w:rsidRPr="00080E2B">
        <w:rPr>
          <w:rFonts w:ascii="Arial" w:eastAsia="Times New Roman" w:hAnsi="Arial" w:cs="Arial"/>
          <w:sz w:val="24"/>
          <w:szCs w:val="24"/>
          <w:lang w:eastAsia="es-US"/>
        </w:rPr>
        <w:t xml:space="preserve">, G. (1986). Acerca de las relaciones entre la historia y la teoría del desarrollo de las ciencias, Revista Cubana de Ciencias Sociales, enero – abril, año IV, Nº 10, La Habana. </w:t>
      </w:r>
      <w:proofErr w:type="spellStart"/>
      <w:r w:rsidRPr="00080E2B">
        <w:rPr>
          <w:rFonts w:ascii="Arial" w:eastAsia="Times New Roman" w:hAnsi="Arial" w:cs="Arial"/>
          <w:sz w:val="24"/>
          <w:szCs w:val="24"/>
          <w:lang w:eastAsia="es-US"/>
        </w:rPr>
        <w:t>Pág</w:t>
      </w:r>
      <w:proofErr w:type="spellEnd"/>
      <w:r w:rsidRPr="00080E2B">
        <w:rPr>
          <w:rFonts w:ascii="Arial" w:eastAsia="Times New Roman" w:hAnsi="Arial" w:cs="Arial"/>
          <w:sz w:val="24"/>
          <w:szCs w:val="24"/>
          <w:lang w:eastAsia="es-US"/>
        </w:rPr>
        <w:t xml:space="preserve"> 37.</w:t>
      </w:r>
    </w:p>
    <w:p w:rsidR="00080E2B" w:rsidRPr="00080E2B" w:rsidRDefault="00080E2B" w:rsidP="006E7E31">
      <w:pPr>
        <w:spacing w:after="0" w:line="276" w:lineRule="auto"/>
        <w:jc w:val="both"/>
        <w:rPr>
          <w:rFonts w:ascii="Arial" w:eastAsia="Times New Roman" w:hAnsi="Arial" w:cs="Arial"/>
          <w:sz w:val="24"/>
          <w:szCs w:val="24"/>
          <w:lang w:eastAsia="es-US"/>
        </w:rPr>
      </w:pPr>
      <w:r w:rsidRPr="00080E2B">
        <w:rPr>
          <w:rFonts w:ascii="Arial" w:eastAsia="Times New Roman" w:hAnsi="Arial" w:cs="Arial"/>
          <w:sz w:val="24"/>
          <w:szCs w:val="24"/>
          <w:lang w:eastAsia="es-US"/>
        </w:rPr>
        <w:t> </w:t>
      </w:r>
      <w:hyperlink r:id="rId23" w:anchor="_ftnref9" w:history="1">
        <w:r w:rsidRPr="00706B10">
          <w:rPr>
            <w:rFonts w:ascii="Arial" w:eastAsia="Times New Roman" w:hAnsi="Arial" w:cs="Arial"/>
            <w:color w:val="0000FF"/>
            <w:sz w:val="24"/>
            <w:szCs w:val="24"/>
            <w:u w:val="single"/>
            <w:lang w:eastAsia="es-US"/>
          </w:rPr>
          <w:t>[9]</w:t>
        </w:r>
        <w:proofErr w:type="spellStart"/>
      </w:hyperlink>
      <w:r w:rsidRPr="00080E2B">
        <w:rPr>
          <w:rFonts w:ascii="Arial" w:eastAsia="Times New Roman" w:hAnsi="Arial" w:cs="Arial"/>
          <w:sz w:val="24"/>
          <w:szCs w:val="24"/>
          <w:lang w:eastAsia="es-US"/>
        </w:rPr>
        <w:t>Mallart</w:t>
      </w:r>
      <w:proofErr w:type="spellEnd"/>
      <w:r w:rsidRPr="00080E2B">
        <w:rPr>
          <w:rFonts w:ascii="Arial" w:eastAsia="Times New Roman" w:hAnsi="Arial" w:cs="Arial"/>
          <w:sz w:val="24"/>
          <w:szCs w:val="24"/>
          <w:lang w:eastAsia="es-US"/>
        </w:rPr>
        <w:t xml:space="preserve">, J. (2001) Didáctica: Concepto, objeto y finalidades. En Sepúlveda, F., </w:t>
      </w:r>
      <w:proofErr w:type="spellStart"/>
      <w:r w:rsidRPr="00080E2B">
        <w:rPr>
          <w:rFonts w:ascii="Arial" w:eastAsia="Times New Roman" w:hAnsi="Arial" w:cs="Arial"/>
          <w:sz w:val="24"/>
          <w:szCs w:val="24"/>
          <w:lang w:eastAsia="es-US"/>
        </w:rPr>
        <w:t>Rajadell</w:t>
      </w:r>
      <w:proofErr w:type="spellEnd"/>
      <w:r w:rsidRPr="00080E2B">
        <w:rPr>
          <w:rFonts w:ascii="Arial" w:eastAsia="Times New Roman" w:hAnsi="Arial" w:cs="Arial"/>
          <w:sz w:val="24"/>
          <w:szCs w:val="24"/>
          <w:lang w:eastAsia="es-US"/>
        </w:rPr>
        <w:t>, N. (</w:t>
      </w:r>
      <w:proofErr w:type="spellStart"/>
      <w:r w:rsidRPr="00080E2B">
        <w:rPr>
          <w:rFonts w:ascii="Arial" w:eastAsia="Times New Roman" w:hAnsi="Arial" w:cs="Arial"/>
          <w:sz w:val="24"/>
          <w:szCs w:val="24"/>
          <w:lang w:eastAsia="es-US"/>
        </w:rPr>
        <w:t>Coords</w:t>
      </w:r>
      <w:proofErr w:type="spellEnd"/>
      <w:r w:rsidRPr="00080E2B">
        <w:rPr>
          <w:rFonts w:ascii="Arial" w:eastAsia="Times New Roman" w:hAnsi="Arial" w:cs="Arial"/>
          <w:sz w:val="24"/>
          <w:szCs w:val="24"/>
          <w:lang w:eastAsia="es-US"/>
        </w:rPr>
        <w:t xml:space="preserve">) </w:t>
      </w:r>
      <w:r w:rsidRPr="00706B10">
        <w:rPr>
          <w:rFonts w:ascii="Arial" w:eastAsia="Times New Roman" w:hAnsi="Arial" w:cs="Arial"/>
          <w:i/>
          <w:iCs/>
          <w:sz w:val="24"/>
          <w:szCs w:val="24"/>
          <w:lang w:eastAsia="es-US"/>
        </w:rPr>
        <w:t>Didáctica General para Psicopedagogos</w:t>
      </w:r>
      <w:r w:rsidRPr="00080E2B">
        <w:rPr>
          <w:rFonts w:ascii="Arial" w:eastAsia="Times New Roman" w:hAnsi="Arial" w:cs="Arial"/>
          <w:sz w:val="24"/>
          <w:szCs w:val="24"/>
          <w:lang w:eastAsia="es-US"/>
        </w:rPr>
        <w:t>. Madrid: UNED.  pág. 20</w:t>
      </w:r>
    </w:p>
    <w:p w:rsidR="00080E2B" w:rsidRPr="00706B10" w:rsidRDefault="00080E2B" w:rsidP="006E7E31">
      <w:pPr>
        <w:spacing w:after="0" w:line="276" w:lineRule="auto"/>
        <w:jc w:val="both"/>
        <w:rPr>
          <w:rFonts w:ascii="Arial" w:hAnsi="Arial" w:cs="Arial"/>
          <w:sz w:val="24"/>
          <w:szCs w:val="24"/>
        </w:rPr>
      </w:pPr>
    </w:p>
    <w:sectPr w:rsidR="00080E2B" w:rsidRPr="00706B10" w:rsidSect="00080E2B">
      <w:pgSz w:w="12240" w:h="15840"/>
      <w:pgMar w:top="1417" w:right="1350" w:bottom="1417"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B5FAF"/>
    <w:multiLevelType w:val="multilevel"/>
    <w:tmpl w:val="0EBEE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9C7181"/>
    <w:multiLevelType w:val="multilevel"/>
    <w:tmpl w:val="6E5E7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983BC8"/>
    <w:multiLevelType w:val="multilevel"/>
    <w:tmpl w:val="66486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F20EFE"/>
    <w:multiLevelType w:val="multilevel"/>
    <w:tmpl w:val="D610B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7946ED"/>
    <w:multiLevelType w:val="multilevel"/>
    <w:tmpl w:val="67D60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2B00EE"/>
    <w:multiLevelType w:val="multilevel"/>
    <w:tmpl w:val="AD807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020585C"/>
    <w:multiLevelType w:val="multilevel"/>
    <w:tmpl w:val="274AB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3"/>
  </w:num>
  <w:num w:numId="4">
    <w:abstractNumId w:val="2"/>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AA5"/>
    <w:rsid w:val="00080E2B"/>
    <w:rsid w:val="00133267"/>
    <w:rsid w:val="00317F66"/>
    <w:rsid w:val="00357AA5"/>
    <w:rsid w:val="006E7E31"/>
    <w:rsid w:val="00706B10"/>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523D4"/>
  <w15:chartTrackingRefBased/>
  <w15:docId w15:val="{4D176210-47EC-4868-B204-6CC2E2C6D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80E2B"/>
    <w:pPr>
      <w:spacing w:before="100" w:beforeAutospacing="1" w:after="100" w:afterAutospacing="1" w:line="240" w:lineRule="auto"/>
    </w:pPr>
    <w:rPr>
      <w:rFonts w:ascii="Times New Roman" w:eastAsia="Times New Roman" w:hAnsi="Times New Roman" w:cs="Times New Roman"/>
      <w:sz w:val="24"/>
      <w:szCs w:val="24"/>
      <w:lang w:eastAsia="es-US"/>
    </w:rPr>
  </w:style>
  <w:style w:type="character" w:styleId="Hipervnculo">
    <w:name w:val="Hyperlink"/>
    <w:basedOn w:val="Fuentedeprrafopredeter"/>
    <w:uiPriority w:val="99"/>
    <w:semiHidden/>
    <w:unhideWhenUsed/>
    <w:rsid w:val="00080E2B"/>
    <w:rPr>
      <w:color w:val="0000FF"/>
      <w:u w:val="single"/>
    </w:rPr>
  </w:style>
  <w:style w:type="character" w:styleId="nfasis">
    <w:name w:val="Emphasis"/>
    <w:basedOn w:val="Fuentedeprrafopredeter"/>
    <w:uiPriority w:val="20"/>
    <w:qFormat/>
    <w:rsid w:val="00080E2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5047356">
      <w:bodyDiv w:val="1"/>
      <w:marLeft w:val="0"/>
      <w:marRight w:val="0"/>
      <w:marTop w:val="0"/>
      <w:marBottom w:val="0"/>
      <w:divBdr>
        <w:top w:val="none" w:sz="0" w:space="0" w:color="auto"/>
        <w:left w:val="none" w:sz="0" w:space="0" w:color="auto"/>
        <w:bottom w:val="none" w:sz="0" w:space="0" w:color="auto"/>
        <w:right w:val="none" w:sz="0" w:space="0" w:color="auto"/>
      </w:divBdr>
      <w:divsChild>
        <w:div w:id="1030688992">
          <w:marLeft w:val="0"/>
          <w:marRight w:val="0"/>
          <w:marTop w:val="0"/>
          <w:marBottom w:val="0"/>
          <w:divBdr>
            <w:top w:val="none" w:sz="0" w:space="0" w:color="auto"/>
            <w:left w:val="none" w:sz="0" w:space="0" w:color="auto"/>
            <w:bottom w:val="none" w:sz="0" w:space="0" w:color="auto"/>
            <w:right w:val="none" w:sz="0" w:space="0" w:color="auto"/>
          </w:divBdr>
          <w:divsChild>
            <w:div w:id="1993867639">
              <w:marLeft w:val="0"/>
              <w:marRight w:val="0"/>
              <w:marTop w:val="0"/>
              <w:marBottom w:val="0"/>
              <w:divBdr>
                <w:top w:val="none" w:sz="0" w:space="0" w:color="auto"/>
                <w:left w:val="none" w:sz="0" w:space="0" w:color="auto"/>
                <w:bottom w:val="none" w:sz="0" w:space="0" w:color="auto"/>
                <w:right w:val="none" w:sz="0" w:space="0" w:color="auto"/>
              </w:divBdr>
            </w:div>
            <w:div w:id="903952230">
              <w:marLeft w:val="0"/>
              <w:marRight w:val="0"/>
              <w:marTop w:val="0"/>
              <w:marBottom w:val="0"/>
              <w:divBdr>
                <w:top w:val="none" w:sz="0" w:space="0" w:color="auto"/>
                <w:left w:val="none" w:sz="0" w:space="0" w:color="auto"/>
                <w:bottom w:val="none" w:sz="0" w:space="0" w:color="auto"/>
                <w:right w:val="none" w:sz="0" w:space="0" w:color="auto"/>
              </w:divBdr>
            </w:div>
            <w:div w:id="1562525065">
              <w:marLeft w:val="0"/>
              <w:marRight w:val="0"/>
              <w:marTop w:val="0"/>
              <w:marBottom w:val="0"/>
              <w:divBdr>
                <w:top w:val="none" w:sz="0" w:space="0" w:color="auto"/>
                <w:left w:val="none" w:sz="0" w:space="0" w:color="auto"/>
                <w:bottom w:val="none" w:sz="0" w:space="0" w:color="auto"/>
                <w:right w:val="none" w:sz="0" w:space="0" w:color="auto"/>
              </w:divBdr>
            </w:div>
            <w:div w:id="1552032641">
              <w:marLeft w:val="0"/>
              <w:marRight w:val="0"/>
              <w:marTop w:val="0"/>
              <w:marBottom w:val="0"/>
              <w:divBdr>
                <w:top w:val="none" w:sz="0" w:space="0" w:color="auto"/>
                <w:left w:val="none" w:sz="0" w:space="0" w:color="auto"/>
                <w:bottom w:val="none" w:sz="0" w:space="0" w:color="auto"/>
                <w:right w:val="none" w:sz="0" w:space="0" w:color="auto"/>
              </w:divBdr>
            </w:div>
            <w:div w:id="357439016">
              <w:marLeft w:val="0"/>
              <w:marRight w:val="0"/>
              <w:marTop w:val="0"/>
              <w:marBottom w:val="0"/>
              <w:divBdr>
                <w:top w:val="none" w:sz="0" w:space="0" w:color="auto"/>
                <w:left w:val="none" w:sz="0" w:space="0" w:color="auto"/>
                <w:bottom w:val="none" w:sz="0" w:space="0" w:color="auto"/>
                <w:right w:val="none" w:sz="0" w:space="0" w:color="auto"/>
              </w:divBdr>
            </w:div>
            <w:div w:id="489255165">
              <w:marLeft w:val="0"/>
              <w:marRight w:val="0"/>
              <w:marTop w:val="0"/>
              <w:marBottom w:val="0"/>
              <w:divBdr>
                <w:top w:val="none" w:sz="0" w:space="0" w:color="auto"/>
                <w:left w:val="none" w:sz="0" w:space="0" w:color="auto"/>
                <w:bottom w:val="none" w:sz="0" w:space="0" w:color="auto"/>
                <w:right w:val="none" w:sz="0" w:space="0" w:color="auto"/>
              </w:divBdr>
            </w:div>
            <w:div w:id="1187717182">
              <w:marLeft w:val="0"/>
              <w:marRight w:val="0"/>
              <w:marTop w:val="0"/>
              <w:marBottom w:val="0"/>
              <w:divBdr>
                <w:top w:val="none" w:sz="0" w:space="0" w:color="auto"/>
                <w:left w:val="none" w:sz="0" w:space="0" w:color="auto"/>
                <w:bottom w:val="none" w:sz="0" w:space="0" w:color="auto"/>
                <w:right w:val="none" w:sz="0" w:space="0" w:color="auto"/>
              </w:divBdr>
            </w:div>
            <w:div w:id="1993294247">
              <w:marLeft w:val="0"/>
              <w:marRight w:val="0"/>
              <w:marTop w:val="0"/>
              <w:marBottom w:val="0"/>
              <w:divBdr>
                <w:top w:val="none" w:sz="0" w:space="0" w:color="auto"/>
                <w:left w:val="none" w:sz="0" w:space="0" w:color="auto"/>
                <w:bottom w:val="none" w:sz="0" w:space="0" w:color="auto"/>
                <w:right w:val="none" w:sz="0" w:space="0" w:color="auto"/>
              </w:divBdr>
            </w:div>
            <w:div w:id="135314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Lisette.ALFEIZAR\Desktop\publicar\Vicente.docx" TargetMode="External"/><Relationship Id="rId13" Type="http://schemas.openxmlformats.org/officeDocument/2006/relationships/hyperlink" Target="file:///C:\Users\Lisette.ALFEIZAR\Desktop\publicar\Vicente.docx" TargetMode="External"/><Relationship Id="rId18" Type="http://schemas.openxmlformats.org/officeDocument/2006/relationships/hyperlink" Target="file:///C:\Users\Lisette.ALFEIZAR\Desktop\publicar\Vicente.docx" TargetMode="External"/><Relationship Id="rId3" Type="http://schemas.openxmlformats.org/officeDocument/2006/relationships/settings" Target="settings.xml"/><Relationship Id="rId21" Type="http://schemas.openxmlformats.org/officeDocument/2006/relationships/hyperlink" Target="file:///C:\Users\Lisette.ALFEIZAR\Desktop\publicar\Vicente.docx" TargetMode="External"/><Relationship Id="rId7" Type="http://schemas.openxmlformats.org/officeDocument/2006/relationships/hyperlink" Target="file:///C:\Users\Lisette.ALFEIZAR\Desktop\publicar\Vicente.docx" TargetMode="External"/><Relationship Id="rId12" Type="http://schemas.openxmlformats.org/officeDocument/2006/relationships/hyperlink" Target="file:///C:\Users\Lisette.ALFEIZAR\Desktop\publicar\Vicente.docx" TargetMode="External"/><Relationship Id="rId17" Type="http://schemas.openxmlformats.org/officeDocument/2006/relationships/hyperlink" Target="file:///C:\Users\Lisette.ALFEIZAR\Desktop\publicar\Vicente.docx"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C:\Users\Lisette.ALFEIZAR\Desktop\publicar\Vicente.docx" TargetMode="External"/><Relationship Id="rId20" Type="http://schemas.openxmlformats.org/officeDocument/2006/relationships/hyperlink" Target="http://www.uva.es/aufop/publica/revelfop/99-v2n1.htm%20.P%C3%A1g%20108" TargetMode="External"/><Relationship Id="rId1" Type="http://schemas.openxmlformats.org/officeDocument/2006/relationships/numbering" Target="numbering.xml"/><Relationship Id="rId6" Type="http://schemas.openxmlformats.org/officeDocument/2006/relationships/hyperlink" Target="file:///C:\Users\Lisette.ALFEIZAR\Desktop\publicar\Vicente.docx" TargetMode="External"/><Relationship Id="rId11" Type="http://schemas.openxmlformats.org/officeDocument/2006/relationships/hyperlink" Target="file:///C:\Users\Lisette.ALFEIZAR\Desktop\publicar\Vicente.docx" TargetMode="External"/><Relationship Id="rId24" Type="http://schemas.openxmlformats.org/officeDocument/2006/relationships/fontTable" Target="fontTable.xml"/><Relationship Id="rId5" Type="http://schemas.openxmlformats.org/officeDocument/2006/relationships/hyperlink" Target="file:///C:\Users\Lisette.ALFEIZAR\Desktop\publicar\Vicente.docx" TargetMode="External"/><Relationship Id="rId15" Type="http://schemas.openxmlformats.org/officeDocument/2006/relationships/hyperlink" Target="file:///C:\Users\Lisette.ALFEIZAR\Desktop\publicar\Vicente.docx" TargetMode="External"/><Relationship Id="rId23" Type="http://schemas.openxmlformats.org/officeDocument/2006/relationships/hyperlink" Target="file:///C:\Users\Lisette.ALFEIZAR\Desktop\publicar\Vicente.docx" TargetMode="External"/><Relationship Id="rId10" Type="http://schemas.openxmlformats.org/officeDocument/2006/relationships/hyperlink" Target="file:///C:\Users\Lisette.ALFEIZAR\Desktop\publicar\Vicente.docx" TargetMode="External"/><Relationship Id="rId19" Type="http://schemas.openxmlformats.org/officeDocument/2006/relationships/hyperlink" Target="file:///C:\Users\Lisette.ALFEIZAR\Desktop\publicar\Vicente.docx" TargetMode="External"/><Relationship Id="rId4" Type="http://schemas.openxmlformats.org/officeDocument/2006/relationships/webSettings" Target="webSettings.xml"/><Relationship Id="rId9" Type="http://schemas.openxmlformats.org/officeDocument/2006/relationships/hyperlink" Target="file:///C:\Users\Lisette.ALFEIZAR\Desktop\publicar\Vicente.docx" TargetMode="External"/><Relationship Id="rId14" Type="http://schemas.openxmlformats.org/officeDocument/2006/relationships/hyperlink" Target="file:///C:\Users\Lisette.ALFEIZAR\Desktop\publicar\Vicente.docx" TargetMode="External"/><Relationship Id="rId22" Type="http://schemas.openxmlformats.org/officeDocument/2006/relationships/hyperlink" Target="file:///C:\Users\Lisette.ALFEIZAR\Desktop\publicar\Vicente.doc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4584</Words>
  <Characters>25218</Characters>
  <Application>Microsoft Office Word</Application>
  <DocSecurity>0</DocSecurity>
  <Lines>210</Lines>
  <Paragraphs>59</Paragraphs>
  <ScaleCrop>false</ScaleCrop>
  <Company>Personal Computer</Company>
  <LinksUpToDate>false</LinksUpToDate>
  <CharactersWithSpaces>29743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6</cp:revision>
  <dcterms:created xsi:type="dcterms:W3CDTF">2018-11-22T18:36:00Z</dcterms:created>
  <dcterms:modified xsi:type="dcterms:W3CDTF">2018-11-22T18:40:00Z</dcterms:modified>
</cp:coreProperties>
</file>