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58" w:rsidRPr="004E01BF" w:rsidRDefault="00663DAB" w:rsidP="00B45AC9">
      <w:pPr>
        <w:autoSpaceDE w:val="0"/>
        <w:autoSpaceDN w:val="0"/>
        <w:adjustRightInd w:val="0"/>
        <w:spacing w:line="360" w:lineRule="auto"/>
        <w:jc w:val="center"/>
        <w:rPr>
          <w:rFonts w:ascii="Arial" w:hAnsi="Arial" w:cs="Arial"/>
          <w:b/>
          <w:bCs/>
        </w:rPr>
      </w:pPr>
      <w:r w:rsidRPr="004E01BF">
        <w:rPr>
          <w:rFonts w:ascii="Arial" w:hAnsi="Arial" w:cs="Arial"/>
          <w:b/>
          <w:bCs/>
        </w:rPr>
        <w:t xml:space="preserve">Universidad </w:t>
      </w:r>
      <w:r w:rsidR="00310BF0" w:rsidRPr="004E01BF">
        <w:rPr>
          <w:rFonts w:ascii="Arial" w:hAnsi="Arial" w:cs="Arial"/>
          <w:b/>
          <w:bCs/>
        </w:rPr>
        <w:t>de Pinar del Río “Hermanos Saíz Montes de Oca</w:t>
      </w:r>
      <w:r w:rsidR="002C0A58" w:rsidRPr="004E01BF">
        <w:rPr>
          <w:rFonts w:ascii="Arial" w:hAnsi="Arial" w:cs="Arial"/>
          <w:b/>
          <w:bCs/>
        </w:rPr>
        <w:t xml:space="preserve">. </w:t>
      </w:r>
    </w:p>
    <w:p w:rsidR="00663DAB" w:rsidRPr="004E01BF" w:rsidRDefault="002C0A58" w:rsidP="00B45AC9">
      <w:pPr>
        <w:autoSpaceDE w:val="0"/>
        <w:autoSpaceDN w:val="0"/>
        <w:adjustRightInd w:val="0"/>
        <w:spacing w:line="360" w:lineRule="auto"/>
        <w:jc w:val="center"/>
        <w:rPr>
          <w:rFonts w:ascii="Arial" w:hAnsi="Arial" w:cs="Arial"/>
          <w:b/>
          <w:bCs/>
        </w:rPr>
      </w:pPr>
      <w:r w:rsidRPr="004E01BF">
        <w:rPr>
          <w:rFonts w:ascii="Arial" w:hAnsi="Arial" w:cs="Arial"/>
          <w:b/>
          <w:bCs/>
        </w:rPr>
        <w:t>Cuba</w:t>
      </w:r>
    </w:p>
    <w:p w:rsidR="00AF26A0" w:rsidRPr="004E01BF" w:rsidRDefault="00AF26A0" w:rsidP="00B45AC9">
      <w:pPr>
        <w:autoSpaceDE w:val="0"/>
        <w:autoSpaceDN w:val="0"/>
        <w:adjustRightInd w:val="0"/>
        <w:spacing w:line="360" w:lineRule="auto"/>
        <w:jc w:val="center"/>
        <w:rPr>
          <w:rFonts w:ascii="Arial" w:hAnsi="Arial" w:cs="Arial"/>
          <w:b/>
          <w:bCs/>
        </w:rPr>
      </w:pPr>
    </w:p>
    <w:p w:rsidR="00AF26A0" w:rsidRPr="004E01BF" w:rsidRDefault="00AF26A0" w:rsidP="00AF26A0">
      <w:pPr>
        <w:autoSpaceDE w:val="0"/>
        <w:autoSpaceDN w:val="0"/>
        <w:adjustRightInd w:val="0"/>
        <w:spacing w:line="360" w:lineRule="auto"/>
        <w:jc w:val="both"/>
        <w:rPr>
          <w:rFonts w:ascii="Arial" w:hAnsi="Arial" w:cs="Arial"/>
          <w:b/>
          <w:bCs/>
        </w:rPr>
      </w:pPr>
      <w:r w:rsidRPr="004E01BF">
        <w:rPr>
          <w:rFonts w:ascii="Arial" w:hAnsi="Arial" w:cs="Arial"/>
          <w:b/>
          <w:bCs/>
          <w:noProof/>
        </w:rPr>
        <w:drawing>
          <wp:anchor distT="0" distB="0" distL="114300" distR="114300" simplePos="0" relativeHeight="251658752" behindDoc="0" locked="0" layoutInCell="1" allowOverlap="1">
            <wp:simplePos x="0" y="0"/>
            <wp:positionH relativeFrom="column">
              <wp:posOffset>4483735</wp:posOffset>
            </wp:positionH>
            <wp:positionV relativeFrom="paragraph">
              <wp:posOffset>207380</wp:posOffset>
            </wp:positionV>
            <wp:extent cx="1770557" cy="1679944"/>
            <wp:effectExtent l="19050" t="0" r="1093" b="0"/>
            <wp:wrapNone/>
            <wp:docPr id="4100"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n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557" cy="1679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63DAB" w:rsidRPr="004E01BF" w:rsidRDefault="00663DAB" w:rsidP="00AF26A0">
      <w:pPr>
        <w:autoSpaceDE w:val="0"/>
        <w:autoSpaceDN w:val="0"/>
        <w:adjustRightInd w:val="0"/>
        <w:spacing w:line="360" w:lineRule="auto"/>
        <w:jc w:val="both"/>
        <w:rPr>
          <w:rFonts w:ascii="Arial" w:hAnsi="Arial" w:cs="Arial"/>
          <w:b/>
          <w:bCs/>
        </w:rPr>
      </w:pPr>
    </w:p>
    <w:p w:rsidR="00663DAB" w:rsidRPr="004E01BF" w:rsidRDefault="00AF26A0" w:rsidP="00195353">
      <w:pPr>
        <w:autoSpaceDE w:val="0"/>
        <w:autoSpaceDN w:val="0"/>
        <w:adjustRightInd w:val="0"/>
        <w:spacing w:line="360" w:lineRule="auto"/>
        <w:jc w:val="both"/>
        <w:rPr>
          <w:rFonts w:ascii="Arial" w:hAnsi="Arial" w:cs="Arial"/>
          <w:bCs/>
        </w:rPr>
      </w:pPr>
      <w:r w:rsidRPr="004E01BF">
        <w:rPr>
          <w:noProof/>
        </w:rPr>
        <w:drawing>
          <wp:inline distT="0" distB="0" distL="0" distR="0">
            <wp:extent cx="1929600" cy="126000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776" cy="1261421"/>
                    </a:xfrm>
                    <a:prstGeom prst="rect">
                      <a:avLst/>
                    </a:prstGeom>
                    <a:noFill/>
                    <a:ln>
                      <a:noFill/>
                    </a:ln>
                  </pic:spPr>
                </pic:pic>
              </a:graphicData>
            </a:graphic>
          </wp:inline>
        </w:drawing>
      </w:r>
    </w:p>
    <w:p w:rsidR="00310BF0" w:rsidRPr="004E01BF" w:rsidRDefault="00310BF0" w:rsidP="00261B8D">
      <w:pPr>
        <w:autoSpaceDE w:val="0"/>
        <w:autoSpaceDN w:val="0"/>
        <w:adjustRightInd w:val="0"/>
        <w:spacing w:line="360" w:lineRule="auto"/>
        <w:jc w:val="center"/>
        <w:rPr>
          <w:rFonts w:ascii="Arial" w:hAnsi="Arial" w:cs="Arial"/>
          <w:b/>
          <w:bCs/>
        </w:rPr>
      </w:pPr>
    </w:p>
    <w:p w:rsidR="00310BF0" w:rsidRPr="004E01BF" w:rsidRDefault="00310BF0" w:rsidP="00261B8D">
      <w:pPr>
        <w:autoSpaceDE w:val="0"/>
        <w:autoSpaceDN w:val="0"/>
        <w:adjustRightInd w:val="0"/>
        <w:spacing w:line="360" w:lineRule="auto"/>
        <w:jc w:val="center"/>
        <w:rPr>
          <w:rFonts w:ascii="Arial" w:hAnsi="Arial" w:cs="Arial"/>
          <w:b/>
          <w:bCs/>
        </w:rPr>
      </w:pPr>
    </w:p>
    <w:p w:rsidR="00310BF0" w:rsidRPr="004E01BF" w:rsidRDefault="00310BF0" w:rsidP="00261B8D">
      <w:pPr>
        <w:autoSpaceDE w:val="0"/>
        <w:autoSpaceDN w:val="0"/>
        <w:adjustRightInd w:val="0"/>
        <w:spacing w:line="360" w:lineRule="auto"/>
        <w:jc w:val="center"/>
        <w:rPr>
          <w:rFonts w:ascii="Arial" w:hAnsi="Arial" w:cs="Arial"/>
          <w:b/>
          <w:bCs/>
        </w:rPr>
      </w:pPr>
    </w:p>
    <w:p w:rsidR="00310BF0" w:rsidRPr="004E01BF" w:rsidRDefault="00310BF0" w:rsidP="00261B8D">
      <w:pPr>
        <w:autoSpaceDE w:val="0"/>
        <w:autoSpaceDN w:val="0"/>
        <w:adjustRightInd w:val="0"/>
        <w:spacing w:line="360" w:lineRule="auto"/>
        <w:jc w:val="center"/>
        <w:rPr>
          <w:rFonts w:ascii="Arial" w:hAnsi="Arial" w:cs="Arial"/>
          <w:b/>
          <w:bCs/>
        </w:rPr>
      </w:pPr>
    </w:p>
    <w:p w:rsidR="00663DAB" w:rsidRPr="004E01BF" w:rsidRDefault="00663DAB" w:rsidP="00261B8D">
      <w:pPr>
        <w:autoSpaceDE w:val="0"/>
        <w:autoSpaceDN w:val="0"/>
        <w:adjustRightInd w:val="0"/>
        <w:spacing w:line="360" w:lineRule="auto"/>
        <w:jc w:val="center"/>
        <w:rPr>
          <w:rFonts w:ascii="Arial" w:hAnsi="Arial" w:cs="Arial"/>
          <w:b/>
          <w:bCs/>
        </w:rPr>
      </w:pPr>
      <w:r w:rsidRPr="004E01BF">
        <w:rPr>
          <w:rFonts w:ascii="Arial" w:hAnsi="Arial" w:cs="Arial"/>
          <w:b/>
          <w:bCs/>
        </w:rPr>
        <w:t>FOLLETO.</w:t>
      </w:r>
    </w:p>
    <w:p w:rsidR="00663DAB" w:rsidRPr="004E01BF" w:rsidRDefault="00663DAB" w:rsidP="00195353">
      <w:pPr>
        <w:autoSpaceDE w:val="0"/>
        <w:autoSpaceDN w:val="0"/>
        <w:adjustRightInd w:val="0"/>
        <w:spacing w:line="360" w:lineRule="auto"/>
        <w:jc w:val="both"/>
        <w:rPr>
          <w:rFonts w:ascii="Arial" w:hAnsi="Arial" w:cs="Arial"/>
          <w:b/>
          <w:bCs/>
        </w:rPr>
      </w:pPr>
    </w:p>
    <w:p w:rsidR="00E92192" w:rsidRPr="00E92192" w:rsidRDefault="00E92192" w:rsidP="00E92192">
      <w:pPr>
        <w:spacing w:line="360" w:lineRule="auto"/>
        <w:jc w:val="both"/>
        <w:rPr>
          <w:rFonts w:ascii="Arial" w:hAnsi="Arial" w:cs="Arial"/>
          <w:b/>
          <w:bCs/>
          <w:caps/>
        </w:rPr>
      </w:pPr>
      <w:r w:rsidRPr="00E92192">
        <w:rPr>
          <w:rFonts w:ascii="Arial" w:hAnsi="Arial" w:cs="Arial"/>
          <w:b/>
          <w:bCs/>
          <w:caps/>
        </w:rPr>
        <w:t xml:space="preserve">La orientación profesional vocacional PARA EL INGRESO A CARRERAS pedagógicaS </w:t>
      </w:r>
      <w:r w:rsidR="00133527">
        <w:rPr>
          <w:rFonts w:ascii="Arial" w:hAnsi="Arial" w:cs="Arial"/>
          <w:b/>
          <w:bCs/>
          <w:caps/>
        </w:rPr>
        <w:t xml:space="preserve">con carácter </w:t>
      </w:r>
      <w:r w:rsidRPr="00E92192">
        <w:rPr>
          <w:rFonts w:ascii="Arial" w:hAnsi="Arial" w:cs="Arial"/>
          <w:b/>
          <w:bCs/>
          <w:caps/>
        </w:rPr>
        <w:t>multifactorial. una APROXIMACIÓN desde los contextos grupal y familiar.</w:t>
      </w:r>
    </w:p>
    <w:p w:rsidR="008C1B36" w:rsidRPr="004E01BF" w:rsidRDefault="008C1B36" w:rsidP="00195353">
      <w:pPr>
        <w:spacing w:line="360" w:lineRule="auto"/>
        <w:jc w:val="both"/>
        <w:rPr>
          <w:rFonts w:ascii="Arial" w:hAnsi="Arial" w:cs="Arial"/>
        </w:rPr>
      </w:pPr>
    </w:p>
    <w:p w:rsidR="00663DAB" w:rsidRPr="004E01BF" w:rsidRDefault="00663DAB" w:rsidP="00195353">
      <w:pPr>
        <w:autoSpaceDE w:val="0"/>
        <w:autoSpaceDN w:val="0"/>
        <w:adjustRightInd w:val="0"/>
        <w:spacing w:line="360" w:lineRule="auto"/>
        <w:jc w:val="both"/>
        <w:rPr>
          <w:rFonts w:ascii="Arial" w:hAnsi="Arial" w:cs="Arial"/>
          <w:lang w:val="es-PE"/>
        </w:rPr>
      </w:pPr>
    </w:p>
    <w:p w:rsidR="0076621E" w:rsidRPr="004E01BF" w:rsidRDefault="003E63F2">
      <w:pPr>
        <w:rPr>
          <w:rFonts w:ascii="Arial" w:hAnsi="Arial" w:cs="Arial"/>
          <w:b/>
        </w:rPr>
      </w:pPr>
      <w:r>
        <w:rPr>
          <w:rFonts w:ascii="Arial" w:hAnsi="Arial" w:cs="Arial"/>
          <w:b/>
          <w:noProof/>
        </w:rPr>
        <mc:AlternateContent>
          <mc:Choice Requires="wps">
            <w:drawing>
              <wp:anchor distT="45720" distB="45720" distL="114300" distR="114300" simplePos="0" relativeHeight="251661312" behindDoc="0" locked="0" layoutInCell="1" allowOverlap="1">
                <wp:simplePos x="0" y="0"/>
                <wp:positionH relativeFrom="column">
                  <wp:posOffset>2303780</wp:posOffset>
                </wp:positionH>
                <wp:positionV relativeFrom="paragraph">
                  <wp:posOffset>2747010</wp:posOffset>
                </wp:positionV>
                <wp:extent cx="1505585" cy="381000"/>
                <wp:effectExtent l="13970" t="7620" r="13970" b="11430"/>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3810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6E5079" w:rsidRPr="0093199B" w:rsidRDefault="006E5079" w:rsidP="0093199B">
                            <w:pPr>
                              <w:pStyle w:val="NormalWeb"/>
                              <w:kinsoku w:val="0"/>
                              <w:overflowPunct w:val="0"/>
                              <w:spacing w:before="0" w:beforeAutospacing="0" w:after="0" w:afterAutospacing="0"/>
                              <w:jc w:val="center"/>
                              <w:textAlignment w:val="baseline"/>
                              <w:rPr>
                                <w:rFonts w:ascii="Arial" w:hAnsi="Arial" w:cstheme="minorBidi"/>
                                <w:b/>
                                <w:bCs/>
                                <w:color w:val="000000" w:themeColor="text1"/>
                                <w:kern w:val="24"/>
                              </w:rPr>
                            </w:pPr>
                            <w:r w:rsidRPr="0093199B">
                              <w:rPr>
                                <w:rFonts w:ascii="Arial" w:hAnsi="Arial" w:cstheme="minorBidi"/>
                                <w:b/>
                                <w:bCs/>
                                <w:color w:val="000000" w:themeColor="text1"/>
                                <w:kern w:val="24"/>
                              </w:rPr>
                              <w:t>Pinar del Río 2016</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1.4pt;margin-top:216.3pt;width:118.55pt;height:30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" fillcolor="white [3212]" strokecolor="white [3212]">
                <v:textbox>
                  <w:txbxContent>
                    <w:p w:rsidR="006E5079" w:rsidRPr="0093199B" w:rsidRDefault="006E5079" w:rsidP="0093199B">
                      <w:pPr>
                        <w:pStyle w:val="NormalWeb"/>
                        <w:kinsoku w:val="0"/>
                        <w:overflowPunct w:val="0"/>
                        <w:spacing w:before="0" w:beforeAutospacing="0" w:after="0" w:afterAutospacing="0"/>
                        <w:jc w:val="center"/>
                        <w:textAlignment w:val="baseline"/>
                        <w:rPr>
                          <w:rFonts w:ascii="Arial" w:hAnsi="Arial" w:cstheme="minorBidi"/>
                          <w:b/>
                          <w:bCs/>
                          <w:color w:val="000000" w:themeColor="text1"/>
                          <w:kern w:val="24"/>
                        </w:rPr>
                      </w:pPr>
                      <w:r w:rsidRPr="0093199B">
                        <w:rPr>
                          <w:rFonts w:ascii="Arial" w:hAnsi="Arial" w:cstheme="minorBidi"/>
                          <w:b/>
                          <w:bCs/>
                          <w:color w:val="000000" w:themeColor="text1"/>
                          <w:kern w:val="24"/>
                        </w:rPr>
                        <w:t>Pinar del Río 2016</w:t>
                      </w:r>
                    </w:p>
                  </w:txbxContent>
                </v:textbox>
                <w10:wrap type="square"/>
              </v:shape>
            </w:pict>
          </mc:Fallback>
        </mc:AlternateContent>
      </w:r>
      <w:r>
        <w:rPr>
          <w:rFonts w:ascii="Arial" w:hAnsi="Arial" w:cs="Arial"/>
          <w:b/>
          <w:noProof/>
        </w:rPr>
        <mc:AlternateContent>
          <mc:Choice Requires="wps">
            <w:drawing>
              <wp:anchor distT="0" distB="0" distL="114300" distR="114300" simplePos="0" relativeHeight="251654656" behindDoc="0" locked="0" layoutInCell="1" allowOverlap="1">
                <wp:simplePos x="0" y="0"/>
                <wp:positionH relativeFrom="column">
                  <wp:posOffset>93345</wp:posOffset>
                </wp:positionH>
                <wp:positionV relativeFrom="paragraph">
                  <wp:posOffset>358775</wp:posOffset>
                </wp:positionV>
                <wp:extent cx="5603240" cy="1936750"/>
                <wp:effectExtent l="0" t="0" r="0" b="0"/>
                <wp:wrapNone/>
                <wp:docPr id="2048" name="CuadroTexto 2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3240" cy="1936750"/>
                        </a:xfrm>
                        <a:prstGeom prst="rect">
                          <a:avLst/>
                        </a:prstGeom>
                        <a:noFill/>
                      </wps:spPr>
                      <wps:txbx>
                        <w:txbxContent>
                          <w:p w:rsidR="006E5079" w:rsidRDefault="006E5079" w:rsidP="0076621E">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rPr>
                              <w:t>Autores.</w:t>
                            </w:r>
                          </w:p>
                          <w:p w:rsidR="006E5079" w:rsidRDefault="006E5079" w:rsidP="0076621E">
                            <w:pPr>
                              <w:pStyle w:val="Prrafodelista"/>
                              <w:numPr>
                                <w:ilvl w:val="0"/>
                                <w:numId w:val="28"/>
                              </w:numPr>
                              <w:kinsoku w:val="0"/>
                              <w:overflowPunct w:val="0"/>
                              <w:jc w:val="both"/>
                              <w:textAlignment w:val="baseline"/>
                            </w:pPr>
                            <w:r>
                              <w:rPr>
                                <w:rFonts w:ascii="Arial" w:hAnsi="Arial" w:cstheme="minorBidi"/>
                                <w:color w:val="000000" w:themeColor="text1"/>
                                <w:kern w:val="24"/>
                              </w:rPr>
                              <w:t xml:space="preserve">Dr.C. Reinaldo Néstor Cueto Marín. Profesor Titular.      </w:t>
                            </w:r>
                            <w:r w:rsidRPr="0076621E">
                              <w:rPr>
                                <w:rFonts w:ascii="Arial" w:hAnsi="Arial" w:cstheme="minorBidi"/>
                                <w:color w:val="000000" w:themeColor="text1"/>
                                <w:kern w:val="24"/>
                                <w:lang w:val="es-ES"/>
                              </w:rPr>
                              <w:t xml:space="preserve">Email </w:t>
                            </w:r>
                            <w:hyperlink r:id="rId10" w:history="1">
                              <w:r w:rsidRPr="0076621E">
                                <w:rPr>
                                  <w:rStyle w:val="Hipervnculo"/>
                                  <w:rFonts w:ascii="Arial" w:hAnsi="Arial" w:cstheme="minorBidi"/>
                                  <w:color w:val="000000" w:themeColor="text1"/>
                                  <w:kern w:val="24"/>
                                  <w:lang w:val="es-ES"/>
                                </w:rPr>
                                <w:t>reinaldo.cueto@upr.edu.cu</w:t>
                              </w:r>
                            </w:hyperlink>
                          </w:p>
                          <w:p w:rsidR="006E5079" w:rsidRDefault="006E5079" w:rsidP="0076621E">
                            <w:pPr>
                              <w:pStyle w:val="Prrafodelista"/>
                              <w:numPr>
                                <w:ilvl w:val="0"/>
                                <w:numId w:val="28"/>
                              </w:numPr>
                              <w:kinsoku w:val="0"/>
                              <w:overflowPunct w:val="0"/>
                              <w:jc w:val="both"/>
                              <w:textAlignment w:val="baseline"/>
                            </w:pPr>
                            <w:r>
                              <w:rPr>
                                <w:rFonts w:ascii="Arial" w:hAnsi="Arial" w:cstheme="minorBidi"/>
                                <w:color w:val="000000" w:themeColor="text1"/>
                                <w:kern w:val="24"/>
                              </w:rPr>
                              <w:t>Institución. UPR. “Hermanos Saiz Montes de Oca”</w:t>
                            </w:r>
                          </w:p>
                          <w:p w:rsidR="006E5079" w:rsidRDefault="006E5079" w:rsidP="0076621E">
                            <w:pPr>
                              <w:pStyle w:val="Prrafodelista"/>
                              <w:numPr>
                                <w:ilvl w:val="0"/>
                                <w:numId w:val="28"/>
                              </w:numPr>
                              <w:kinsoku w:val="0"/>
                              <w:overflowPunct w:val="0"/>
                              <w:jc w:val="both"/>
                              <w:textAlignment w:val="baseline"/>
                            </w:pPr>
                            <w:r>
                              <w:rPr>
                                <w:rFonts w:ascii="Arial" w:hAnsi="Arial" w:cstheme="minorBidi"/>
                                <w:color w:val="000000" w:themeColor="text1"/>
                                <w:kern w:val="24"/>
                              </w:rPr>
                              <w:t>Dr.C. Ibel Barrera Cabrera. Profesor Auxiliar.</w:t>
                            </w:r>
                            <w:r w:rsidRPr="0076621E">
                              <w:rPr>
                                <w:rFonts w:ascii="Arial" w:hAnsi="Arial" w:cstheme="minorBidi"/>
                                <w:color w:val="000000" w:themeColor="text1"/>
                                <w:kern w:val="24"/>
                                <w:lang w:val="es-ES"/>
                              </w:rPr>
                              <w:t xml:space="preserve">Email </w:t>
                            </w:r>
                            <w:hyperlink r:id="rId11" w:history="1">
                              <w:r w:rsidRPr="0076621E">
                                <w:rPr>
                                  <w:rStyle w:val="Hipervnculo"/>
                                  <w:rFonts w:ascii="Arial" w:hAnsi="Arial" w:cstheme="minorBidi"/>
                                  <w:color w:val="000000" w:themeColor="text1"/>
                                  <w:kern w:val="24"/>
                                  <w:lang w:val="es-ES"/>
                                </w:rPr>
                                <w:t>isbel.barrera@upr.edu.cu</w:t>
                              </w:r>
                            </w:hyperlink>
                            <w:r w:rsidRPr="0076621E">
                              <w:rPr>
                                <w:rFonts w:ascii="Arial" w:hAnsi="Arial" w:cstheme="minorBidi"/>
                                <w:color w:val="000000" w:themeColor="text1"/>
                                <w:kern w:val="24"/>
                                <w:u w:val="single"/>
                                <w:lang w:val="es-ES"/>
                              </w:rPr>
                              <w:t>.</w:t>
                            </w:r>
                            <w:r>
                              <w:rPr>
                                <w:rFonts w:ascii="Arial" w:hAnsi="Arial" w:cstheme="minorBidi"/>
                                <w:color w:val="000000" w:themeColor="text1"/>
                                <w:kern w:val="24"/>
                              </w:rPr>
                              <w:t>UPR. “Hermanos Saiz Montes de Oca”</w:t>
                            </w:r>
                          </w:p>
                          <w:p w:rsidR="006E5079" w:rsidRPr="0076621E" w:rsidRDefault="006E5079" w:rsidP="0076621E">
                            <w:pPr>
                              <w:pStyle w:val="Prrafodelista"/>
                              <w:numPr>
                                <w:ilvl w:val="0"/>
                                <w:numId w:val="28"/>
                              </w:numPr>
                              <w:kinsoku w:val="0"/>
                              <w:overflowPunct w:val="0"/>
                              <w:jc w:val="both"/>
                              <w:textAlignment w:val="baseline"/>
                              <w:rPr>
                                <w:lang w:val="en-US"/>
                              </w:rPr>
                            </w:pPr>
                            <w:r>
                              <w:rPr>
                                <w:rFonts w:ascii="Arial" w:hAnsi="Arial" w:cstheme="minorBidi"/>
                                <w:color w:val="000000" w:themeColor="text1"/>
                                <w:kern w:val="24"/>
                              </w:rPr>
                              <w:t xml:space="preserve">MSc. Yanaisy Caro Martínez. Instructor. </w:t>
                            </w:r>
                            <w:r>
                              <w:rPr>
                                <w:rFonts w:ascii="Arial" w:hAnsi="Arial" w:cstheme="minorBidi"/>
                                <w:color w:val="000000" w:themeColor="text1"/>
                                <w:kern w:val="24"/>
                                <w:lang w:val="en-US"/>
                              </w:rPr>
                              <w:t>Email: y</w:t>
                            </w:r>
                            <w:hyperlink r:id="rId12" w:history="1">
                              <w:r>
                                <w:rPr>
                                  <w:rStyle w:val="Hipervnculo"/>
                                  <w:rFonts w:ascii="Arial" w:hAnsi="Arial" w:cstheme="minorBidi"/>
                                  <w:color w:val="000000" w:themeColor="text1"/>
                                  <w:kern w:val="24"/>
                                  <w:lang w:val="en-US"/>
                                </w:rPr>
                                <w:t>anaisy.caro@upr.edu.cu</w:t>
                              </w:r>
                            </w:hyperlink>
                          </w:p>
                          <w:p w:rsidR="006E5079" w:rsidRDefault="006E5079" w:rsidP="0076621E">
                            <w:pPr>
                              <w:pStyle w:val="Prrafodelista"/>
                              <w:numPr>
                                <w:ilvl w:val="0"/>
                                <w:numId w:val="28"/>
                              </w:numPr>
                              <w:kinsoku w:val="0"/>
                              <w:overflowPunct w:val="0"/>
                              <w:jc w:val="both"/>
                              <w:textAlignment w:val="baseline"/>
                            </w:pPr>
                            <w:r>
                              <w:rPr>
                                <w:rFonts w:ascii="Arial" w:hAnsi="Arial" w:cstheme="minorBidi"/>
                                <w:color w:val="000000" w:themeColor="text1"/>
                                <w:kern w:val="24"/>
                              </w:rPr>
                              <w:t>UPR. “Hermanos Saiz Montes de Oca”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CuadroTexto 2047" o:spid="_x0000_s1027" type="#_x0000_t202" style="position:absolute;margin-left:7.35pt;margin-top:28.25pt;width:441.2pt;height:1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" filled="f" stroked="f">
                <v:path arrowok="t"/>
                <v:textbox>
                  <w:txbxContent>
                    <w:p w:rsidR="006E5079" w:rsidRDefault="006E5079" w:rsidP="0076621E">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rPr>
                        <w:t>Autores.</w:t>
                      </w:r>
                    </w:p>
                    <w:p w:rsidR="006E5079" w:rsidRDefault="006E5079" w:rsidP="0076621E">
                      <w:pPr>
                        <w:pStyle w:val="Prrafodelista"/>
                        <w:numPr>
                          <w:ilvl w:val="0"/>
                          <w:numId w:val="28"/>
                        </w:numPr>
                        <w:kinsoku w:val="0"/>
                        <w:overflowPunct w:val="0"/>
                        <w:jc w:val="both"/>
                        <w:textAlignment w:val="baseline"/>
                      </w:pPr>
                      <w:r>
                        <w:rPr>
                          <w:rFonts w:ascii="Arial" w:hAnsi="Arial" w:cstheme="minorBidi"/>
                          <w:color w:val="000000" w:themeColor="text1"/>
                          <w:kern w:val="24"/>
                        </w:rPr>
                        <w:t xml:space="preserve">Dr.C. Reinaldo Néstor Cueto Marín. Profesor Titular.      </w:t>
                      </w:r>
                      <w:r w:rsidRPr="0076621E">
                        <w:rPr>
                          <w:rFonts w:ascii="Arial" w:hAnsi="Arial" w:cstheme="minorBidi"/>
                          <w:color w:val="000000" w:themeColor="text1"/>
                          <w:kern w:val="24"/>
                          <w:lang w:val="es-ES"/>
                        </w:rPr>
                        <w:t xml:space="preserve">Email </w:t>
                      </w:r>
                      <w:hyperlink r:id="rId13" w:history="1">
                        <w:r w:rsidRPr="0076621E">
                          <w:rPr>
                            <w:rStyle w:val="Hipervnculo"/>
                            <w:rFonts w:ascii="Arial" w:hAnsi="Arial" w:cstheme="minorBidi"/>
                            <w:color w:val="000000" w:themeColor="text1"/>
                            <w:kern w:val="24"/>
                            <w:lang w:val="es-ES"/>
                          </w:rPr>
                          <w:t>reinaldo.cueto@upr.edu.cu</w:t>
                        </w:r>
                      </w:hyperlink>
                    </w:p>
                    <w:p w:rsidR="006E5079" w:rsidRDefault="006E5079" w:rsidP="0076621E">
                      <w:pPr>
                        <w:pStyle w:val="Prrafodelista"/>
                        <w:numPr>
                          <w:ilvl w:val="0"/>
                          <w:numId w:val="28"/>
                        </w:numPr>
                        <w:kinsoku w:val="0"/>
                        <w:overflowPunct w:val="0"/>
                        <w:jc w:val="both"/>
                        <w:textAlignment w:val="baseline"/>
                      </w:pPr>
                      <w:r>
                        <w:rPr>
                          <w:rFonts w:ascii="Arial" w:hAnsi="Arial" w:cstheme="minorBidi"/>
                          <w:color w:val="000000" w:themeColor="text1"/>
                          <w:kern w:val="24"/>
                        </w:rPr>
                        <w:t>Institución. UPR. “Hermanos Saiz Montes de Oca”</w:t>
                      </w:r>
                    </w:p>
                    <w:p w:rsidR="006E5079" w:rsidRDefault="006E5079" w:rsidP="0076621E">
                      <w:pPr>
                        <w:pStyle w:val="Prrafodelista"/>
                        <w:numPr>
                          <w:ilvl w:val="0"/>
                          <w:numId w:val="28"/>
                        </w:numPr>
                        <w:kinsoku w:val="0"/>
                        <w:overflowPunct w:val="0"/>
                        <w:jc w:val="both"/>
                        <w:textAlignment w:val="baseline"/>
                      </w:pPr>
                      <w:r>
                        <w:rPr>
                          <w:rFonts w:ascii="Arial" w:hAnsi="Arial" w:cstheme="minorBidi"/>
                          <w:color w:val="000000" w:themeColor="text1"/>
                          <w:kern w:val="24"/>
                        </w:rPr>
                        <w:t>Dr.C. Ibel Barrera Cabrera. Profesor Auxiliar.</w:t>
                      </w:r>
                      <w:r w:rsidRPr="0076621E">
                        <w:rPr>
                          <w:rFonts w:ascii="Arial" w:hAnsi="Arial" w:cstheme="minorBidi"/>
                          <w:color w:val="000000" w:themeColor="text1"/>
                          <w:kern w:val="24"/>
                          <w:lang w:val="es-ES"/>
                        </w:rPr>
                        <w:t xml:space="preserve">Email </w:t>
                      </w:r>
                      <w:hyperlink r:id="rId14" w:history="1">
                        <w:r w:rsidRPr="0076621E">
                          <w:rPr>
                            <w:rStyle w:val="Hipervnculo"/>
                            <w:rFonts w:ascii="Arial" w:hAnsi="Arial" w:cstheme="minorBidi"/>
                            <w:color w:val="000000" w:themeColor="text1"/>
                            <w:kern w:val="24"/>
                            <w:lang w:val="es-ES"/>
                          </w:rPr>
                          <w:t>isbel.barrera@upr.edu.cu</w:t>
                        </w:r>
                      </w:hyperlink>
                      <w:r w:rsidRPr="0076621E">
                        <w:rPr>
                          <w:rFonts w:ascii="Arial" w:hAnsi="Arial" w:cstheme="minorBidi"/>
                          <w:color w:val="000000" w:themeColor="text1"/>
                          <w:kern w:val="24"/>
                          <w:u w:val="single"/>
                          <w:lang w:val="es-ES"/>
                        </w:rPr>
                        <w:t>.</w:t>
                      </w:r>
                      <w:r>
                        <w:rPr>
                          <w:rFonts w:ascii="Arial" w:hAnsi="Arial" w:cstheme="minorBidi"/>
                          <w:color w:val="000000" w:themeColor="text1"/>
                          <w:kern w:val="24"/>
                        </w:rPr>
                        <w:t>UPR. “Hermanos Saiz Montes de Oca”</w:t>
                      </w:r>
                    </w:p>
                    <w:p w:rsidR="006E5079" w:rsidRPr="0076621E" w:rsidRDefault="006E5079" w:rsidP="0076621E">
                      <w:pPr>
                        <w:pStyle w:val="Prrafodelista"/>
                        <w:numPr>
                          <w:ilvl w:val="0"/>
                          <w:numId w:val="28"/>
                        </w:numPr>
                        <w:kinsoku w:val="0"/>
                        <w:overflowPunct w:val="0"/>
                        <w:jc w:val="both"/>
                        <w:textAlignment w:val="baseline"/>
                        <w:rPr>
                          <w:lang w:val="en-US"/>
                        </w:rPr>
                      </w:pPr>
                      <w:r>
                        <w:rPr>
                          <w:rFonts w:ascii="Arial" w:hAnsi="Arial" w:cstheme="minorBidi"/>
                          <w:color w:val="000000" w:themeColor="text1"/>
                          <w:kern w:val="24"/>
                        </w:rPr>
                        <w:t xml:space="preserve">MSc. Yanaisy Caro Martínez. Instructor. </w:t>
                      </w:r>
                      <w:r>
                        <w:rPr>
                          <w:rFonts w:ascii="Arial" w:hAnsi="Arial" w:cstheme="minorBidi"/>
                          <w:color w:val="000000" w:themeColor="text1"/>
                          <w:kern w:val="24"/>
                          <w:lang w:val="en-US"/>
                        </w:rPr>
                        <w:t>Email: y</w:t>
                      </w:r>
                      <w:hyperlink r:id="rId15" w:history="1">
                        <w:r>
                          <w:rPr>
                            <w:rStyle w:val="Hipervnculo"/>
                            <w:rFonts w:ascii="Arial" w:hAnsi="Arial" w:cstheme="minorBidi"/>
                            <w:color w:val="000000" w:themeColor="text1"/>
                            <w:kern w:val="24"/>
                            <w:lang w:val="en-US"/>
                          </w:rPr>
                          <w:t>anaisy.caro@upr.edu.cu</w:t>
                        </w:r>
                      </w:hyperlink>
                    </w:p>
                    <w:p w:rsidR="006E5079" w:rsidRDefault="006E5079" w:rsidP="0076621E">
                      <w:pPr>
                        <w:pStyle w:val="Prrafodelista"/>
                        <w:numPr>
                          <w:ilvl w:val="0"/>
                          <w:numId w:val="28"/>
                        </w:numPr>
                        <w:kinsoku w:val="0"/>
                        <w:overflowPunct w:val="0"/>
                        <w:jc w:val="both"/>
                        <w:textAlignment w:val="baseline"/>
                      </w:pPr>
                      <w:r>
                        <w:rPr>
                          <w:rFonts w:ascii="Arial" w:hAnsi="Arial" w:cstheme="minorBidi"/>
                          <w:color w:val="000000" w:themeColor="text1"/>
                          <w:kern w:val="24"/>
                        </w:rPr>
                        <w:t>UPR. “Hermanos Saiz Montes de Oca”</w:t>
                      </w:r>
                    </w:p>
                  </w:txbxContent>
                </v:textbox>
              </v:shape>
            </w:pict>
          </mc:Fallback>
        </mc:AlternateContent>
      </w:r>
      <w:r w:rsidR="0076621E" w:rsidRPr="004E01BF">
        <w:rPr>
          <w:rFonts w:ascii="Arial" w:hAnsi="Arial" w:cs="Arial"/>
          <w:b/>
        </w:rPr>
        <w:br w:type="page"/>
      </w:r>
    </w:p>
    <w:p w:rsidR="0093199B" w:rsidRPr="004E01BF" w:rsidRDefault="0093199B">
      <w:pP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gridCol w:w="787"/>
      </w:tblGrid>
      <w:tr w:rsidR="004E01BF" w:rsidRPr="004E01BF" w:rsidTr="004353A6">
        <w:tc>
          <w:tcPr>
            <w:tcW w:w="9322" w:type="dxa"/>
          </w:tcPr>
          <w:p w:rsidR="002C0A58" w:rsidRPr="004E01BF" w:rsidRDefault="00B15251" w:rsidP="002C0A58">
            <w:pPr>
              <w:jc w:val="center"/>
              <w:rPr>
                <w:rFonts w:ascii="Arial" w:hAnsi="Arial" w:cs="Arial"/>
                <w:b/>
              </w:rPr>
            </w:pPr>
            <w:r w:rsidRPr="004E01BF">
              <w:rPr>
                <w:rFonts w:ascii="Arial" w:hAnsi="Arial" w:cs="Arial"/>
                <w:b/>
              </w:rPr>
              <w:t>Í</w:t>
            </w:r>
            <w:r w:rsidR="002C0A58" w:rsidRPr="004E01BF">
              <w:rPr>
                <w:rFonts w:ascii="Arial" w:hAnsi="Arial" w:cs="Arial"/>
                <w:b/>
              </w:rPr>
              <w:t>ndice de contenido</w:t>
            </w:r>
          </w:p>
        </w:tc>
        <w:tc>
          <w:tcPr>
            <w:tcW w:w="790" w:type="dxa"/>
          </w:tcPr>
          <w:p w:rsidR="002C0A58" w:rsidRPr="004E01BF" w:rsidRDefault="002C0A58" w:rsidP="002C0A58">
            <w:pPr>
              <w:jc w:val="center"/>
              <w:rPr>
                <w:rFonts w:ascii="Arial" w:hAnsi="Arial" w:cs="Arial"/>
                <w:b/>
              </w:rPr>
            </w:pPr>
            <w:r w:rsidRPr="004E01BF">
              <w:rPr>
                <w:rFonts w:ascii="Arial" w:hAnsi="Arial" w:cs="Arial"/>
                <w:b/>
              </w:rPr>
              <w:t>Pág</w:t>
            </w:r>
          </w:p>
        </w:tc>
      </w:tr>
      <w:tr w:rsidR="004E01BF" w:rsidRPr="004E01BF" w:rsidTr="004353A6">
        <w:tc>
          <w:tcPr>
            <w:tcW w:w="9322" w:type="dxa"/>
          </w:tcPr>
          <w:p w:rsidR="004353A6" w:rsidRPr="004E01BF" w:rsidRDefault="004353A6" w:rsidP="004353A6">
            <w:pPr>
              <w:pStyle w:val="Prrafodelista"/>
              <w:rPr>
                <w:rFonts w:ascii="Arial" w:hAnsi="Arial" w:cs="Arial"/>
              </w:rPr>
            </w:pPr>
          </w:p>
          <w:p w:rsidR="002C0A58" w:rsidRPr="004E01BF" w:rsidRDefault="002C0A58" w:rsidP="00EB77CE">
            <w:pPr>
              <w:pStyle w:val="Prrafodelista"/>
              <w:numPr>
                <w:ilvl w:val="0"/>
                <w:numId w:val="26"/>
              </w:numPr>
              <w:rPr>
                <w:rFonts w:ascii="Arial" w:hAnsi="Arial" w:cs="Arial"/>
              </w:rPr>
            </w:pPr>
            <w:r w:rsidRPr="004E01BF">
              <w:rPr>
                <w:rFonts w:ascii="Arial" w:hAnsi="Arial" w:cs="Arial"/>
              </w:rPr>
              <w:t>La orientación profesional vocacional de la personalidad.</w:t>
            </w:r>
            <w:r w:rsidRPr="004E01BF">
              <w:rPr>
                <w:rFonts w:ascii="Arial" w:hAnsi="Arial" w:cs="Arial"/>
              </w:rPr>
              <w:tab/>
            </w:r>
          </w:p>
          <w:p w:rsidR="004353A6" w:rsidRPr="004E01BF" w:rsidRDefault="004353A6" w:rsidP="004353A6">
            <w:pPr>
              <w:pStyle w:val="Prrafodelista"/>
              <w:rPr>
                <w:rFonts w:ascii="Arial" w:hAnsi="Arial" w:cs="Arial"/>
              </w:rPr>
            </w:pPr>
          </w:p>
        </w:tc>
        <w:tc>
          <w:tcPr>
            <w:tcW w:w="790" w:type="dxa"/>
          </w:tcPr>
          <w:p w:rsidR="004353A6" w:rsidRPr="004E01BF" w:rsidRDefault="004353A6" w:rsidP="00D70F8F">
            <w:pPr>
              <w:jc w:val="center"/>
              <w:rPr>
                <w:rFonts w:ascii="Arial" w:hAnsi="Arial" w:cs="Arial"/>
                <w:lang w:val="es-PE"/>
              </w:rPr>
            </w:pPr>
          </w:p>
          <w:p w:rsidR="002C0A58" w:rsidRPr="004E01BF" w:rsidRDefault="002C0A58" w:rsidP="00D70F8F">
            <w:pPr>
              <w:jc w:val="center"/>
              <w:rPr>
                <w:rFonts w:ascii="Arial" w:hAnsi="Arial" w:cs="Arial"/>
                <w:lang w:val="es-PE"/>
              </w:rPr>
            </w:pPr>
            <w:r w:rsidRPr="004E01BF">
              <w:rPr>
                <w:rFonts w:ascii="Arial" w:hAnsi="Arial" w:cs="Arial"/>
                <w:lang w:val="es-PE"/>
              </w:rPr>
              <w:t>3</w:t>
            </w:r>
          </w:p>
        </w:tc>
      </w:tr>
      <w:tr w:rsidR="004E01BF" w:rsidRPr="004E01BF" w:rsidTr="004353A6">
        <w:tc>
          <w:tcPr>
            <w:tcW w:w="9322" w:type="dxa"/>
          </w:tcPr>
          <w:p w:rsidR="002C0A58" w:rsidRPr="004E01BF" w:rsidRDefault="002C0A58" w:rsidP="00EB77CE">
            <w:pPr>
              <w:pStyle w:val="Prrafodelista"/>
              <w:numPr>
                <w:ilvl w:val="0"/>
                <w:numId w:val="26"/>
              </w:numPr>
              <w:spacing w:after="120" w:line="360" w:lineRule="auto"/>
              <w:jc w:val="both"/>
              <w:rPr>
                <w:rFonts w:ascii="Arial" w:hAnsi="Arial" w:cs="Arial"/>
              </w:rPr>
            </w:pPr>
            <w:r w:rsidRPr="004E01BF">
              <w:rPr>
                <w:rFonts w:ascii="Arial" w:hAnsi="Arial" w:cs="Arial"/>
              </w:rPr>
              <w:t>La orientación profesional vocacional hacia carreras pedagógicas</w:t>
            </w:r>
          </w:p>
          <w:p w:rsidR="00F600E5" w:rsidRPr="004E01BF" w:rsidRDefault="00F600E5" w:rsidP="00F600E5">
            <w:pPr>
              <w:autoSpaceDE w:val="0"/>
              <w:autoSpaceDN w:val="0"/>
              <w:adjustRightInd w:val="0"/>
              <w:spacing w:after="120"/>
              <w:jc w:val="both"/>
              <w:rPr>
                <w:rFonts w:ascii="Arial" w:hAnsi="Arial" w:cs="Arial"/>
                <w:bCs/>
              </w:rPr>
            </w:pPr>
            <w:r w:rsidRPr="004E01BF">
              <w:rPr>
                <w:rFonts w:ascii="Arial" w:hAnsi="Arial" w:cs="Arial"/>
                <w:bCs/>
              </w:rPr>
              <w:t xml:space="preserve">     2.1- La orientación profesional vocacional pedagógica. (OPVP)</w:t>
            </w:r>
          </w:p>
          <w:p w:rsidR="002C0A58" w:rsidRPr="004E01BF" w:rsidRDefault="002C0A58" w:rsidP="002C0A58">
            <w:pPr>
              <w:jc w:val="center"/>
              <w:rPr>
                <w:rFonts w:ascii="Arial" w:hAnsi="Arial" w:cs="Arial"/>
              </w:rPr>
            </w:pPr>
          </w:p>
        </w:tc>
        <w:tc>
          <w:tcPr>
            <w:tcW w:w="790" w:type="dxa"/>
          </w:tcPr>
          <w:p w:rsidR="002C0A58" w:rsidRPr="004E01BF" w:rsidRDefault="00491D74" w:rsidP="00D70F8F">
            <w:pPr>
              <w:jc w:val="center"/>
              <w:rPr>
                <w:rFonts w:ascii="Arial" w:hAnsi="Arial" w:cs="Arial"/>
              </w:rPr>
            </w:pPr>
            <w:r>
              <w:rPr>
                <w:rFonts w:ascii="Arial" w:hAnsi="Arial" w:cs="Arial"/>
              </w:rPr>
              <w:t>11</w:t>
            </w:r>
          </w:p>
          <w:p w:rsidR="00F600E5" w:rsidRPr="004E01BF" w:rsidRDefault="00F600E5" w:rsidP="00D70F8F">
            <w:pPr>
              <w:jc w:val="center"/>
              <w:rPr>
                <w:rFonts w:ascii="Arial" w:hAnsi="Arial" w:cs="Arial"/>
              </w:rPr>
            </w:pPr>
          </w:p>
          <w:p w:rsidR="00F600E5" w:rsidRPr="004E01BF" w:rsidRDefault="00491D74" w:rsidP="00D70F8F">
            <w:pPr>
              <w:jc w:val="center"/>
              <w:rPr>
                <w:rFonts w:ascii="Arial" w:hAnsi="Arial" w:cs="Arial"/>
              </w:rPr>
            </w:pPr>
            <w:r>
              <w:rPr>
                <w:rFonts w:ascii="Arial" w:hAnsi="Arial" w:cs="Arial"/>
              </w:rPr>
              <w:t>12</w:t>
            </w:r>
          </w:p>
        </w:tc>
      </w:tr>
      <w:tr w:rsidR="004E01BF" w:rsidRPr="004E01BF" w:rsidTr="004353A6">
        <w:tc>
          <w:tcPr>
            <w:tcW w:w="9322" w:type="dxa"/>
          </w:tcPr>
          <w:p w:rsidR="00F600E5" w:rsidRPr="004E01BF" w:rsidRDefault="00F600E5" w:rsidP="00F600E5">
            <w:pPr>
              <w:spacing w:after="120" w:line="360" w:lineRule="auto"/>
              <w:jc w:val="both"/>
              <w:rPr>
                <w:rFonts w:ascii="Arial" w:hAnsi="Arial" w:cs="Arial"/>
              </w:rPr>
            </w:pPr>
            <w:r w:rsidRPr="004E01BF">
              <w:rPr>
                <w:rFonts w:ascii="Arial" w:hAnsi="Arial" w:cs="Arial"/>
              </w:rPr>
              <w:t>3- Recomendaciones a los docentes para el desarrollo de la OPVP.</w:t>
            </w:r>
          </w:p>
          <w:p w:rsidR="002C0A58" w:rsidRPr="004E01BF" w:rsidRDefault="00F600E5" w:rsidP="004353A6">
            <w:pPr>
              <w:spacing w:line="360" w:lineRule="auto"/>
              <w:jc w:val="both"/>
              <w:rPr>
                <w:rFonts w:ascii="Arial" w:hAnsi="Arial" w:cs="Arial"/>
              </w:rPr>
            </w:pPr>
            <w:r w:rsidRPr="004E01BF">
              <w:rPr>
                <w:rFonts w:ascii="Arial" w:hAnsi="Arial" w:cs="Arial"/>
                <w:bCs/>
              </w:rPr>
              <w:t>3.1- Momentos claves del curso para  el trabajo de OPVO y propuesta de acciones.</w:t>
            </w:r>
          </w:p>
        </w:tc>
        <w:tc>
          <w:tcPr>
            <w:tcW w:w="790" w:type="dxa"/>
          </w:tcPr>
          <w:p w:rsidR="002C0A58" w:rsidRPr="004E01BF" w:rsidRDefault="00491D74" w:rsidP="00D70F8F">
            <w:pPr>
              <w:jc w:val="center"/>
              <w:rPr>
                <w:rFonts w:ascii="Arial" w:hAnsi="Arial" w:cs="Arial"/>
              </w:rPr>
            </w:pPr>
            <w:r>
              <w:rPr>
                <w:rFonts w:ascii="Arial" w:hAnsi="Arial" w:cs="Arial"/>
              </w:rPr>
              <w:t>16</w:t>
            </w:r>
          </w:p>
          <w:p w:rsidR="00F600E5" w:rsidRPr="004E01BF" w:rsidRDefault="00F600E5" w:rsidP="00D70F8F">
            <w:pPr>
              <w:jc w:val="center"/>
              <w:rPr>
                <w:rFonts w:ascii="Arial" w:hAnsi="Arial" w:cs="Arial"/>
              </w:rPr>
            </w:pPr>
          </w:p>
          <w:p w:rsidR="004353A6" w:rsidRPr="004E01BF" w:rsidRDefault="004353A6" w:rsidP="00D70F8F">
            <w:pPr>
              <w:jc w:val="center"/>
              <w:rPr>
                <w:rFonts w:ascii="Arial" w:hAnsi="Arial" w:cs="Arial"/>
              </w:rPr>
            </w:pPr>
          </w:p>
          <w:p w:rsidR="00F600E5" w:rsidRPr="004E01BF" w:rsidRDefault="00491D74" w:rsidP="00D70F8F">
            <w:pPr>
              <w:jc w:val="center"/>
              <w:rPr>
                <w:rFonts w:ascii="Arial" w:hAnsi="Arial" w:cs="Arial"/>
              </w:rPr>
            </w:pPr>
            <w:r>
              <w:rPr>
                <w:rFonts w:ascii="Arial" w:hAnsi="Arial" w:cs="Arial"/>
              </w:rPr>
              <w:t>22</w:t>
            </w:r>
          </w:p>
        </w:tc>
      </w:tr>
      <w:tr w:rsidR="004E01BF" w:rsidRPr="004E01BF" w:rsidTr="004353A6">
        <w:tc>
          <w:tcPr>
            <w:tcW w:w="9322" w:type="dxa"/>
          </w:tcPr>
          <w:p w:rsidR="004353A6" w:rsidRPr="004E01BF" w:rsidRDefault="004353A6" w:rsidP="00F600E5">
            <w:pPr>
              <w:spacing w:after="120"/>
              <w:jc w:val="both"/>
              <w:rPr>
                <w:rFonts w:ascii="Arial" w:hAnsi="Arial" w:cs="Arial"/>
              </w:rPr>
            </w:pPr>
          </w:p>
          <w:p w:rsidR="00F600E5" w:rsidRDefault="00F600E5" w:rsidP="00F600E5">
            <w:pPr>
              <w:spacing w:after="120"/>
              <w:jc w:val="both"/>
              <w:rPr>
                <w:rFonts w:ascii="Arial" w:hAnsi="Arial" w:cs="Arial"/>
              </w:rPr>
            </w:pPr>
            <w:r w:rsidRPr="004E01BF">
              <w:rPr>
                <w:rFonts w:ascii="Arial" w:hAnsi="Arial" w:cs="Arial"/>
              </w:rPr>
              <w:t>4- Enfoque multifactorial de la OPVP, papel de los diferentes actores sociales.</w:t>
            </w:r>
          </w:p>
          <w:p w:rsidR="00D70F8F" w:rsidRPr="004E01BF" w:rsidRDefault="00D70F8F" w:rsidP="00F600E5">
            <w:pPr>
              <w:spacing w:after="120"/>
              <w:jc w:val="both"/>
              <w:rPr>
                <w:rFonts w:ascii="Arial" w:hAnsi="Arial" w:cs="Arial"/>
              </w:rPr>
            </w:pPr>
          </w:p>
          <w:p w:rsidR="00A51BC9" w:rsidRPr="004E01BF" w:rsidRDefault="00A51BC9" w:rsidP="00A51BC9">
            <w:pPr>
              <w:spacing w:after="120" w:line="360" w:lineRule="auto"/>
              <w:jc w:val="both"/>
              <w:rPr>
                <w:rFonts w:ascii="Arial" w:hAnsi="Arial" w:cs="Arial"/>
              </w:rPr>
            </w:pPr>
            <w:r w:rsidRPr="004E01BF">
              <w:rPr>
                <w:rFonts w:ascii="Arial" w:hAnsi="Arial" w:cs="Arial"/>
                <w:bCs/>
              </w:rPr>
              <w:t xml:space="preserve">5- </w:t>
            </w:r>
            <w:r w:rsidR="006E68FF" w:rsidRPr="004E01BF">
              <w:rPr>
                <w:rFonts w:ascii="Arial" w:hAnsi="Arial" w:cs="Arial"/>
              </w:rPr>
              <w:t>El enfoque grupal de la OPVP</w:t>
            </w:r>
          </w:p>
          <w:p w:rsidR="00AF4A43" w:rsidRDefault="00631185" w:rsidP="00AF4A43">
            <w:pPr>
              <w:spacing w:after="200" w:line="276" w:lineRule="auto"/>
              <w:rPr>
                <w:rFonts w:ascii="Arial" w:hAnsi="Arial" w:cs="Arial"/>
                <w:b/>
              </w:rPr>
            </w:pPr>
            <w:r w:rsidRPr="004E01BF">
              <w:rPr>
                <w:rFonts w:ascii="Arial" w:hAnsi="Arial" w:cs="Arial"/>
              </w:rPr>
              <w:t xml:space="preserve">6- </w:t>
            </w:r>
            <w:r w:rsidR="00AF4A43" w:rsidRPr="004E01BF">
              <w:rPr>
                <w:rFonts w:ascii="Arial" w:hAnsi="Arial" w:cs="Arial"/>
              </w:rPr>
              <w:t>La orientación profesional vocacional pedagógica en el contexto familiar</w:t>
            </w:r>
            <w:r w:rsidR="00AF4A43" w:rsidRPr="004E01BF">
              <w:rPr>
                <w:rFonts w:ascii="Arial" w:hAnsi="Arial" w:cs="Arial"/>
                <w:b/>
              </w:rPr>
              <w:t xml:space="preserve">. </w:t>
            </w:r>
          </w:p>
          <w:p w:rsidR="00D70F8F" w:rsidRPr="004E01BF" w:rsidRDefault="00D70F8F" w:rsidP="00AF4A43">
            <w:pPr>
              <w:spacing w:after="200" w:line="276" w:lineRule="auto"/>
              <w:rPr>
                <w:rFonts w:ascii="Arial" w:hAnsi="Arial" w:cs="Arial"/>
                <w:highlight w:val="yellow"/>
              </w:rPr>
            </w:pPr>
          </w:p>
          <w:p w:rsidR="00631185" w:rsidRPr="004E01BF" w:rsidRDefault="00AF4A43" w:rsidP="00631185">
            <w:pPr>
              <w:spacing w:after="120" w:line="360" w:lineRule="auto"/>
              <w:jc w:val="both"/>
              <w:rPr>
                <w:rFonts w:ascii="Arial" w:hAnsi="Arial" w:cs="Arial"/>
              </w:rPr>
            </w:pPr>
            <w:r w:rsidRPr="004E01BF">
              <w:rPr>
                <w:rFonts w:ascii="Arial" w:hAnsi="Arial" w:cs="Arial"/>
                <w:lang w:val="es-PE"/>
              </w:rPr>
              <w:t xml:space="preserve">6.1- </w:t>
            </w:r>
            <w:r w:rsidR="006E68FF" w:rsidRPr="004E01BF">
              <w:rPr>
                <w:rFonts w:ascii="Arial" w:hAnsi="Arial" w:cs="Arial"/>
              </w:rPr>
              <w:t>La orientación profesional familiar y la familia como agente mediador entre la escuela y sus hijos en la OPVP</w:t>
            </w:r>
            <w:r w:rsidR="00631185" w:rsidRPr="004E01BF">
              <w:rPr>
                <w:rFonts w:ascii="Arial" w:hAnsi="Arial" w:cs="Arial"/>
              </w:rPr>
              <w:t>.</w:t>
            </w:r>
          </w:p>
          <w:p w:rsidR="00F600E5" w:rsidRPr="004E01BF" w:rsidRDefault="00F600E5" w:rsidP="00631185">
            <w:pPr>
              <w:tabs>
                <w:tab w:val="left" w:pos="1320"/>
              </w:tabs>
              <w:spacing w:after="120" w:line="360" w:lineRule="auto"/>
              <w:ind w:firstLine="708"/>
              <w:jc w:val="both"/>
              <w:rPr>
                <w:rFonts w:ascii="Arial" w:hAnsi="Arial" w:cs="Arial"/>
                <w:bCs/>
              </w:rPr>
            </w:pPr>
          </w:p>
          <w:p w:rsidR="002C0A58" w:rsidRPr="004E01BF" w:rsidRDefault="002C0A58" w:rsidP="00F600E5">
            <w:pPr>
              <w:jc w:val="both"/>
              <w:rPr>
                <w:rFonts w:ascii="Arial" w:hAnsi="Arial" w:cs="Arial"/>
              </w:rPr>
            </w:pPr>
          </w:p>
        </w:tc>
        <w:tc>
          <w:tcPr>
            <w:tcW w:w="790" w:type="dxa"/>
          </w:tcPr>
          <w:p w:rsidR="004353A6" w:rsidRPr="004E01BF" w:rsidRDefault="004353A6" w:rsidP="00D70F8F">
            <w:pPr>
              <w:jc w:val="center"/>
              <w:rPr>
                <w:rFonts w:ascii="Arial" w:hAnsi="Arial" w:cs="Arial"/>
              </w:rPr>
            </w:pPr>
          </w:p>
          <w:p w:rsidR="00A51BC9" w:rsidRDefault="00491D74" w:rsidP="00D70F8F">
            <w:pPr>
              <w:jc w:val="center"/>
              <w:rPr>
                <w:rFonts w:ascii="Arial" w:hAnsi="Arial" w:cs="Arial"/>
              </w:rPr>
            </w:pPr>
            <w:r>
              <w:rPr>
                <w:rFonts w:ascii="Arial" w:hAnsi="Arial" w:cs="Arial"/>
              </w:rPr>
              <w:t>24</w:t>
            </w:r>
          </w:p>
          <w:p w:rsidR="00D70F8F" w:rsidRPr="004E01BF" w:rsidRDefault="00D70F8F" w:rsidP="00D70F8F">
            <w:pPr>
              <w:jc w:val="center"/>
              <w:rPr>
                <w:rFonts w:ascii="Arial" w:hAnsi="Arial" w:cs="Arial"/>
              </w:rPr>
            </w:pPr>
          </w:p>
          <w:p w:rsidR="00D70F8F" w:rsidRDefault="00D70F8F" w:rsidP="00D70F8F">
            <w:pPr>
              <w:jc w:val="center"/>
              <w:rPr>
                <w:rFonts w:ascii="Arial" w:hAnsi="Arial" w:cs="Arial"/>
              </w:rPr>
            </w:pPr>
          </w:p>
          <w:p w:rsidR="00A51BC9" w:rsidRPr="004E01BF" w:rsidRDefault="00D70F8F" w:rsidP="00D70F8F">
            <w:pPr>
              <w:jc w:val="center"/>
              <w:rPr>
                <w:rFonts w:ascii="Arial" w:hAnsi="Arial" w:cs="Arial"/>
              </w:rPr>
            </w:pPr>
            <w:r>
              <w:rPr>
                <w:rFonts w:ascii="Arial" w:hAnsi="Arial" w:cs="Arial"/>
              </w:rPr>
              <w:t>30</w:t>
            </w:r>
          </w:p>
          <w:p w:rsidR="0077149A" w:rsidRDefault="0077149A" w:rsidP="00D70F8F">
            <w:pPr>
              <w:jc w:val="center"/>
              <w:rPr>
                <w:rFonts w:ascii="Arial" w:hAnsi="Arial" w:cs="Arial"/>
              </w:rPr>
            </w:pPr>
          </w:p>
          <w:p w:rsidR="00631185" w:rsidRPr="004E01BF" w:rsidRDefault="00F460B6" w:rsidP="00D70F8F">
            <w:pPr>
              <w:jc w:val="center"/>
              <w:rPr>
                <w:rFonts w:ascii="Arial" w:hAnsi="Arial" w:cs="Arial"/>
              </w:rPr>
            </w:pPr>
            <w:r w:rsidRPr="004E01BF">
              <w:rPr>
                <w:rFonts w:ascii="Arial" w:hAnsi="Arial" w:cs="Arial"/>
              </w:rPr>
              <w:t>38</w:t>
            </w:r>
          </w:p>
          <w:p w:rsidR="00631185" w:rsidRPr="004E01BF" w:rsidRDefault="00631185" w:rsidP="00D70F8F">
            <w:pPr>
              <w:jc w:val="center"/>
              <w:rPr>
                <w:rFonts w:ascii="Arial" w:hAnsi="Arial" w:cs="Arial"/>
              </w:rPr>
            </w:pPr>
          </w:p>
          <w:p w:rsidR="00D70F8F" w:rsidRDefault="00D70F8F" w:rsidP="00D70F8F">
            <w:pPr>
              <w:jc w:val="center"/>
              <w:rPr>
                <w:rFonts w:ascii="Arial" w:hAnsi="Arial" w:cs="Arial"/>
              </w:rPr>
            </w:pPr>
          </w:p>
          <w:p w:rsidR="00D70F8F" w:rsidRDefault="00D70F8F" w:rsidP="00D70F8F">
            <w:pPr>
              <w:jc w:val="center"/>
              <w:rPr>
                <w:rFonts w:ascii="Arial" w:hAnsi="Arial" w:cs="Arial"/>
              </w:rPr>
            </w:pPr>
          </w:p>
          <w:p w:rsidR="002C0A58" w:rsidRPr="004E01BF" w:rsidRDefault="00F460B6" w:rsidP="00D70F8F">
            <w:pPr>
              <w:jc w:val="center"/>
              <w:rPr>
                <w:rFonts w:ascii="Arial" w:hAnsi="Arial" w:cs="Arial"/>
              </w:rPr>
            </w:pPr>
            <w:r w:rsidRPr="004E01BF">
              <w:rPr>
                <w:rFonts w:ascii="Arial" w:hAnsi="Arial" w:cs="Arial"/>
              </w:rPr>
              <w:t>43</w:t>
            </w:r>
          </w:p>
        </w:tc>
      </w:tr>
    </w:tbl>
    <w:p w:rsidR="002C0A58" w:rsidRPr="004E01BF" w:rsidRDefault="002C0A58" w:rsidP="002C0A58">
      <w:pPr>
        <w:jc w:val="center"/>
        <w:rPr>
          <w:rFonts w:ascii="Arial" w:hAnsi="Arial" w:cs="Arial"/>
          <w:b/>
        </w:rPr>
      </w:pPr>
      <w:r w:rsidRPr="004E01BF">
        <w:rPr>
          <w:rFonts w:ascii="Arial" w:hAnsi="Arial" w:cs="Arial"/>
          <w:b/>
        </w:rPr>
        <w:br w:type="page"/>
      </w:r>
    </w:p>
    <w:p w:rsidR="001B0809" w:rsidRPr="004E01BF" w:rsidRDefault="001B0809" w:rsidP="00195353">
      <w:pPr>
        <w:pStyle w:val="NormalWeb"/>
        <w:shd w:val="clear" w:color="auto" w:fill="FFFFFF"/>
        <w:spacing w:before="0" w:beforeAutospacing="0" w:after="0" w:afterAutospacing="0"/>
        <w:ind w:left="187"/>
        <w:jc w:val="both"/>
        <w:rPr>
          <w:rFonts w:ascii="Arial" w:hAnsi="Arial" w:cs="Arial"/>
          <w:b/>
        </w:rPr>
      </w:pPr>
      <w:r w:rsidRPr="004E01BF">
        <w:rPr>
          <w:rFonts w:ascii="Arial" w:hAnsi="Arial" w:cs="Arial"/>
          <w:b/>
        </w:rPr>
        <w:lastRenderedPageBreak/>
        <w:t>SUMARIO</w:t>
      </w:r>
    </w:p>
    <w:p w:rsidR="001B0809" w:rsidRPr="004E01BF" w:rsidRDefault="001B0809" w:rsidP="00195353">
      <w:pPr>
        <w:tabs>
          <w:tab w:val="left" w:pos="7056"/>
          <w:tab w:val="left" w:pos="8496"/>
        </w:tabs>
        <w:ind w:left="-119"/>
        <w:jc w:val="both"/>
        <w:rPr>
          <w:rFonts w:ascii="Arial" w:hAnsi="Arial" w:cs="Arial"/>
        </w:rPr>
      </w:pPr>
    </w:p>
    <w:p w:rsidR="00CD7D99" w:rsidRPr="004E01BF" w:rsidRDefault="00CD7D99" w:rsidP="00CD7D99">
      <w:pPr>
        <w:tabs>
          <w:tab w:val="left" w:pos="7056"/>
          <w:tab w:val="left" w:pos="8496"/>
        </w:tabs>
        <w:spacing w:line="360" w:lineRule="auto"/>
        <w:ind w:left="-119"/>
        <w:jc w:val="both"/>
        <w:rPr>
          <w:rFonts w:ascii="Arial" w:hAnsi="Arial" w:cs="Arial"/>
        </w:rPr>
      </w:pPr>
      <w:r w:rsidRPr="004E01BF">
        <w:rPr>
          <w:rFonts w:ascii="Arial" w:hAnsi="Arial" w:cs="Arial"/>
        </w:rPr>
        <w:t xml:space="preserve">El curso </w:t>
      </w:r>
      <w:r w:rsidR="001B414B">
        <w:rPr>
          <w:rFonts w:ascii="Arial" w:hAnsi="Arial" w:cs="Arial"/>
        </w:rPr>
        <w:t>forma parte de los estudios deriv</w:t>
      </w:r>
      <w:r w:rsidRPr="004E01BF">
        <w:rPr>
          <w:rFonts w:ascii="Arial" w:hAnsi="Arial" w:cs="Arial"/>
        </w:rPr>
        <w:t>ado</w:t>
      </w:r>
      <w:r w:rsidR="001B414B">
        <w:rPr>
          <w:rFonts w:ascii="Arial" w:hAnsi="Arial" w:cs="Arial"/>
        </w:rPr>
        <w:t>s</w:t>
      </w:r>
      <w:r w:rsidRPr="004E01BF">
        <w:rPr>
          <w:rFonts w:ascii="Arial" w:hAnsi="Arial" w:cs="Arial"/>
        </w:rPr>
        <w:t xml:space="preserve"> del proyecto institucional que aborda la Orientación </w:t>
      </w:r>
      <w:r w:rsidR="00DB1D7F" w:rsidRPr="004E01BF">
        <w:rPr>
          <w:rFonts w:ascii="Arial" w:hAnsi="Arial" w:cs="Arial"/>
        </w:rPr>
        <w:t xml:space="preserve">Profesional Vocacional </w:t>
      </w:r>
      <w:r w:rsidR="001B414B">
        <w:rPr>
          <w:rFonts w:ascii="Arial" w:hAnsi="Arial" w:cs="Arial"/>
        </w:rPr>
        <w:t>para el ingreso a carreras p</w:t>
      </w:r>
      <w:r w:rsidRPr="004E01BF">
        <w:rPr>
          <w:rFonts w:ascii="Arial" w:hAnsi="Arial" w:cs="Arial"/>
        </w:rPr>
        <w:t>edagógica</w:t>
      </w:r>
      <w:r w:rsidR="001B414B">
        <w:rPr>
          <w:rFonts w:ascii="Arial" w:hAnsi="Arial" w:cs="Arial"/>
        </w:rPr>
        <w:t>s</w:t>
      </w:r>
      <w:r w:rsidR="008E47E8">
        <w:rPr>
          <w:rFonts w:ascii="Arial" w:hAnsi="Arial" w:cs="Arial"/>
        </w:rPr>
        <w:t xml:space="preserve"> </w:t>
      </w:r>
      <w:bookmarkStart w:id="0" w:name="_GoBack"/>
      <w:bookmarkEnd w:id="0"/>
      <w:r w:rsidRPr="004E01BF">
        <w:rPr>
          <w:rFonts w:ascii="Arial" w:hAnsi="Arial" w:cs="Arial"/>
        </w:rPr>
        <w:t>relacionado con la multifactorial</w:t>
      </w:r>
      <w:r w:rsidR="00DB1D7F" w:rsidRPr="004E01BF">
        <w:rPr>
          <w:rFonts w:ascii="Arial" w:hAnsi="Arial" w:cs="Arial"/>
        </w:rPr>
        <w:t>idad que requiere este proceso</w:t>
      </w:r>
      <w:r w:rsidRPr="004E01BF">
        <w:rPr>
          <w:rFonts w:ascii="Arial" w:hAnsi="Arial" w:cs="Arial"/>
        </w:rPr>
        <w:t>.</w:t>
      </w:r>
    </w:p>
    <w:p w:rsidR="00CD7D99" w:rsidRPr="004E01BF" w:rsidRDefault="00CD7D99" w:rsidP="00CD7D99">
      <w:pPr>
        <w:tabs>
          <w:tab w:val="left" w:pos="7056"/>
          <w:tab w:val="left" w:pos="8496"/>
        </w:tabs>
        <w:spacing w:line="360" w:lineRule="auto"/>
        <w:ind w:left="-119"/>
        <w:jc w:val="both"/>
        <w:rPr>
          <w:rFonts w:ascii="Arial" w:hAnsi="Arial" w:cs="Arial"/>
        </w:rPr>
      </w:pPr>
      <w:r w:rsidRPr="004E01BF">
        <w:rPr>
          <w:rFonts w:ascii="Arial" w:hAnsi="Arial" w:cs="Arial"/>
        </w:rPr>
        <w:t>Se explican las principales concepciones acerca de la personalidad como sustrato básico para la orientación profesional y se define la Orientación Profesional Vocacional Pedagógica  (OPVP).</w:t>
      </w:r>
    </w:p>
    <w:p w:rsidR="00CD7D99" w:rsidRPr="004E01BF" w:rsidRDefault="00CD7D99" w:rsidP="00CD7D99">
      <w:pPr>
        <w:tabs>
          <w:tab w:val="left" w:pos="7056"/>
          <w:tab w:val="left" w:pos="8496"/>
        </w:tabs>
        <w:spacing w:line="360" w:lineRule="auto"/>
        <w:ind w:left="-119"/>
        <w:jc w:val="both"/>
        <w:rPr>
          <w:rFonts w:ascii="Arial" w:hAnsi="Arial" w:cs="Arial"/>
        </w:rPr>
      </w:pPr>
      <w:r w:rsidRPr="004E01BF">
        <w:rPr>
          <w:rFonts w:ascii="Arial" w:hAnsi="Arial" w:cs="Arial"/>
        </w:rPr>
        <w:t xml:space="preserve">Se ofrecen principios, vías y métodos para el desarrollo de la OPVP </w:t>
      </w:r>
      <w:r w:rsidR="008E47E8">
        <w:rPr>
          <w:rFonts w:ascii="Arial" w:hAnsi="Arial" w:cs="Arial"/>
        </w:rPr>
        <w:t>con carácter</w:t>
      </w:r>
      <w:r w:rsidRPr="004E01BF">
        <w:rPr>
          <w:rFonts w:ascii="Arial" w:hAnsi="Arial" w:cs="Arial"/>
        </w:rPr>
        <w:t xml:space="preserve"> multifactorial.</w:t>
      </w:r>
    </w:p>
    <w:p w:rsidR="00CD7D99" w:rsidRPr="004E01BF" w:rsidRDefault="00CD7D99" w:rsidP="00CD7D99">
      <w:pPr>
        <w:tabs>
          <w:tab w:val="left" w:pos="7056"/>
          <w:tab w:val="left" w:pos="8496"/>
        </w:tabs>
        <w:spacing w:line="360" w:lineRule="auto"/>
        <w:ind w:left="-119"/>
        <w:jc w:val="both"/>
        <w:rPr>
          <w:rFonts w:ascii="Arial" w:hAnsi="Arial" w:cs="Arial"/>
        </w:rPr>
      </w:pPr>
      <w:r w:rsidRPr="004E01BF">
        <w:rPr>
          <w:rFonts w:ascii="Arial" w:hAnsi="Arial" w:cs="Arial"/>
        </w:rPr>
        <w:t>Se realiza una valoración del papel de los docentes y representantes de los diferentes actores sociales en el proceso de orientación profesional vocacional hacia las diferentes profesiones con énfasis en la pedagógica</w:t>
      </w:r>
      <w:r w:rsidR="00DB1D7F" w:rsidRPr="004E01BF">
        <w:rPr>
          <w:rFonts w:ascii="Arial" w:hAnsi="Arial" w:cs="Arial"/>
        </w:rPr>
        <w:t xml:space="preserve"> y se rea</w:t>
      </w:r>
      <w:r w:rsidR="002D7A1C">
        <w:rPr>
          <w:rFonts w:ascii="Arial" w:hAnsi="Arial" w:cs="Arial"/>
        </w:rPr>
        <w:t>lizan precisiones en cuanto a lo</w:t>
      </w:r>
      <w:r w:rsidR="00DB1D7F" w:rsidRPr="004E01BF">
        <w:rPr>
          <w:rFonts w:ascii="Arial" w:hAnsi="Arial" w:cs="Arial"/>
        </w:rPr>
        <w:t>s contextos grupal y familiar.</w:t>
      </w:r>
    </w:p>
    <w:p w:rsidR="00422D9D" w:rsidRDefault="00422D9D">
      <w:pPr>
        <w:rPr>
          <w:rFonts w:ascii="Arial" w:hAnsi="Arial" w:cs="Arial"/>
        </w:rPr>
      </w:pPr>
      <w:r>
        <w:rPr>
          <w:rFonts w:ascii="Arial" w:hAnsi="Arial" w:cs="Arial"/>
        </w:rPr>
        <w:br w:type="page"/>
      </w:r>
    </w:p>
    <w:p w:rsidR="00CD7D99" w:rsidRPr="004E01BF" w:rsidRDefault="00CD7D99" w:rsidP="00195353">
      <w:pPr>
        <w:tabs>
          <w:tab w:val="left" w:pos="7056"/>
          <w:tab w:val="left" w:pos="8496"/>
        </w:tabs>
        <w:spacing w:line="360" w:lineRule="auto"/>
        <w:ind w:left="-119"/>
        <w:jc w:val="both"/>
        <w:rPr>
          <w:rFonts w:ascii="Arial" w:hAnsi="Arial" w:cs="Arial"/>
        </w:rPr>
      </w:pPr>
    </w:p>
    <w:p w:rsidR="008E62CF" w:rsidRPr="004E01BF" w:rsidRDefault="008E62CF" w:rsidP="002C0A58">
      <w:pPr>
        <w:tabs>
          <w:tab w:val="left" w:pos="7474"/>
        </w:tabs>
        <w:autoSpaceDE w:val="0"/>
        <w:autoSpaceDN w:val="0"/>
        <w:adjustRightInd w:val="0"/>
        <w:spacing w:after="120"/>
        <w:jc w:val="both"/>
        <w:rPr>
          <w:rFonts w:ascii="Arial" w:hAnsi="Arial" w:cs="Arial"/>
          <w:b/>
        </w:rPr>
      </w:pPr>
      <w:r w:rsidRPr="004E01BF">
        <w:rPr>
          <w:rFonts w:ascii="Arial" w:hAnsi="Arial" w:cs="Arial"/>
          <w:b/>
        </w:rPr>
        <w:t>1. La orientación profesional vocacional de la personalidad.</w:t>
      </w:r>
      <w:r w:rsidR="002C0A58" w:rsidRPr="004E01BF">
        <w:rPr>
          <w:rFonts w:ascii="Arial" w:hAnsi="Arial" w:cs="Arial"/>
          <w:b/>
        </w:rPr>
        <w:tab/>
      </w:r>
    </w:p>
    <w:p w:rsidR="008E62CF" w:rsidRPr="004E01BF" w:rsidRDefault="008E62CF" w:rsidP="00195353">
      <w:pPr>
        <w:shd w:val="clear" w:color="auto" w:fill="FFFFFF"/>
        <w:autoSpaceDE w:val="0"/>
        <w:autoSpaceDN w:val="0"/>
        <w:adjustRightInd w:val="0"/>
        <w:spacing w:after="120" w:line="360" w:lineRule="auto"/>
        <w:jc w:val="both"/>
        <w:rPr>
          <w:rFonts w:ascii="Arial" w:hAnsi="Arial" w:cs="Arial"/>
          <w:b/>
          <w:bCs/>
        </w:rPr>
      </w:pPr>
      <w:r w:rsidRPr="004E01BF">
        <w:rPr>
          <w:rFonts w:ascii="Arial" w:hAnsi="Arial" w:cs="Arial"/>
        </w:rPr>
        <w:t xml:space="preserve">Por mucho tiempo se consideró que la orientación profesional era una actividad que se programaba para el período de la vida correspondiente a la elección de la profesión. Por suerte este enfoque ha ido quedando atrás; se considera que la orientación profesional es un proceso permanente que se debe ofrecer al niño, al adolescente, al joven y también al adulto. De esta forma, la elección profesional no es una solución rápida para un problema urgente para el cual el sujeto no tuvo preparación previa. </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 xml:space="preserve">En el libro La orientación profesional y currículum universitario. una estrategia educativa para el desarrollo profesional y responsable, de González, V, (2004), la autora aborda cómo la </w:t>
      </w:r>
      <w:r w:rsidRPr="004E01BF">
        <w:rPr>
          <w:rFonts w:ascii="Arial" w:hAnsi="Arial" w:cs="Arial"/>
          <w:b/>
          <w:bCs/>
        </w:rPr>
        <w:t>orientación profesional</w:t>
      </w:r>
      <w:r w:rsidRPr="004E01BF">
        <w:rPr>
          <w:rFonts w:ascii="Arial" w:hAnsi="Arial" w:cs="Arial"/>
        </w:rPr>
        <w:t xml:space="preserve"> desde sus comienzos es concebida como un </w:t>
      </w:r>
      <w:r w:rsidRPr="004E01BF">
        <w:rPr>
          <w:rFonts w:ascii="Arial" w:hAnsi="Arial" w:cs="Arial"/>
          <w:b/>
          <w:bCs/>
        </w:rPr>
        <w:t>proceso de ayuda a la persona  para la elección, preparación y desarrollo en su profesión</w:t>
      </w:r>
      <w:r w:rsidRPr="004E01BF">
        <w:rPr>
          <w:rFonts w:ascii="Arial" w:hAnsi="Arial" w:cs="Arial"/>
        </w:rPr>
        <w:t xml:space="preserve"> y recuerda  que durante más de medio siglo su instrumentación centró la atención en el complejo momento de la elección profesional y en el proceso de toma de decisiones profesionales, en los que se enfatizó la necesidad de una correspondencia entre las cualidades personales y las exigencias profesionales. Señala también que no fue hasta entrado el siglo XX, con el desarrollo de la Psicología como ciencia, que comienza a abordar su objeto de estudio: la psiquis humana desde su forma más compleja de existencia: la personalidad, que la orientación profesional centró la atención en la persona y su desarrollo como factor esencial en la preparación del hombre para una elección, formación y desempeño profesional responsable y eficiente.</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La orientación profesional es un complejo proceso que debe ser abordado de forma estructurada, teniendo en cuenta los aportes de diferentes disciplinas y sobre la base de una concepción de la personalidad que permita derivar consecuentemente un conjunto de consideraciones susceptibles  de ser aplicadas en diseños y planes de acción, por los factores e instituciones que resultan claves en este proceso. (González, F. 1989)</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 xml:space="preserve">Por sus implicaciones decisivas en la vida futura, la educación de la orientación profesional no puede concebirse como un proceso espontáneo o como la suma de medidas o acciones desarrolladas sin tener en cuenta la complejidad del proceso, no puede ser algo externo a la </w:t>
      </w:r>
      <w:r w:rsidRPr="004E01BF">
        <w:rPr>
          <w:rFonts w:ascii="Arial" w:hAnsi="Arial" w:cs="Arial"/>
        </w:rPr>
        <w:lastRenderedPageBreak/>
        <w:t xml:space="preserve">vida del estudiante en la escuela, no puede ser una actividad extra y asistemática, pues esto implicaría participación formal del estudiante, sin resultados efectivos para su formación. </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El trabajo de orientación profesional no se reduce a la tarea de brindarles información a los estudiantes sobre las carreras. La finalidad de la orientación profesional es formar en los jóvenes verdaderos intereses profesionales, lograr un vínculo emocional con la profesión y una activa participación en el proceso de elección de la profesión. (González, F. 1983)</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 xml:space="preserve">“La orientación profesional a partir de un enfoque personológico significa, ante todo, entender el papel activo del sujeto en el proceso de elección, formación y actuación profesional” (González, V, 1996: 1).  </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 xml:space="preserve">Estudios realizados por la autora arrojan que la orientación profesional concebida a partir de un enfoque personológico se expresa en lo que denominamos la educación profesional de la personalidad que implica la necesidad de dirigir el trabajo de orientación profesional al desarrollo de la esfera motivacional y cognitiva;  que comienza en las edades tempranas y continúa después de la inserción del joven en la vida laboral. La educación profesional de la personalidad  tiene como objetivo esencial lograr en el sujeto la </w:t>
      </w:r>
      <w:r w:rsidRPr="004E01BF">
        <w:rPr>
          <w:rFonts w:ascii="Arial" w:hAnsi="Arial" w:cs="Arial"/>
          <w:b/>
          <w:bCs/>
        </w:rPr>
        <w:t xml:space="preserve">autodeterminación </w:t>
      </w:r>
      <w:r w:rsidRPr="004E01BF">
        <w:rPr>
          <w:rFonts w:ascii="Arial" w:hAnsi="Arial" w:cs="Arial"/>
        </w:rPr>
        <w:t>en la selección y actuación profesional, donde tanto la escuela, la sociedad como la familia juegan un importante papel en la formación de los intereses profesionales.</w:t>
      </w:r>
    </w:p>
    <w:p w:rsidR="003769E7" w:rsidRPr="004E01BF" w:rsidRDefault="003769E7" w:rsidP="00195353">
      <w:pPr>
        <w:autoSpaceDE w:val="0"/>
        <w:autoSpaceDN w:val="0"/>
        <w:adjustRightInd w:val="0"/>
        <w:spacing w:after="120" w:line="360" w:lineRule="auto"/>
        <w:jc w:val="both"/>
        <w:rPr>
          <w:rFonts w:ascii="Arial" w:hAnsi="Arial" w:cs="Arial"/>
        </w:rPr>
      </w:pPr>
      <w:r w:rsidRPr="004E01BF">
        <w:rPr>
          <w:rFonts w:ascii="Arial" w:hAnsi="Arial" w:cs="Arial"/>
        </w:rPr>
        <w:t>En este sentido el autor ha considerado pertinente ofrecer una definición de personalidad en correspondencia con el carácter personalizado que tiene el enfoque de la Orientación multifactorial de la orientación profesional asumido.</w:t>
      </w:r>
    </w:p>
    <w:p w:rsidR="000D6066" w:rsidRPr="004E01BF" w:rsidRDefault="003769E7" w:rsidP="00CC704C">
      <w:pPr>
        <w:autoSpaceDE w:val="0"/>
        <w:autoSpaceDN w:val="0"/>
        <w:adjustRightInd w:val="0"/>
        <w:spacing w:after="120" w:line="360" w:lineRule="auto"/>
        <w:jc w:val="both"/>
        <w:rPr>
          <w:rFonts w:ascii="Arial" w:hAnsi="Arial" w:cs="Arial"/>
        </w:rPr>
      </w:pPr>
      <w:r w:rsidRPr="004E01BF">
        <w:rPr>
          <w:rFonts w:ascii="Arial" w:hAnsi="Arial" w:cs="Arial"/>
        </w:rPr>
        <w:t>Es por ello que se entiende por personalida</w:t>
      </w:r>
      <w:r w:rsidR="006E5079">
        <w:rPr>
          <w:rFonts w:ascii="Arial" w:hAnsi="Arial" w:cs="Arial"/>
        </w:rPr>
        <w:t xml:space="preserve"> </w:t>
      </w:r>
      <w:r w:rsidRPr="004E01BF">
        <w:rPr>
          <w:rFonts w:ascii="Arial" w:hAnsi="Arial" w:cs="Arial"/>
        </w:rPr>
        <w:t>d</w:t>
      </w:r>
      <w:r w:rsidR="00CC704C" w:rsidRPr="004E01BF">
        <w:rPr>
          <w:rFonts w:ascii="Arial" w:hAnsi="Arial" w:cs="Arial"/>
        </w:rPr>
        <w:t>el “sistema psicológico integrado por las esferas inductora y ejecutora de un sujeto social, único e irrepetible, dinámico y cambiante que se desempeña en diferentes contextos con los que interactúa para transformarlos y transformarse en correspondencia con la medida en que estos les sean significativos y movilicen sus recursos personales para que pueda plantearse metas y luchar por ellas de manera autorregulada y fundamentalmente consciente</w:t>
      </w:r>
      <w:r w:rsidR="00165126" w:rsidRPr="004E01BF">
        <w:rPr>
          <w:rFonts w:ascii="Arial" w:hAnsi="Arial" w:cs="Arial"/>
        </w:rPr>
        <w:t>”</w:t>
      </w:r>
      <w:r w:rsidR="00CC704C" w:rsidRPr="004E01BF">
        <w:rPr>
          <w:rFonts w:ascii="Arial" w:hAnsi="Arial" w:cs="Arial"/>
        </w:rPr>
        <w:t xml:space="preserve">.             </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 xml:space="preserve">La orientación profesional ha sido objeto de estudio a nivel mundial por diferentes autores, los que desde perspectivas teóricas, enfoques y rasgos diferentes han incursionado en este </w:t>
      </w:r>
      <w:r w:rsidRPr="004E01BF">
        <w:rPr>
          <w:rFonts w:ascii="Arial" w:hAnsi="Arial" w:cs="Arial"/>
        </w:rPr>
        <w:lastRenderedPageBreak/>
        <w:t>proceso tan complejo. Su naturaleza ha variado a través de las diferentes etapas de desarrollo de la humanidad, se hayan estrechamente relacionada con los cambios sociales, el papel del trabajo en la sociedad y la forma en que el hombre percibe las distintas profesiones. Al analizar los elementos acerca del origen de la orientación profesional es posible organizar diferentes etapas que se hallan estrechamente relacionadas con el desarrollo de las ciencias.</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La investigadora Llerena, O. (2009), plantea cuatro etapas que marcan la evolución de la orientación profesional hasta la actualidad. Estas son:</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Primera etapa: indicios de orientación profesional en el Mundo Antiguo (antes del siglo XI)</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 xml:space="preserve">Segunda etapa: la orientación hacia los oficios en </w:t>
      </w:r>
      <w:smartTag w:uri="urn:schemas-microsoft-com:office:smarttags" w:element="PersonName">
        <w:smartTagPr>
          <w:attr w:name="ProductID" w:val="la Edad Media"/>
        </w:smartTagPr>
        <w:r w:rsidRPr="004E01BF">
          <w:rPr>
            <w:rFonts w:ascii="Arial" w:hAnsi="Arial" w:cs="Arial"/>
          </w:rPr>
          <w:t>la Edad Media</w:t>
        </w:r>
      </w:smartTag>
      <w:r w:rsidRPr="004E01BF">
        <w:rPr>
          <w:rFonts w:ascii="Arial" w:hAnsi="Arial" w:cs="Arial"/>
        </w:rPr>
        <w:t xml:space="preserve"> (siglos XI-XIV)</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Tercera etapa: la orientación profesional en la época moderna (siglos XV-XVIII)</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Cuarta etapa: la orientación profesional en la época contemporánea (a partir del siglo XIX y hasta la actualidad)</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El estudio de estas etapas permite constatar la evolución de tan complejo proceso, donde queda demostrado que la actividad de orientación surgió con el mismo hombre, vinculada al proceso de formación y desarrollo de la personalidad, en función de satisfacer diversas necesidades, entre ellas, las relacionadas con la selección, estudio y práctica profesional.</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 xml:space="preserve">Al respecto Pino, J. L. (2000) plantea que durante el siglo XX, estas corrientes fueron: Psicométrica, Clínico – Médica, Humanista y </w:t>
      </w:r>
      <w:smartTag w:uri="urn:schemas-microsoft-com:office:smarttags" w:element="PersonName">
        <w:smartTagPr>
          <w:attr w:name="ProductID" w:val="la Integrativa. Considera"/>
        </w:smartTagPr>
        <w:smartTag w:uri="urn:schemas-microsoft-com:office:smarttags" w:element="PersonName">
          <w:smartTagPr>
            <w:attr w:name="ProductID" w:val="la Integrativa."/>
          </w:smartTagPr>
          <w:r w:rsidRPr="004E01BF">
            <w:rPr>
              <w:rFonts w:ascii="Arial" w:hAnsi="Arial" w:cs="Arial"/>
            </w:rPr>
            <w:t>la Integrativa.</w:t>
          </w:r>
        </w:smartTag>
        <w:r w:rsidRPr="004E01BF">
          <w:rPr>
            <w:rFonts w:ascii="Arial" w:hAnsi="Arial" w:cs="Arial"/>
          </w:rPr>
          <w:t xml:space="preserve"> Considera</w:t>
        </w:r>
      </w:smartTag>
      <w:r w:rsidRPr="004E01BF">
        <w:rPr>
          <w:rFonts w:ascii="Arial" w:hAnsi="Arial" w:cs="Arial"/>
        </w:rPr>
        <w:t xml:space="preserve"> que el surgimiento de estas corrientes está dado por tres aspectos fundamentales: las particularidades y retos del mundo contemporáneo, el desarrollo específico de la educación y la búsqueda de soluciones a los problemas educativos, así como al desarrollo de </w:t>
      </w:r>
      <w:smartTag w:uri="urn:schemas-microsoft-com:office:smarttags" w:element="PersonName">
        <w:smartTagPr>
          <w:attr w:name="ProductID" w:val="la Psicolog￭a"/>
        </w:smartTagPr>
        <w:r w:rsidRPr="004E01BF">
          <w:rPr>
            <w:rFonts w:ascii="Arial" w:hAnsi="Arial" w:cs="Arial"/>
          </w:rPr>
          <w:t>la Psicología</w:t>
        </w:r>
      </w:smartTag>
      <w:r w:rsidRPr="004E01BF">
        <w:rPr>
          <w:rFonts w:ascii="Arial" w:hAnsi="Arial" w:cs="Arial"/>
        </w:rPr>
        <w:t xml:space="preserve"> y su aplicación al campo educacional. </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Estas corrientes trajeron consigo el desarrollo de diversas investigaciones, que en el campo de la orientación profesional manifestaron la presencia de diferentes enfoques, reflejo de las posiciones de distintos autores acerca del origen de la motivación, intereses y preferencias profesionales del sujeto y cómo esto se expresa en la actividad profesional.</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lastRenderedPageBreak/>
        <w:t xml:space="preserve">González, V. (1999b) plantea que a lo largo del siglo XX, los principales enfoques sobre la orientación profesional fueron: </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 xml:space="preserve">El enfoque factorialista que tuvo gran auge en la primera mitad del siglo XX, sus principales exponentes fueron Parsons, F. y Fingerman, G. </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El enfoque conductista que se manifestó con mayor fuerza en la segunda mitad del siglo XX, entre sus exponentes se destacan Gelatt, H. B. (1962) y Krumboltz, J. D. (1969), entre otros.</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 xml:space="preserve">El enfoque de la orientación centrado en la personalidad, donde se destacaban tres teorías: Teorías psicodinámicas de la orientación profesional (sus principales exponentes fueron Bordin, Nachman y Holland); </w:t>
      </w:r>
      <w:smartTag w:uri="urn:schemas-microsoft-com:office:smarttags" w:element="PersonName">
        <w:smartTagPr>
          <w:attr w:name="ProductID" w:val="la Teor￭as"/>
        </w:smartTagPr>
        <w:r w:rsidRPr="004E01BF">
          <w:rPr>
            <w:rFonts w:ascii="Arial" w:hAnsi="Arial" w:cs="Arial"/>
          </w:rPr>
          <w:t>la Teorías</w:t>
        </w:r>
      </w:smartTag>
      <w:r w:rsidRPr="004E01BF">
        <w:rPr>
          <w:rFonts w:ascii="Arial" w:hAnsi="Arial" w:cs="Arial"/>
        </w:rPr>
        <w:t xml:space="preserve"> no directivas de la orientación profesional (se destaca en la segunda mitad del siglo XX y entre sus precursores encontramos a Rogers, C. y Maslow, A. H.) y </w:t>
      </w:r>
      <w:smartTag w:uri="urn:schemas-microsoft-com:office:smarttags" w:element="PersonName">
        <w:smartTagPr>
          <w:attr w:name="ProductID" w:val="la Teor￭as"/>
        </w:smartTagPr>
        <w:r w:rsidRPr="004E01BF">
          <w:rPr>
            <w:rFonts w:ascii="Arial" w:hAnsi="Arial" w:cs="Arial"/>
          </w:rPr>
          <w:t>la Teorías</w:t>
        </w:r>
      </w:smartTag>
      <w:r w:rsidRPr="004E01BF">
        <w:rPr>
          <w:rFonts w:ascii="Arial" w:hAnsi="Arial" w:cs="Arial"/>
        </w:rPr>
        <w:t xml:space="preserve"> evolutivas (sus principales representantes fueron Super, D., Ginzberg, E., O’ Hara).</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 xml:space="preserve">En criterios de esta autora, las teorías evolutivas se manifestaron con mayor fuerza a partir de los años 50 debido fundamentalmente al desarrollo de </w:t>
      </w:r>
      <w:smartTag w:uri="urn:schemas-microsoft-com:office:smarttags" w:element="PersonName">
        <w:smartTagPr>
          <w:attr w:name="ProductID" w:val="la Psicolog￭a Humanista"/>
        </w:smartTagPr>
        <w:r w:rsidRPr="004E01BF">
          <w:rPr>
            <w:rFonts w:ascii="Arial" w:hAnsi="Arial" w:cs="Arial"/>
          </w:rPr>
          <w:t>la Psicología Humanista</w:t>
        </w:r>
      </w:smartTag>
      <w:r w:rsidRPr="004E01BF">
        <w:rPr>
          <w:rFonts w:ascii="Arial" w:hAnsi="Arial" w:cs="Arial"/>
        </w:rPr>
        <w:t xml:space="preserve"> de Allport, G. (1967); Maslow, A. (1974) y en particular al enfoque personalizado de Rogers, C. (1961), entre otros.  </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El analisis de estas posiciones permite plantear que la orientación profesional toma gran auge en la época a partir de estos enfoques, los que devenían en posiciones teóricas, cada uno de ellos constituyen aportes científicos, independientemente de las limitaciones teóricas y metodológicas que pudieran presentar.</w:t>
      </w:r>
    </w:p>
    <w:p w:rsidR="000D6066" w:rsidRPr="004E01BF" w:rsidRDefault="000D6066" w:rsidP="000D6066">
      <w:pPr>
        <w:autoSpaceDE w:val="0"/>
        <w:autoSpaceDN w:val="0"/>
        <w:adjustRightInd w:val="0"/>
        <w:spacing w:after="120" w:line="360" w:lineRule="auto"/>
        <w:jc w:val="both"/>
        <w:rPr>
          <w:rFonts w:ascii="Arial" w:hAnsi="Arial" w:cs="Arial"/>
        </w:rPr>
      </w:pPr>
      <w:r w:rsidRPr="004E01BF">
        <w:rPr>
          <w:rFonts w:ascii="Arial" w:hAnsi="Arial" w:cs="Arial"/>
        </w:rPr>
        <w:t xml:space="preserve">De igual forma estos enfoques, corrientes y teorías se extendieron a nivel internacional, a lo que no estaba ajena Cuba, aunque no es hasta la segunda mitad del siglo XX que en el país se puede hablar de acciones puntuales en el ámbito de la orientación profesional. </w:t>
      </w:r>
    </w:p>
    <w:p w:rsidR="000D6066" w:rsidRPr="004E01BF" w:rsidRDefault="000D6066" w:rsidP="00CC704C">
      <w:pPr>
        <w:autoSpaceDE w:val="0"/>
        <w:autoSpaceDN w:val="0"/>
        <w:adjustRightInd w:val="0"/>
        <w:spacing w:after="120" w:line="360" w:lineRule="auto"/>
        <w:jc w:val="both"/>
        <w:rPr>
          <w:rFonts w:ascii="Arial" w:hAnsi="Arial" w:cs="Arial"/>
        </w:rPr>
      </w:pPr>
    </w:p>
    <w:p w:rsidR="000D6066" w:rsidRPr="004E01BF" w:rsidRDefault="000D6066" w:rsidP="00CC704C">
      <w:pPr>
        <w:autoSpaceDE w:val="0"/>
        <w:autoSpaceDN w:val="0"/>
        <w:adjustRightInd w:val="0"/>
        <w:spacing w:after="120" w:line="360" w:lineRule="auto"/>
        <w:jc w:val="both"/>
        <w:rPr>
          <w:rFonts w:ascii="Arial" w:hAnsi="Arial" w:cs="Arial"/>
        </w:rPr>
      </w:pPr>
    </w:p>
    <w:p w:rsidR="000D6066" w:rsidRPr="004E01BF" w:rsidRDefault="000D6066" w:rsidP="00CC704C">
      <w:pPr>
        <w:autoSpaceDE w:val="0"/>
        <w:autoSpaceDN w:val="0"/>
        <w:adjustRightInd w:val="0"/>
        <w:spacing w:after="120" w:line="360" w:lineRule="auto"/>
        <w:jc w:val="both"/>
        <w:rPr>
          <w:rFonts w:ascii="Arial" w:hAnsi="Arial" w:cs="Arial"/>
        </w:rPr>
      </w:pPr>
    </w:p>
    <w:p w:rsidR="003769E7" w:rsidRPr="004E01BF" w:rsidRDefault="003769E7" w:rsidP="00CC704C">
      <w:pPr>
        <w:autoSpaceDE w:val="0"/>
        <w:autoSpaceDN w:val="0"/>
        <w:adjustRightInd w:val="0"/>
        <w:spacing w:after="120" w:line="360" w:lineRule="auto"/>
        <w:jc w:val="both"/>
        <w:rPr>
          <w:rFonts w:ascii="Arial" w:hAnsi="Arial" w:cs="Arial"/>
        </w:rPr>
      </w:pP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lastRenderedPageBreak/>
        <w:t>La orientación profesional tiene una importancia decisiva en la vida, fundamentalmente por su significación  en la selección de la profesión. Gran parte de las actividades relacionadas con la orientación profesional tratan de utilizar mejor las capacidades de los individuos, independientemente de su sexo y de su origen social o étnico. No cabe duda de que los importantes beneficios sociales (además de los individuales) que se derivan de una orientación profesional bien diseñada y organizada son razones suficientes para apoyarla.</w:t>
      </w:r>
    </w:p>
    <w:p w:rsidR="00165126" w:rsidRPr="004E01BF" w:rsidRDefault="00165126" w:rsidP="00165126">
      <w:pPr>
        <w:autoSpaceDE w:val="0"/>
        <w:autoSpaceDN w:val="0"/>
        <w:adjustRightInd w:val="0"/>
        <w:spacing w:after="120" w:line="360" w:lineRule="auto"/>
        <w:jc w:val="both"/>
        <w:rPr>
          <w:rFonts w:ascii="Arial" w:hAnsi="Arial" w:cs="Arial"/>
        </w:rPr>
      </w:pPr>
      <w:r w:rsidRPr="004E01BF">
        <w:rPr>
          <w:rFonts w:ascii="Arial" w:hAnsi="Arial" w:cs="Arial"/>
        </w:rPr>
        <w:t>Los aspectos referentes a la orientación profesional no son innatos ni hereditarios sino que  se forman  y desarrollan  en un complejo sistema de actividades, influencias e interacciones a través del cuales transcurre la vida del individuo. (González, F. 1989)</w:t>
      </w:r>
    </w:p>
    <w:p w:rsidR="008E62CF" w:rsidRPr="004E01BF" w:rsidRDefault="00165126" w:rsidP="00195353">
      <w:pPr>
        <w:autoSpaceDE w:val="0"/>
        <w:autoSpaceDN w:val="0"/>
        <w:adjustRightInd w:val="0"/>
        <w:spacing w:after="120" w:line="360" w:lineRule="auto"/>
        <w:jc w:val="both"/>
        <w:rPr>
          <w:rFonts w:ascii="Arial" w:hAnsi="Arial" w:cs="Arial"/>
        </w:rPr>
      </w:pPr>
      <w:r w:rsidRPr="004E01BF">
        <w:rPr>
          <w:rFonts w:ascii="Arial" w:hAnsi="Arial" w:cs="Arial"/>
        </w:rPr>
        <w:t>La propia autora</w:t>
      </w:r>
      <w:r w:rsidR="008E62CF" w:rsidRPr="004E01BF">
        <w:rPr>
          <w:rFonts w:ascii="Arial" w:hAnsi="Arial" w:cs="Arial"/>
        </w:rPr>
        <w:t xml:space="preserve"> en el libro anteriormente mencionado</w:t>
      </w:r>
      <w:r w:rsidRPr="004E01BF">
        <w:rPr>
          <w:rFonts w:ascii="Arial" w:hAnsi="Arial" w:cs="Arial"/>
        </w:rPr>
        <w:t>,</w:t>
      </w:r>
      <w:r w:rsidR="008E62CF" w:rsidRPr="004E01BF">
        <w:rPr>
          <w:rFonts w:ascii="Arial" w:hAnsi="Arial" w:cs="Arial"/>
        </w:rPr>
        <w:t xml:space="preserve">  asume una  concepción de orientación profesional como proceso educativo, en tanto hace referencia a que el desarrollo profesional como expresión del desarrollo humano es susceptible de ser potenciado en los contextos sociales en que transcurre la vida del hombre, por lo que la orientación profesional adquiere desde las tendencias evolucionistas una esencia educativa. De esta forma concreta su concepción  desde dos posiciones teóricas que considera relevantes: la </w:t>
      </w:r>
      <w:r w:rsidR="008E62CF" w:rsidRPr="004E01BF">
        <w:rPr>
          <w:rFonts w:ascii="Arial" w:hAnsi="Arial" w:cs="Arial"/>
          <w:iCs/>
        </w:rPr>
        <w:t>Educación para la Carrera y el Enfoque Histórico-Cultural del desarrollo humano</w:t>
      </w:r>
      <w:r w:rsidR="008E62CF" w:rsidRPr="004E01BF">
        <w:rPr>
          <w:rFonts w:ascii="Arial" w:hAnsi="Arial" w:cs="Arial"/>
        </w:rPr>
        <w:t xml:space="preserve">. Por </w:t>
      </w:r>
      <w:r w:rsidR="008E62CF" w:rsidRPr="004E01BF">
        <w:rPr>
          <w:rFonts w:ascii="Arial" w:hAnsi="Arial" w:cs="Arial"/>
          <w:iCs/>
        </w:rPr>
        <w:t>Educación para la Carrera</w:t>
      </w:r>
      <w:r w:rsidR="00DE718D">
        <w:rPr>
          <w:rFonts w:ascii="Arial" w:hAnsi="Arial" w:cs="Arial"/>
          <w:iCs/>
        </w:rPr>
        <w:t xml:space="preserve"> </w:t>
      </w:r>
      <w:r w:rsidR="008E62CF" w:rsidRPr="004E01BF">
        <w:rPr>
          <w:rFonts w:ascii="Arial" w:hAnsi="Arial" w:cs="Arial"/>
        </w:rPr>
        <w:t xml:space="preserve">entiende “…la totalidad de experiencias a través de las cuales uno aprende y se prepara para comprometerse en el trabajo como parte de su manera de vivir” (González, Viviana. 2005: 25). Y su concepción de orientación profesional desde un </w:t>
      </w:r>
      <w:r w:rsidR="008E62CF" w:rsidRPr="004E01BF">
        <w:rPr>
          <w:rFonts w:ascii="Arial" w:hAnsi="Arial" w:cs="Arial"/>
          <w:iCs/>
        </w:rPr>
        <w:t>Enfoque histórico-cultural del desarrollo humano</w:t>
      </w:r>
      <w:r w:rsidR="008E62CF" w:rsidRPr="004E01BF">
        <w:rPr>
          <w:rFonts w:ascii="Arial" w:hAnsi="Arial" w:cs="Arial"/>
        </w:rPr>
        <w:t xml:space="preserve">  supone concebirla “…como un proceso de educación de la personalidad dirigido al desarrollo de autodeterminación del sujeto en el proceso de elección, formación y desempeño profesional. Y también considerar que la autodeterminación profesional, como expresión de la autonomía y el compromiso del sujeto en su actuación profesional, es construida por el orientado en un proceso de interacción social en el que el orientador (profesor, psicólogo, pedagogo, padre de familia) potencia  su desarrollo a partir de situaciones de aprendizajes diseñadas al efecto que conducen gradualmente al  orientado hacia niveles superiores de autodeterminación”. (Ibidem: 39)</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lastRenderedPageBreak/>
        <w:t>La importancia que tiene la vida laboral y  sus implicaciones para el desarrollo pleno de las potencialidades del hombre determina la significación que tiene una educación adecuada de la orientación profesional de la personalidad, desde edades tempranas.</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 xml:space="preserve">La trascendencia del trabajo en el desarrollo personal y social, hace que se dé una importancia creciente a la orientación profesional, puesto que facilita a los jóvenes la adquisición de los valores, normas, conocimientos, destrezas y actitudes relevantes para sí mismos y con las que pueden abrirse camino en el mundo laboral. </w:t>
      </w:r>
    </w:p>
    <w:p w:rsidR="008E62CF" w:rsidRPr="004E01BF" w:rsidRDefault="008E62CF" w:rsidP="00195353">
      <w:pPr>
        <w:shd w:val="clear" w:color="auto" w:fill="FFFFFF"/>
        <w:autoSpaceDE w:val="0"/>
        <w:autoSpaceDN w:val="0"/>
        <w:adjustRightInd w:val="0"/>
        <w:spacing w:after="120" w:line="360" w:lineRule="auto"/>
        <w:jc w:val="both"/>
        <w:rPr>
          <w:rFonts w:ascii="Arial" w:hAnsi="Arial" w:cs="Arial"/>
        </w:rPr>
      </w:pPr>
      <w:r w:rsidRPr="004E01BF">
        <w:rPr>
          <w:rFonts w:ascii="Arial" w:hAnsi="Arial" w:cs="Arial"/>
        </w:rPr>
        <w:t xml:space="preserve">Martínez-Otero, (2001: HTM), en su artículo “La orientación en la educación” teniendo en cuenta las considerables diferencias entre los conceptos de orientación vocacional y profesional, se refiere a la orientación profesional propiamente dicha como “proceso de ayuda al educando que se centra en la preparación para la vida activa y se refiere a algunos de los principios sobre los que se asienta dicho proceso, tales como: </w:t>
      </w:r>
    </w:p>
    <w:p w:rsidR="008E62CF" w:rsidRPr="004E01BF" w:rsidRDefault="008E62CF" w:rsidP="00195353">
      <w:pPr>
        <w:tabs>
          <w:tab w:val="left" w:pos="720"/>
        </w:tabs>
        <w:autoSpaceDE w:val="0"/>
        <w:autoSpaceDN w:val="0"/>
        <w:adjustRightInd w:val="0"/>
        <w:spacing w:after="120" w:line="360" w:lineRule="auto"/>
        <w:jc w:val="both"/>
        <w:rPr>
          <w:rFonts w:ascii="Arial" w:hAnsi="Arial" w:cs="Arial"/>
        </w:rPr>
      </w:pPr>
      <w:r w:rsidRPr="004E01BF">
        <w:rPr>
          <w:rFonts w:ascii="Arial" w:hAnsi="Arial" w:cs="Arial"/>
        </w:rPr>
        <w:t></w:t>
      </w:r>
      <w:r w:rsidRPr="004E01BF">
        <w:rPr>
          <w:rFonts w:ascii="Arial" w:hAnsi="Arial" w:cs="Arial"/>
        </w:rPr>
        <w:tab/>
        <w:t xml:space="preserve">La necesidad de transitar de la escuela al mundo del trabajo. </w:t>
      </w:r>
    </w:p>
    <w:p w:rsidR="008E62CF" w:rsidRPr="004E01BF" w:rsidRDefault="008E62CF" w:rsidP="00195353">
      <w:pPr>
        <w:tabs>
          <w:tab w:val="left" w:pos="720"/>
        </w:tabs>
        <w:autoSpaceDE w:val="0"/>
        <w:autoSpaceDN w:val="0"/>
        <w:adjustRightInd w:val="0"/>
        <w:spacing w:after="120" w:line="360" w:lineRule="auto"/>
        <w:jc w:val="both"/>
        <w:rPr>
          <w:rFonts w:ascii="Arial" w:hAnsi="Arial" w:cs="Arial"/>
        </w:rPr>
      </w:pPr>
      <w:r w:rsidRPr="004E01BF">
        <w:rPr>
          <w:rFonts w:ascii="Arial" w:hAnsi="Arial" w:cs="Arial"/>
        </w:rPr>
        <w:t></w:t>
      </w:r>
      <w:r w:rsidRPr="004E01BF">
        <w:rPr>
          <w:rFonts w:ascii="Arial" w:hAnsi="Arial" w:cs="Arial"/>
        </w:rPr>
        <w:tab/>
        <w:t xml:space="preserve">Cambios socio-laborales que se producen. Atención a las nuevas demandas de la sociedad. </w:t>
      </w:r>
    </w:p>
    <w:p w:rsidR="008E62CF" w:rsidRPr="004E01BF" w:rsidRDefault="008E62CF" w:rsidP="00195353">
      <w:pPr>
        <w:tabs>
          <w:tab w:val="left" w:pos="720"/>
        </w:tabs>
        <w:autoSpaceDE w:val="0"/>
        <w:autoSpaceDN w:val="0"/>
        <w:adjustRightInd w:val="0"/>
        <w:spacing w:after="120" w:line="360" w:lineRule="auto"/>
        <w:jc w:val="both"/>
        <w:rPr>
          <w:rFonts w:ascii="Arial" w:hAnsi="Arial" w:cs="Arial"/>
        </w:rPr>
      </w:pPr>
      <w:r w:rsidRPr="004E01BF">
        <w:rPr>
          <w:rFonts w:ascii="Arial" w:hAnsi="Arial" w:cs="Arial"/>
        </w:rPr>
        <w:t></w:t>
      </w:r>
      <w:r w:rsidRPr="004E01BF">
        <w:rPr>
          <w:rFonts w:ascii="Arial" w:hAnsi="Arial" w:cs="Arial"/>
        </w:rPr>
        <w:tab/>
        <w:t>Aptitudes e intereses del educando.</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 xml:space="preserve">Según el  mencionado autor este es un proceso que dura toda la vida y que se enmarca en la realización del proyecto personal de cada cual. </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 xml:space="preserve">En la actualidad, se extiende y afianza la orientación profesional por programas. Este tipo de asesoramiento permite atender grupalmente a los educandos y, como es obvio, es compatible con otras formas de orientación. </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 xml:space="preserve">La orientación profesional dentro de la práctica socioeducativa ha recibido un tratamiento sistemático desde su surgimiento; por eso, sobre los términos </w:t>
      </w:r>
      <w:r w:rsidRPr="004E01BF">
        <w:rPr>
          <w:rFonts w:ascii="Arial" w:hAnsi="Arial" w:cs="Arial"/>
          <w:b/>
          <w:bCs/>
        </w:rPr>
        <w:t xml:space="preserve">orientación vocacional y orientación profesional, </w:t>
      </w:r>
      <w:r w:rsidRPr="004E01BF">
        <w:rPr>
          <w:rFonts w:ascii="Arial" w:hAnsi="Arial" w:cs="Arial"/>
        </w:rPr>
        <w:t>existen criterios diversos. En muchas ocasiones se utilizan estos términos para definir un mismo fenómeno, se intercalan, se utilizan indistintamente y otros autores los utilizan de manera separada.</w:t>
      </w:r>
    </w:p>
    <w:p w:rsidR="00491D74" w:rsidRDefault="00491D74" w:rsidP="00195353">
      <w:pPr>
        <w:autoSpaceDE w:val="0"/>
        <w:autoSpaceDN w:val="0"/>
        <w:adjustRightInd w:val="0"/>
        <w:spacing w:after="120" w:line="360" w:lineRule="auto"/>
        <w:jc w:val="both"/>
        <w:rPr>
          <w:rFonts w:ascii="Arial" w:hAnsi="Arial" w:cs="Arial"/>
        </w:rPr>
      </w:pP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lastRenderedPageBreak/>
        <w:t xml:space="preserve">La concepción que proponemos asumir es la que plantea Matos, Z. (2003,) quien sustenta una sola posición, es decir, se identifica un solo concepto: </w:t>
      </w:r>
      <w:r w:rsidRPr="004E01BF">
        <w:rPr>
          <w:rFonts w:ascii="Arial" w:hAnsi="Arial" w:cs="Arial"/>
          <w:b/>
          <w:bCs/>
        </w:rPr>
        <w:t>Orientación Profesional-Vocaciona</w:t>
      </w:r>
      <w:r w:rsidRPr="004E01BF">
        <w:rPr>
          <w:rFonts w:ascii="Arial" w:hAnsi="Arial" w:cs="Arial"/>
        </w:rPr>
        <w:t>l, porque toma como referentes los siguientes aspectos: La vocación no nace: deviene. Para que ello ocurra el sujeto precisa de la socialización a través de un  proceso de actividad-comunicación, relacionado con el mundo de las profesiones.</w:t>
      </w:r>
      <w:r w:rsidR="00DE718D">
        <w:rPr>
          <w:rFonts w:ascii="Arial" w:hAnsi="Arial" w:cs="Arial"/>
        </w:rPr>
        <w:t xml:space="preserve"> </w:t>
      </w:r>
      <w:r w:rsidRPr="004E01BF">
        <w:rPr>
          <w:rFonts w:ascii="Arial" w:hAnsi="Arial" w:cs="Arial"/>
        </w:rPr>
        <w:t>Toda orientación hacia las profesiones bajo determinadas circunstancias se dirige a educar los intereses profesionales y la vocación, pues la concepción del Comandante en Jefe Fidel Castro, en el sentido de que “(...) la primera vocación no está relacionada directamente con la profesión que uno escoge de por vida, sino con la vocación que la propia vida exige” (Castro, Ruz, Fidel, 1981:3) y que a veces la persona se une a una profesión no pensada o sentida vocacionalmente, se complementa con los resultados de  investigaciones acerca de la motivación profesional como expresión de la esfera motivacional de la personalidad, en las que  se ha constatado que la existencia de motivos no inherentes al contenido de la profesión (motivos extrínsecos), puede ser tan efectiva como los motivos intrínsecos en tanto se vinculan a otras formaciones motivacionales complejas de la personalidad, tales como: la autovaloración, la concepción del mundo; ello implica, la efectividad de la regulación motivacional en la actividad profesional en sujetos que no manifiestan intenciones profesionales. Mitjans, A., 1987; González, D, 1995, Matos, Z, 2006).</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 xml:space="preserve">En este sentido la autora mencionada define la  </w:t>
      </w:r>
      <w:r w:rsidRPr="004E01BF">
        <w:rPr>
          <w:rFonts w:ascii="Arial" w:hAnsi="Arial" w:cs="Arial"/>
          <w:b/>
          <w:bCs/>
        </w:rPr>
        <w:t>Orientación Profesional-Vocacional,  OPV)</w:t>
      </w:r>
      <w:r w:rsidRPr="004E01BF">
        <w:rPr>
          <w:rFonts w:ascii="Arial" w:hAnsi="Arial" w:cs="Arial"/>
        </w:rPr>
        <w:t>, como “un proceso multifactorial el cual está dirigido a la educación de la vocación, para establecer una relación de ayuda mediante el cual se ofrecen al educando vías, métodos,  procedimientos para la búsqueda y el encuentro de un lugar adecuado dentro del sistema de profesiones y aprenda a elegir de una manera autodeterminada y consciente en consonancia con las necesidades sociales”. (Matos, Zulema. 2003: 32)</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 xml:space="preserve">Por su parte. Guibert, M, (2006), asume la definición de Zulema Matos de Orientación Profesional Vocacional, y precisa que es necesario considerar el desarrollo del sujeto en su integridad, teniendo en cuenta la relación que se establece entre personalidad-actividad-comunicación-motivación- afectividad y creatividad en el proceso, en cualquiera de los contextos de actuación significativa que trabaje; y para ello el proceso de Orientación </w:t>
      </w:r>
      <w:r w:rsidRPr="004E01BF">
        <w:rPr>
          <w:rFonts w:ascii="Arial" w:hAnsi="Arial" w:cs="Arial"/>
        </w:rPr>
        <w:lastRenderedPageBreak/>
        <w:t>Profesional Vocacional ha de estar en función de las necesidades motivos, aspiraciones, intereses, posibilidades, capacidades del educando, siendo consecuente de que se consideren las necesidades sociales y se trabaje sistemáticamente.</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La autora tiene en cuenta el papel del profesor como coordinador del aprendizaje en el área profesional vocacional, como desarrollador de personalidades y no como simple transmisor de conocimientos; esto implica por un lado la creación de un ambiente de apertura a la experiencia (que el educando, la familia, las organizaciones, actúen como entes activos de su propio proceso de preparación y de aprendizaje profesional en los marcos de la Orientación Profesional Vocacional), por otro lado, la concepción de un proceso cambiante , dinámico, flexible, constructivo, problémico y desarrollador, para lo cual deberá aplicar las cualidades de coordinador y orientador profesional.  Guibert precisa, además la importancia de desarrollar la reflexión metacognitiva de los educandos, del claustrillo, las organizaciones y la familia, a través de actividades y tareas de aprendizaje profesional educativo y problémico, a utilizar en cualquier contexto de actuación significativa.</w:t>
      </w:r>
    </w:p>
    <w:p w:rsidR="008E62CF" w:rsidRPr="004E01BF" w:rsidRDefault="008E62CF" w:rsidP="00195353">
      <w:pPr>
        <w:autoSpaceDE w:val="0"/>
        <w:autoSpaceDN w:val="0"/>
        <w:adjustRightInd w:val="0"/>
        <w:spacing w:after="120" w:line="360" w:lineRule="auto"/>
        <w:jc w:val="both"/>
        <w:rPr>
          <w:rFonts w:ascii="Arial" w:hAnsi="Arial" w:cs="Arial"/>
        </w:rPr>
      </w:pPr>
      <w:r w:rsidRPr="004E01BF">
        <w:rPr>
          <w:rFonts w:ascii="Arial" w:hAnsi="Arial" w:cs="Arial"/>
        </w:rPr>
        <w:t>La orientación profesional vocacional  cobra cada vez más importancia; en Cuba es esencial por diferentes razones: una de ellas está dada por el  carácter extraordinariamente masivo de la enseñanza en virtud de lo cual cada vez más jóvenes optan por el estudio de carreras universitarias. (Matos,2006)</w:t>
      </w:r>
    </w:p>
    <w:p w:rsidR="008E62CF" w:rsidRPr="004E01BF" w:rsidRDefault="00165126" w:rsidP="00195353">
      <w:pPr>
        <w:autoSpaceDE w:val="0"/>
        <w:autoSpaceDN w:val="0"/>
        <w:adjustRightInd w:val="0"/>
        <w:spacing w:after="120" w:line="360" w:lineRule="auto"/>
        <w:jc w:val="both"/>
        <w:rPr>
          <w:rFonts w:ascii="Arial" w:hAnsi="Arial" w:cs="Arial"/>
        </w:rPr>
      </w:pPr>
      <w:r w:rsidRPr="004E01BF">
        <w:rPr>
          <w:rFonts w:ascii="Arial" w:hAnsi="Arial" w:cs="Arial"/>
        </w:rPr>
        <w:t>Por otra, parte l</w:t>
      </w:r>
      <w:r w:rsidR="008E62CF" w:rsidRPr="004E01BF">
        <w:rPr>
          <w:rFonts w:ascii="Arial" w:hAnsi="Arial" w:cs="Arial"/>
        </w:rPr>
        <w:t>a educación para la carrera, enfatiza la necesidad de formación durante toda la vida e implica acciones en distintos ámbitos: escuela, familia, empresa y comunidad. Se busca, pues, que se involucren todos los sectores para avanzar por el camino de la mejora individual y colectiva.</w:t>
      </w:r>
    </w:p>
    <w:p w:rsidR="008E62CF" w:rsidRPr="004E01BF" w:rsidRDefault="008E62CF" w:rsidP="00195353">
      <w:pPr>
        <w:shd w:val="clear" w:color="auto" w:fill="FFFFFF"/>
        <w:autoSpaceDE w:val="0"/>
        <w:autoSpaceDN w:val="0"/>
        <w:adjustRightInd w:val="0"/>
        <w:spacing w:after="120" w:line="360" w:lineRule="auto"/>
        <w:jc w:val="both"/>
        <w:rPr>
          <w:rFonts w:ascii="Arial" w:hAnsi="Arial" w:cs="Arial"/>
        </w:rPr>
      </w:pPr>
      <w:r w:rsidRPr="004E01BF">
        <w:rPr>
          <w:rFonts w:ascii="Arial" w:hAnsi="Arial" w:cs="Arial"/>
        </w:rPr>
        <w:t xml:space="preserve">Desde las posiciones asumidas actualmente en Cuba, hay coincidencia en que a pesar del tratamiento dado, pueden identificarse en los diferentes términos los siguientes elementos:  necesidad de propiciar conocimiento sobre las profesiones; asistir individualmente para elegir la profesión; necesidad de que exista un proceso de preparación para la elección de la profesión; necesidad de que exista un sistema de influencias encaminadas a preparar a los adolescentes y jóvenes para su autodeterminación profesional, así como la necesidad de </w:t>
      </w:r>
      <w:r w:rsidRPr="004E01BF">
        <w:rPr>
          <w:rFonts w:ascii="Arial" w:hAnsi="Arial" w:cs="Arial"/>
        </w:rPr>
        <w:lastRenderedPageBreak/>
        <w:t>desarrollar la vocación. Sin embargo, hasta ahora solo se ha hecho énfasis en la escuela, institución que no puede estar sola en esta actividad.</w:t>
      </w:r>
    </w:p>
    <w:p w:rsidR="00FF012E" w:rsidRPr="004E01BF" w:rsidRDefault="000C390C" w:rsidP="00195353">
      <w:pPr>
        <w:spacing w:after="120" w:line="360" w:lineRule="auto"/>
        <w:jc w:val="both"/>
        <w:rPr>
          <w:rFonts w:ascii="Arial" w:hAnsi="Arial" w:cs="Arial"/>
          <w:b/>
        </w:rPr>
      </w:pPr>
      <w:r w:rsidRPr="004E01BF">
        <w:rPr>
          <w:rFonts w:ascii="Arial" w:hAnsi="Arial" w:cs="Arial"/>
          <w:b/>
        </w:rPr>
        <w:t xml:space="preserve">2- </w:t>
      </w:r>
      <w:r w:rsidR="0069536D" w:rsidRPr="004E01BF">
        <w:rPr>
          <w:rFonts w:ascii="Arial" w:hAnsi="Arial" w:cs="Arial"/>
          <w:b/>
        </w:rPr>
        <w:t>La orientación profesional vocacional hacia carreras pedagógicas</w:t>
      </w:r>
    </w:p>
    <w:p w:rsidR="0069536D" w:rsidRPr="004E01BF" w:rsidRDefault="0069536D" w:rsidP="00195353">
      <w:pPr>
        <w:spacing w:after="120" w:line="360" w:lineRule="auto"/>
        <w:jc w:val="both"/>
        <w:rPr>
          <w:rFonts w:ascii="Arial" w:hAnsi="Arial" w:cs="Arial"/>
        </w:rPr>
      </w:pPr>
      <w:r w:rsidRPr="004E01BF">
        <w:rPr>
          <w:rFonts w:ascii="Arial" w:hAnsi="Arial" w:cs="Arial"/>
        </w:rPr>
        <w:t xml:space="preserve">En la última década el no cumplimiento de los planes de ingreso a carreras pedagógicas, viene siendo el principal problema que afecta la </w:t>
      </w:r>
      <w:r w:rsidR="00550581" w:rsidRPr="004E01BF">
        <w:rPr>
          <w:rFonts w:ascii="Arial" w:hAnsi="Arial" w:cs="Arial"/>
        </w:rPr>
        <w:t>formación inicial del personal, v</w:t>
      </w:r>
      <w:r w:rsidRPr="004E01BF">
        <w:rPr>
          <w:rFonts w:ascii="Arial" w:hAnsi="Arial" w:cs="Arial"/>
        </w:rPr>
        <w:t>arios han sido los intentos por revertir esta situación, sin embargo cada año que pasa las expectativas de solución de esta problemática son más imperceptibles, por lo que se impone la necesidad de unificar esfuerzos, no solamente desde el punto de vista organizativo y administrativo, sino científico técnico con vistas a estudiar las barreras y potencialidades que existen en el territorio, de manera que se tenga una visión clara de las posibilidades de cumplir con los planes de ingreso a carrera pedagógica de la manera más objetiva posible insertando en el mundo de la pedagogía a aquellos estudiantes que estén cada vez mejor orientados académica y profesionalmente.</w:t>
      </w:r>
    </w:p>
    <w:p w:rsidR="0069536D" w:rsidRPr="004E01BF" w:rsidRDefault="0069536D" w:rsidP="00195353">
      <w:pPr>
        <w:autoSpaceDE w:val="0"/>
        <w:autoSpaceDN w:val="0"/>
        <w:adjustRightInd w:val="0"/>
        <w:spacing w:after="120" w:line="360" w:lineRule="auto"/>
        <w:jc w:val="both"/>
        <w:rPr>
          <w:rFonts w:ascii="Arial" w:hAnsi="Arial" w:cs="Arial"/>
        </w:rPr>
      </w:pPr>
      <w:r w:rsidRPr="004E01BF">
        <w:rPr>
          <w:rFonts w:ascii="Arial" w:hAnsi="Arial" w:cs="Arial"/>
        </w:rPr>
        <w:t>La temática de la orientación profesional en Cuba se enmarca en una etapa de estudios desde el enfoque personológico, iniciados por  González Rey F, (1983),  a partir de los cuales han aparecido numerosas e importantes investigaciones que han aportado mucho en esta área, entre los que se destacan: Calviño, M, (1987); Brito, H, (1989); Mitjans A, (1989); González Maura, V ( 1994, 1997, 2004);González Serra D, (1995); F. González Rey y A. Mitjans (1989);  D’ Ángelo (1993, 1989);  Figueredo A, (1997); Matos  Z, (2002, 2003);  Del Pino J, (2004); Becalli, L (2003); Ulloa E, (2002),    entre otros.</w:t>
      </w:r>
    </w:p>
    <w:p w:rsidR="0069536D" w:rsidRPr="004E01BF" w:rsidRDefault="0069536D" w:rsidP="00195353">
      <w:pPr>
        <w:autoSpaceDE w:val="0"/>
        <w:autoSpaceDN w:val="0"/>
        <w:adjustRightInd w:val="0"/>
        <w:spacing w:after="120" w:line="360" w:lineRule="auto"/>
        <w:jc w:val="both"/>
        <w:rPr>
          <w:rFonts w:ascii="Arial" w:hAnsi="Arial" w:cs="Arial"/>
        </w:rPr>
      </w:pPr>
      <w:r w:rsidRPr="004E01BF">
        <w:rPr>
          <w:rFonts w:ascii="Arial" w:hAnsi="Arial" w:cs="Arial"/>
        </w:rPr>
        <w:t>En sentido general estos estudios han centrado básicamente su atención en el componente psicológico desde la perspectiva motivacional.</w:t>
      </w:r>
    </w:p>
    <w:p w:rsidR="0069536D" w:rsidRPr="004E01BF" w:rsidRDefault="0069536D" w:rsidP="00195353">
      <w:pPr>
        <w:autoSpaceDE w:val="0"/>
        <w:autoSpaceDN w:val="0"/>
        <w:adjustRightInd w:val="0"/>
        <w:spacing w:after="120" w:line="360" w:lineRule="auto"/>
        <w:jc w:val="both"/>
        <w:rPr>
          <w:rFonts w:ascii="Arial" w:hAnsi="Arial" w:cs="Arial"/>
        </w:rPr>
      </w:pPr>
      <w:r w:rsidRPr="004E01BF">
        <w:rPr>
          <w:rFonts w:ascii="Arial" w:hAnsi="Arial" w:cs="Arial"/>
        </w:rPr>
        <w:t xml:space="preserve">Más recientemente, otros investigadores cubanos han enfatizado en la necesidad de la formación de docentes con elevados niveles de motivación, por lo que han enfocado la orientación  hacia las carreras pedagógicas enfrascados en la elaboración de orientaciones metodológicas (González, </w:t>
      </w:r>
      <w:r w:rsidR="00550581" w:rsidRPr="004E01BF">
        <w:rPr>
          <w:rFonts w:ascii="Arial" w:hAnsi="Arial" w:cs="Arial"/>
        </w:rPr>
        <w:t xml:space="preserve">K, </w:t>
      </w:r>
      <w:r w:rsidRPr="004E01BF">
        <w:rPr>
          <w:rFonts w:ascii="Arial" w:hAnsi="Arial" w:cs="Arial"/>
        </w:rPr>
        <w:t xml:space="preserve">2006), así como estrategias (Sanpedro, 2006), </w:t>
      </w:r>
      <w:r w:rsidR="00550581" w:rsidRPr="004E01BF">
        <w:rPr>
          <w:rFonts w:ascii="Arial" w:hAnsi="Arial" w:cs="Arial"/>
        </w:rPr>
        <w:t xml:space="preserve">(Cueto, R, 2012), </w:t>
      </w:r>
      <w:r w:rsidRPr="004E01BF">
        <w:rPr>
          <w:rFonts w:ascii="Arial" w:hAnsi="Arial" w:cs="Arial"/>
        </w:rPr>
        <w:t>y el abordaje del problema  con una visión ideopolítica. (Manzano, 2007).</w:t>
      </w:r>
      <w:r w:rsidR="00550581" w:rsidRPr="004E01BF">
        <w:rPr>
          <w:rFonts w:ascii="Arial" w:hAnsi="Arial" w:cs="Arial"/>
        </w:rPr>
        <w:t xml:space="preserve"> Por su perte (Barreras, I, 2016), la aborda desde el enfoque grupal.</w:t>
      </w:r>
    </w:p>
    <w:p w:rsidR="0069536D" w:rsidRPr="004E01BF" w:rsidRDefault="000C390C" w:rsidP="00195353">
      <w:pPr>
        <w:autoSpaceDE w:val="0"/>
        <w:autoSpaceDN w:val="0"/>
        <w:adjustRightInd w:val="0"/>
        <w:spacing w:after="120"/>
        <w:jc w:val="both"/>
        <w:rPr>
          <w:rFonts w:ascii="Arial" w:hAnsi="Arial" w:cs="Arial"/>
          <w:b/>
          <w:bCs/>
        </w:rPr>
      </w:pPr>
      <w:r w:rsidRPr="004E01BF">
        <w:rPr>
          <w:rFonts w:ascii="Arial" w:hAnsi="Arial" w:cs="Arial"/>
          <w:b/>
          <w:bCs/>
        </w:rPr>
        <w:lastRenderedPageBreak/>
        <w:t xml:space="preserve">2.1- </w:t>
      </w:r>
      <w:r w:rsidR="0069536D" w:rsidRPr="004E01BF">
        <w:rPr>
          <w:rFonts w:ascii="Arial" w:hAnsi="Arial" w:cs="Arial"/>
          <w:b/>
          <w:bCs/>
        </w:rPr>
        <w:t>La orientación profesional vocacional pedagógica. (OPVP)</w:t>
      </w:r>
    </w:p>
    <w:p w:rsidR="0069536D" w:rsidRPr="004E01BF" w:rsidRDefault="0069536D" w:rsidP="00195353">
      <w:pPr>
        <w:autoSpaceDE w:val="0"/>
        <w:autoSpaceDN w:val="0"/>
        <w:adjustRightInd w:val="0"/>
        <w:spacing w:line="360" w:lineRule="auto"/>
        <w:jc w:val="both"/>
        <w:rPr>
          <w:rFonts w:ascii="Arial" w:hAnsi="Arial" w:cs="Arial"/>
        </w:rPr>
      </w:pPr>
      <w:r w:rsidRPr="004E01BF">
        <w:rPr>
          <w:rFonts w:ascii="Arial" w:hAnsi="Arial" w:cs="Arial"/>
        </w:rPr>
        <w:t xml:space="preserve">En correspondencia con los análisis realizados y las concepciones asumidas por los autores mencionados en el presente proyecto se integran los términos orientación profesional y formación vocacional en el contexto relacionado con las carreras pedagógicas y se precisa la definición del término </w:t>
      </w:r>
      <w:r w:rsidRPr="004E01BF">
        <w:rPr>
          <w:rFonts w:ascii="Arial" w:hAnsi="Arial" w:cs="Arial"/>
          <w:b/>
        </w:rPr>
        <w:t>Orientación profesional vocacional pedagógica</w:t>
      </w:r>
      <w:r w:rsidRPr="004E01BF">
        <w:rPr>
          <w:rFonts w:ascii="Arial" w:hAnsi="Arial" w:cs="Arial"/>
        </w:rPr>
        <w:t>.</w:t>
      </w:r>
      <w:r w:rsidRPr="004E01BF">
        <w:rPr>
          <w:rFonts w:ascii="Arial" w:hAnsi="Arial" w:cs="Arial"/>
          <w:b/>
          <w:bCs/>
          <w:u w:val="single"/>
        </w:rPr>
        <w:t xml:space="preserve"> (</w:t>
      </w:r>
      <w:r w:rsidRPr="004E01BF">
        <w:rPr>
          <w:rFonts w:ascii="Arial" w:hAnsi="Arial" w:cs="Arial"/>
          <w:b/>
          <w:bCs/>
        </w:rPr>
        <w:t>OPVP), la cual se define como un p</w:t>
      </w:r>
      <w:r w:rsidRPr="004E01BF">
        <w:rPr>
          <w:rFonts w:ascii="Arial" w:hAnsi="Arial" w:cs="Arial"/>
        </w:rPr>
        <w:t>roceso multifactorial que en las condiciones de la sociedad cubana actual adquiere una connotación ideopolítica; el cual está dirigido a la educación de la vocación pedagógica para establecer una relación de ayuda mediante el cual se ofrecen a los educandos  vías, métodos y procedimientos para la búsqueda y encuentro de un lugar adecuado a la profesión pedagógica dentro del sistema de profesiones, así como la elección consciente y autodeterminada de una carrera pedagógica en consonancia con las necesidades sociales.</w:t>
      </w:r>
      <w:r w:rsidR="00550581" w:rsidRPr="004E01BF">
        <w:rPr>
          <w:rFonts w:ascii="Arial" w:hAnsi="Arial" w:cs="Arial"/>
        </w:rPr>
        <w:t xml:space="preserve"> (Cueto y otros, </w:t>
      </w:r>
      <w:r w:rsidR="000B3566" w:rsidRPr="004E01BF">
        <w:rPr>
          <w:rFonts w:ascii="Arial" w:hAnsi="Arial" w:cs="Arial"/>
        </w:rPr>
        <w:t>2012</w:t>
      </w:r>
      <w:r w:rsidR="00550581" w:rsidRPr="004E01BF">
        <w:rPr>
          <w:rFonts w:ascii="Arial" w:hAnsi="Arial" w:cs="Arial"/>
        </w:rPr>
        <w:t>: 5)</w:t>
      </w:r>
    </w:p>
    <w:p w:rsidR="000B3566" w:rsidRPr="004E01BF" w:rsidRDefault="0069536D" w:rsidP="00195353">
      <w:pPr>
        <w:autoSpaceDE w:val="0"/>
        <w:autoSpaceDN w:val="0"/>
        <w:adjustRightInd w:val="0"/>
        <w:spacing w:line="360" w:lineRule="auto"/>
        <w:jc w:val="both"/>
        <w:rPr>
          <w:rFonts w:ascii="Arial" w:hAnsi="Arial" w:cs="Arial"/>
          <w:b/>
          <w:bCs/>
          <w:u w:val="single"/>
        </w:rPr>
      </w:pPr>
      <w:r w:rsidRPr="004E01BF">
        <w:rPr>
          <w:rFonts w:ascii="Arial" w:hAnsi="Arial" w:cs="Arial"/>
          <w:b/>
          <w:bCs/>
          <w:u w:val="single"/>
        </w:rPr>
        <w:t>VOCACIÓN PEDAGÓGICA.</w:t>
      </w:r>
    </w:p>
    <w:p w:rsidR="0069536D" w:rsidRPr="004E01BF" w:rsidRDefault="0069536D" w:rsidP="00195353">
      <w:pPr>
        <w:tabs>
          <w:tab w:val="left" w:pos="2023"/>
        </w:tabs>
        <w:spacing w:line="360" w:lineRule="auto"/>
        <w:jc w:val="both"/>
        <w:rPr>
          <w:rFonts w:ascii="Arial" w:hAnsi="Arial" w:cs="Arial"/>
        </w:rPr>
      </w:pPr>
      <w:r w:rsidRPr="004E01BF">
        <w:rPr>
          <w:rFonts w:ascii="Arial" w:hAnsi="Arial" w:cs="Arial"/>
        </w:rPr>
        <w:t>Inclinación del sujeto hacia la profesión pedagógica a partir de sus propias características personales y la influencia ejercida por la sociedad, lo cual condiciona su comportamiento en relación con la elección de una carrera pedagógica y/o su desempeño en ella.</w:t>
      </w:r>
    </w:p>
    <w:p w:rsidR="0069536D" w:rsidRPr="004E01BF" w:rsidRDefault="0069536D" w:rsidP="00195353">
      <w:pPr>
        <w:autoSpaceDE w:val="0"/>
        <w:autoSpaceDN w:val="0"/>
        <w:adjustRightInd w:val="0"/>
        <w:spacing w:line="360" w:lineRule="auto"/>
        <w:jc w:val="both"/>
        <w:rPr>
          <w:rFonts w:ascii="Arial" w:hAnsi="Arial" w:cs="Arial"/>
        </w:rPr>
      </w:pPr>
    </w:p>
    <w:p w:rsidR="0069536D" w:rsidRPr="004E01BF" w:rsidRDefault="0069536D" w:rsidP="00195353">
      <w:pPr>
        <w:autoSpaceDE w:val="0"/>
        <w:autoSpaceDN w:val="0"/>
        <w:adjustRightInd w:val="0"/>
        <w:spacing w:line="360" w:lineRule="auto"/>
        <w:jc w:val="both"/>
        <w:rPr>
          <w:rFonts w:ascii="Arial" w:hAnsi="Arial" w:cs="Arial"/>
          <w:b/>
          <w:bCs/>
        </w:rPr>
      </w:pPr>
      <w:r w:rsidRPr="004E01BF">
        <w:rPr>
          <w:rFonts w:ascii="Arial" w:hAnsi="Arial" w:cs="Arial"/>
        </w:rPr>
        <w:t>Dicho constructo quedó operacionalizado de la siguiente forma</w:t>
      </w:r>
    </w:p>
    <w:p w:rsidR="0069536D" w:rsidRPr="004E01BF" w:rsidRDefault="0069536D" w:rsidP="00195353">
      <w:pPr>
        <w:autoSpaceDE w:val="0"/>
        <w:autoSpaceDN w:val="0"/>
        <w:adjustRightInd w:val="0"/>
        <w:spacing w:line="360" w:lineRule="auto"/>
        <w:jc w:val="both"/>
        <w:rPr>
          <w:rFonts w:ascii="Arial" w:hAnsi="Arial" w:cs="Arial"/>
          <w:b/>
          <w:bCs/>
        </w:rPr>
      </w:pPr>
    </w:p>
    <w:p w:rsidR="0069536D" w:rsidRPr="004E01BF" w:rsidRDefault="0069536D" w:rsidP="00195353">
      <w:pPr>
        <w:autoSpaceDE w:val="0"/>
        <w:autoSpaceDN w:val="0"/>
        <w:adjustRightInd w:val="0"/>
        <w:spacing w:line="360" w:lineRule="auto"/>
        <w:jc w:val="both"/>
        <w:rPr>
          <w:rFonts w:ascii="Arial" w:hAnsi="Arial" w:cs="Arial"/>
          <w:b/>
          <w:bCs/>
        </w:rPr>
      </w:pPr>
      <w:r w:rsidRPr="004E01BF">
        <w:rPr>
          <w:rFonts w:ascii="Arial" w:hAnsi="Arial" w:cs="Arial"/>
          <w:b/>
          <w:bCs/>
        </w:rPr>
        <w:t>DIMENSIÓN SOCIO</w:t>
      </w:r>
      <w:r w:rsidR="00502A30" w:rsidRPr="004E01BF">
        <w:rPr>
          <w:rFonts w:ascii="Arial" w:hAnsi="Arial" w:cs="Arial"/>
          <w:b/>
          <w:bCs/>
        </w:rPr>
        <w:t>ECONÓMICA</w:t>
      </w:r>
      <w:r w:rsidRPr="004E01BF">
        <w:rPr>
          <w:rFonts w:ascii="Arial" w:hAnsi="Arial" w:cs="Arial"/>
          <w:b/>
          <w:bCs/>
        </w:rPr>
        <w:t>.</w:t>
      </w:r>
    </w:p>
    <w:p w:rsidR="0069536D" w:rsidRPr="004E01BF" w:rsidRDefault="0069536D" w:rsidP="00195353">
      <w:pPr>
        <w:autoSpaceDE w:val="0"/>
        <w:autoSpaceDN w:val="0"/>
        <w:adjustRightInd w:val="0"/>
        <w:spacing w:after="120"/>
        <w:jc w:val="both"/>
        <w:rPr>
          <w:rFonts w:ascii="Arial" w:hAnsi="Arial" w:cs="Arial"/>
          <w:b/>
          <w:bCs/>
        </w:rPr>
      </w:pPr>
    </w:p>
    <w:p w:rsidR="0069536D" w:rsidRPr="004E01BF" w:rsidRDefault="0069536D" w:rsidP="00EB77CE">
      <w:pPr>
        <w:numPr>
          <w:ilvl w:val="0"/>
          <w:numId w:val="15"/>
        </w:numPr>
        <w:tabs>
          <w:tab w:val="left" w:pos="1080"/>
        </w:tabs>
        <w:autoSpaceDE w:val="0"/>
        <w:autoSpaceDN w:val="0"/>
        <w:adjustRightInd w:val="0"/>
        <w:spacing w:after="120"/>
        <w:ind w:hanging="360"/>
        <w:jc w:val="both"/>
        <w:rPr>
          <w:rFonts w:ascii="Arial" w:hAnsi="Arial" w:cs="Arial"/>
          <w:b/>
          <w:bCs/>
        </w:rPr>
      </w:pPr>
      <w:r w:rsidRPr="004E01BF">
        <w:rPr>
          <w:rFonts w:ascii="Arial" w:hAnsi="Arial" w:cs="Arial"/>
          <w:b/>
          <w:bCs/>
        </w:rPr>
        <w:t>Condiciones económicas.</w:t>
      </w:r>
    </w:p>
    <w:p w:rsidR="0069536D" w:rsidRPr="004E01BF" w:rsidRDefault="0069536D" w:rsidP="00195353">
      <w:pPr>
        <w:numPr>
          <w:ilvl w:val="12"/>
          <w:numId w:val="0"/>
        </w:numPr>
        <w:tabs>
          <w:tab w:val="left" w:pos="2520"/>
        </w:tabs>
        <w:autoSpaceDE w:val="0"/>
        <w:autoSpaceDN w:val="0"/>
        <w:adjustRightInd w:val="0"/>
        <w:spacing w:after="120"/>
        <w:ind w:hanging="360"/>
        <w:jc w:val="both"/>
        <w:rPr>
          <w:rFonts w:ascii="Arial" w:hAnsi="Arial" w:cs="Arial"/>
        </w:rPr>
      </w:pPr>
      <w:r w:rsidRPr="004E01BF">
        <w:rPr>
          <w:rFonts w:ascii="Arial" w:hAnsi="Arial" w:cs="Arial"/>
        </w:rPr>
        <w:t></w:t>
      </w:r>
      <w:r w:rsidRPr="004E01BF">
        <w:rPr>
          <w:rFonts w:ascii="Arial" w:hAnsi="Arial" w:cs="Arial"/>
        </w:rPr>
        <w:tab/>
        <w:t>Suficiencia del presupuesto y adecuación de la infraestructura a las necesidades educativas.</w:t>
      </w:r>
    </w:p>
    <w:p w:rsidR="0069536D" w:rsidRPr="004E01BF" w:rsidRDefault="0069536D" w:rsidP="00195353">
      <w:pPr>
        <w:numPr>
          <w:ilvl w:val="12"/>
          <w:numId w:val="0"/>
        </w:numPr>
        <w:tabs>
          <w:tab w:val="left" w:pos="2520"/>
        </w:tabs>
        <w:autoSpaceDE w:val="0"/>
        <w:autoSpaceDN w:val="0"/>
        <w:adjustRightInd w:val="0"/>
        <w:spacing w:after="120"/>
        <w:ind w:hanging="360"/>
        <w:jc w:val="both"/>
        <w:rPr>
          <w:rFonts w:ascii="Arial" w:hAnsi="Arial" w:cs="Arial"/>
        </w:rPr>
      </w:pPr>
      <w:r w:rsidRPr="004E01BF">
        <w:rPr>
          <w:rFonts w:ascii="Arial" w:hAnsi="Arial" w:cs="Arial"/>
        </w:rPr>
        <w:t></w:t>
      </w:r>
      <w:r w:rsidRPr="004E01BF">
        <w:rPr>
          <w:rFonts w:ascii="Arial" w:hAnsi="Arial" w:cs="Arial"/>
        </w:rPr>
        <w:tab/>
        <w:t>Situación económica del personal docente. (Salario promedio)</w:t>
      </w:r>
    </w:p>
    <w:p w:rsidR="0069536D" w:rsidRPr="004E01BF" w:rsidRDefault="0069536D" w:rsidP="00195353">
      <w:pPr>
        <w:autoSpaceDE w:val="0"/>
        <w:autoSpaceDN w:val="0"/>
        <w:adjustRightInd w:val="0"/>
        <w:spacing w:after="120"/>
        <w:jc w:val="both"/>
        <w:rPr>
          <w:rFonts w:ascii="Arial" w:hAnsi="Arial" w:cs="Arial"/>
        </w:rPr>
      </w:pPr>
    </w:p>
    <w:p w:rsidR="0069536D" w:rsidRPr="004E01BF" w:rsidRDefault="0069536D" w:rsidP="00EB77CE">
      <w:pPr>
        <w:numPr>
          <w:ilvl w:val="0"/>
          <w:numId w:val="16"/>
        </w:numPr>
        <w:tabs>
          <w:tab w:val="left" w:pos="1080"/>
        </w:tabs>
        <w:autoSpaceDE w:val="0"/>
        <w:autoSpaceDN w:val="0"/>
        <w:adjustRightInd w:val="0"/>
        <w:spacing w:after="120"/>
        <w:ind w:hanging="360"/>
        <w:jc w:val="both"/>
        <w:rPr>
          <w:rFonts w:ascii="Arial" w:hAnsi="Arial" w:cs="Arial"/>
          <w:b/>
          <w:bCs/>
        </w:rPr>
      </w:pPr>
      <w:r w:rsidRPr="004E01BF">
        <w:rPr>
          <w:rFonts w:ascii="Arial" w:hAnsi="Arial" w:cs="Arial"/>
          <w:b/>
          <w:bCs/>
        </w:rPr>
        <w:t>Necesidad sociopolítica de formación de maestros.</w:t>
      </w:r>
    </w:p>
    <w:p w:rsidR="0069536D" w:rsidRPr="004E01BF" w:rsidRDefault="0069536D" w:rsidP="00195353">
      <w:pPr>
        <w:numPr>
          <w:ilvl w:val="12"/>
          <w:numId w:val="0"/>
        </w:numPr>
        <w:tabs>
          <w:tab w:val="left" w:pos="2520"/>
        </w:tabs>
        <w:autoSpaceDE w:val="0"/>
        <w:autoSpaceDN w:val="0"/>
        <w:adjustRightInd w:val="0"/>
        <w:spacing w:after="120"/>
        <w:ind w:hanging="360"/>
        <w:jc w:val="both"/>
        <w:rPr>
          <w:rFonts w:ascii="Arial" w:hAnsi="Arial" w:cs="Arial"/>
        </w:rPr>
      </w:pPr>
      <w:r w:rsidRPr="004E01BF">
        <w:rPr>
          <w:rFonts w:ascii="Arial" w:hAnsi="Arial" w:cs="Arial"/>
        </w:rPr>
        <w:t></w:t>
      </w:r>
      <w:r w:rsidRPr="004E01BF">
        <w:rPr>
          <w:rFonts w:ascii="Arial" w:hAnsi="Arial" w:cs="Arial"/>
        </w:rPr>
        <w:tab/>
        <w:t>Situación del éxodo.</w:t>
      </w:r>
    </w:p>
    <w:p w:rsidR="0069536D" w:rsidRPr="004E01BF" w:rsidRDefault="0069536D" w:rsidP="00195353">
      <w:pPr>
        <w:numPr>
          <w:ilvl w:val="12"/>
          <w:numId w:val="0"/>
        </w:numPr>
        <w:tabs>
          <w:tab w:val="left" w:pos="2520"/>
        </w:tabs>
        <w:autoSpaceDE w:val="0"/>
        <w:autoSpaceDN w:val="0"/>
        <w:adjustRightInd w:val="0"/>
        <w:spacing w:after="120"/>
        <w:ind w:hanging="360"/>
        <w:jc w:val="both"/>
        <w:rPr>
          <w:rFonts w:ascii="Arial" w:hAnsi="Arial" w:cs="Arial"/>
        </w:rPr>
      </w:pPr>
      <w:r w:rsidRPr="004E01BF">
        <w:rPr>
          <w:rFonts w:ascii="Arial" w:hAnsi="Arial" w:cs="Arial"/>
        </w:rPr>
        <w:t></w:t>
      </w:r>
      <w:r w:rsidRPr="004E01BF">
        <w:rPr>
          <w:rFonts w:ascii="Arial" w:hAnsi="Arial" w:cs="Arial"/>
        </w:rPr>
        <w:tab/>
        <w:t>Déficit de cobertura.</w:t>
      </w:r>
    </w:p>
    <w:p w:rsidR="0069536D" w:rsidRPr="004E01BF" w:rsidRDefault="0069536D" w:rsidP="00195353">
      <w:pPr>
        <w:numPr>
          <w:ilvl w:val="12"/>
          <w:numId w:val="0"/>
        </w:numPr>
        <w:tabs>
          <w:tab w:val="left" w:pos="2520"/>
        </w:tabs>
        <w:autoSpaceDE w:val="0"/>
        <w:autoSpaceDN w:val="0"/>
        <w:adjustRightInd w:val="0"/>
        <w:spacing w:after="120"/>
        <w:ind w:hanging="360"/>
        <w:jc w:val="both"/>
        <w:rPr>
          <w:rFonts w:ascii="Arial" w:hAnsi="Arial" w:cs="Arial"/>
        </w:rPr>
      </w:pPr>
      <w:r w:rsidRPr="004E01BF">
        <w:rPr>
          <w:rFonts w:ascii="Arial" w:hAnsi="Arial" w:cs="Arial"/>
        </w:rPr>
        <w:t></w:t>
      </w:r>
      <w:r w:rsidRPr="004E01BF">
        <w:rPr>
          <w:rFonts w:ascii="Arial" w:hAnsi="Arial" w:cs="Arial"/>
        </w:rPr>
        <w:tab/>
        <w:t>Importancia del maestro en la sociedad.</w:t>
      </w:r>
    </w:p>
    <w:p w:rsidR="0069536D" w:rsidRPr="004E01BF" w:rsidRDefault="0069536D" w:rsidP="00195353">
      <w:pPr>
        <w:autoSpaceDE w:val="0"/>
        <w:autoSpaceDN w:val="0"/>
        <w:adjustRightInd w:val="0"/>
        <w:spacing w:after="120"/>
        <w:jc w:val="both"/>
        <w:rPr>
          <w:rFonts w:ascii="Arial" w:hAnsi="Arial" w:cs="Arial"/>
        </w:rPr>
      </w:pPr>
    </w:p>
    <w:p w:rsidR="0069536D" w:rsidRPr="004E01BF" w:rsidRDefault="0069536D" w:rsidP="00EB77CE">
      <w:pPr>
        <w:numPr>
          <w:ilvl w:val="0"/>
          <w:numId w:val="17"/>
        </w:numPr>
        <w:tabs>
          <w:tab w:val="left" w:pos="1080"/>
        </w:tabs>
        <w:autoSpaceDE w:val="0"/>
        <w:autoSpaceDN w:val="0"/>
        <w:adjustRightInd w:val="0"/>
        <w:spacing w:after="120"/>
        <w:ind w:hanging="720"/>
        <w:jc w:val="both"/>
        <w:rPr>
          <w:rFonts w:ascii="Arial" w:hAnsi="Arial" w:cs="Arial"/>
          <w:b/>
          <w:bCs/>
        </w:rPr>
      </w:pPr>
      <w:r w:rsidRPr="004E01BF">
        <w:rPr>
          <w:rFonts w:ascii="Arial" w:hAnsi="Arial" w:cs="Arial"/>
          <w:b/>
          <w:bCs/>
        </w:rPr>
        <w:lastRenderedPageBreak/>
        <w:t>Carácter multifactorial del proceso de OPVP.</w:t>
      </w:r>
    </w:p>
    <w:p w:rsidR="0069536D" w:rsidRPr="004E01BF" w:rsidRDefault="0069536D" w:rsidP="00195353">
      <w:pPr>
        <w:numPr>
          <w:ilvl w:val="12"/>
          <w:numId w:val="0"/>
        </w:numPr>
        <w:tabs>
          <w:tab w:val="left" w:pos="2520"/>
          <w:tab w:val="left" w:pos="2880"/>
        </w:tabs>
        <w:autoSpaceDE w:val="0"/>
        <w:autoSpaceDN w:val="0"/>
        <w:adjustRightInd w:val="0"/>
        <w:spacing w:after="120"/>
        <w:ind w:hanging="720"/>
        <w:jc w:val="both"/>
        <w:rPr>
          <w:rFonts w:ascii="Arial" w:hAnsi="Arial" w:cs="Arial"/>
        </w:rPr>
      </w:pPr>
      <w:r w:rsidRPr="004E01BF">
        <w:rPr>
          <w:rFonts w:ascii="Arial" w:hAnsi="Arial" w:cs="Arial"/>
        </w:rPr>
        <w:t></w:t>
      </w:r>
      <w:r w:rsidRPr="004E01BF">
        <w:rPr>
          <w:rFonts w:ascii="Arial" w:hAnsi="Arial" w:cs="Arial"/>
        </w:rPr>
        <w:tab/>
        <w:t>Papel de los diferentes factores sociales en la OPVP.</w:t>
      </w:r>
    </w:p>
    <w:p w:rsidR="0069536D" w:rsidRPr="004E01BF" w:rsidRDefault="0069536D" w:rsidP="00195353">
      <w:pPr>
        <w:numPr>
          <w:ilvl w:val="12"/>
          <w:numId w:val="0"/>
        </w:numPr>
        <w:tabs>
          <w:tab w:val="left" w:pos="2520"/>
          <w:tab w:val="left" w:pos="2880"/>
        </w:tabs>
        <w:autoSpaceDE w:val="0"/>
        <w:autoSpaceDN w:val="0"/>
        <w:adjustRightInd w:val="0"/>
        <w:spacing w:after="120"/>
        <w:ind w:hanging="720"/>
        <w:jc w:val="both"/>
        <w:rPr>
          <w:rFonts w:ascii="Arial" w:hAnsi="Arial" w:cs="Arial"/>
        </w:rPr>
      </w:pPr>
      <w:r w:rsidRPr="004E01BF">
        <w:rPr>
          <w:rFonts w:ascii="Arial" w:hAnsi="Arial" w:cs="Arial"/>
        </w:rPr>
        <w:t></w:t>
      </w:r>
      <w:r w:rsidRPr="004E01BF">
        <w:rPr>
          <w:rFonts w:ascii="Arial" w:hAnsi="Arial" w:cs="Arial"/>
        </w:rPr>
        <w:tab/>
        <w:t>Integración de los factores.</w:t>
      </w:r>
    </w:p>
    <w:p w:rsidR="0069536D" w:rsidRPr="004E01BF" w:rsidRDefault="0069536D" w:rsidP="00195353">
      <w:pPr>
        <w:numPr>
          <w:ilvl w:val="12"/>
          <w:numId w:val="0"/>
        </w:numPr>
        <w:tabs>
          <w:tab w:val="left" w:pos="2520"/>
          <w:tab w:val="left" w:pos="2880"/>
        </w:tabs>
        <w:autoSpaceDE w:val="0"/>
        <w:autoSpaceDN w:val="0"/>
        <w:adjustRightInd w:val="0"/>
        <w:spacing w:after="120"/>
        <w:ind w:hanging="720"/>
        <w:jc w:val="both"/>
        <w:rPr>
          <w:rFonts w:ascii="Arial" w:hAnsi="Arial" w:cs="Arial"/>
        </w:rPr>
      </w:pPr>
      <w:r w:rsidRPr="004E01BF">
        <w:rPr>
          <w:rFonts w:ascii="Arial" w:hAnsi="Arial" w:cs="Arial"/>
        </w:rPr>
        <w:t></w:t>
      </w:r>
      <w:r w:rsidRPr="004E01BF">
        <w:rPr>
          <w:rFonts w:ascii="Arial" w:hAnsi="Arial" w:cs="Arial"/>
        </w:rPr>
        <w:tab/>
        <w:t>Efectividad de la gestión multifactorial.</w:t>
      </w:r>
    </w:p>
    <w:p w:rsidR="00550581" w:rsidRPr="004E01BF" w:rsidRDefault="00550581" w:rsidP="00195353">
      <w:pPr>
        <w:numPr>
          <w:ilvl w:val="12"/>
          <w:numId w:val="0"/>
        </w:numPr>
        <w:tabs>
          <w:tab w:val="left" w:pos="2520"/>
          <w:tab w:val="left" w:pos="2880"/>
        </w:tabs>
        <w:autoSpaceDE w:val="0"/>
        <w:autoSpaceDN w:val="0"/>
        <w:adjustRightInd w:val="0"/>
        <w:spacing w:after="120"/>
        <w:ind w:hanging="720"/>
        <w:jc w:val="both"/>
        <w:rPr>
          <w:rFonts w:ascii="Arial" w:hAnsi="Arial" w:cs="Arial"/>
        </w:rPr>
      </w:pPr>
      <w:r w:rsidRPr="004E01BF">
        <w:rPr>
          <w:rFonts w:ascii="Arial" w:hAnsi="Arial" w:cs="Arial"/>
        </w:rPr>
        <w:t>        Aplicación del enfoque grupal</w:t>
      </w:r>
    </w:p>
    <w:p w:rsidR="00550581" w:rsidRPr="004E01BF" w:rsidRDefault="00550581" w:rsidP="00195353">
      <w:pPr>
        <w:numPr>
          <w:ilvl w:val="12"/>
          <w:numId w:val="0"/>
        </w:numPr>
        <w:tabs>
          <w:tab w:val="left" w:pos="2520"/>
          <w:tab w:val="left" w:pos="2880"/>
        </w:tabs>
        <w:autoSpaceDE w:val="0"/>
        <w:autoSpaceDN w:val="0"/>
        <w:adjustRightInd w:val="0"/>
        <w:spacing w:after="120"/>
        <w:ind w:hanging="720"/>
        <w:jc w:val="both"/>
        <w:rPr>
          <w:rFonts w:ascii="Arial" w:hAnsi="Arial" w:cs="Arial"/>
        </w:rPr>
      </w:pPr>
      <w:r w:rsidRPr="004E01BF">
        <w:rPr>
          <w:rFonts w:ascii="Arial" w:hAnsi="Arial" w:cs="Arial"/>
        </w:rPr>
        <w:t>       Trabajo con orientación profesional familiar.</w:t>
      </w:r>
    </w:p>
    <w:p w:rsidR="0069536D" w:rsidRPr="004E01BF" w:rsidRDefault="0069536D" w:rsidP="00195353">
      <w:pPr>
        <w:tabs>
          <w:tab w:val="left" w:pos="2520"/>
        </w:tabs>
        <w:autoSpaceDE w:val="0"/>
        <w:autoSpaceDN w:val="0"/>
        <w:adjustRightInd w:val="0"/>
        <w:spacing w:after="120"/>
        <w:jc w:val="both"/>
        <w:rPr>
          <w:rFonts w:ascii="Arial" w:hAnsi="Arial" w:cs="Arial"/>
        </w:rPr>
      </w:pPr>
    </w:p>
    <w:p w:rsidR="0069536D" w:rsidRPr="004E01BF" w:rsidRDefault="0069536D" w:rsidP="00195353">
      <w:pPr>
        <w:tabs>
          <w:tab w:val="left" w:pos="2520"/>
        </w:tabs>
        <w:autoSpaceDE w:val="0"/>
        <w:autoSpaceDN w:val="0"/>
        <w:adjustRightInd w:val="0"/>
        <w:spacing w:after="120"/>
        <w:jc w:val="both"/>
        <w:rPr>
          <w:rFonts w:ascii="Arial" w:hAnsi="Arial" w:cs="Arial"/>
          <w:b/>
          <w:bCs/>
        </w:rPr>
      </w:pPr>
      <w:r w:rsidRPr="004E01BF">
        <w:rPr>
          <w:rFonts w:ascii="Arial" w:hAnsi="Arial" w:cs="Arial"/>
          <w:b/>
          <w:bCs/>
        </w:rPr>
        <w:t>DIMENSIÓN PEDAGÓGICA.</w:t>
      </w:r>
    </w:p>
    <w:p w:rsidR="0069536D" w:rsidRPr="004E01BF" w:rsidRDefault="0069536D" w:rsidP="00195353">
      <w:pPr>
        <w:tabs>
          <w:tab w:val="left" w:pos="2520"/>
        </w:tabs>
        <w:autoSpaceDE w:val="0"/>
        <w:autoSpaceDN w:val="0"/>
        <w:adjustRightInd w:val="0"/>
        <w:spacing w:after="120"/>
        <w:jc w:val="both"/>
        <w:rPr>
          <w:rFonts w:ascii="Arial" w:hAnsi="Arial" w:cs="Arial"/>
          <w:b/>
          <w:bCs/>
        </w:rPr>
      </w:pPr>
    </w:p>
    <w:p w:rsidR="0069536D" w:rsidRPr="004E01BF" w:rsidRDefault="0069536D" w:rsidP="00EB77CE">
      <w:pPr>
        <w:numPr>
          <w:ilvl w:val="0"/>
          <w:numId w:val="18"/>
        </w:numPr>
        <w:tabs>
          <w:tab w:val="left" w:pos="1080"/>
          <w:tab w:val="left" w:pos="2520"/>
        </w:tabs>
        <w:autoSpaceDE w:val="0"/>
        <w:autoSpaceDN w:val="0"/>
        <w:adjustRightInd w:val="0"/>
        <w:spacing w:after="120"/>
        <w:ind w:hanging="720"/>
        <w:jc w:val="both"/>
        <w:rPr>
          <w:rFonts w:ascii="Arial" w:hAnsi="Arial" w:cs="Arial"/>
          <w:b/>
          <w:bCs/>
        </w:rPr>
      </w:pPr>
      <w:r w:rsidRPr="004E01BF">
        <w:rPr>
          <w:rFonts w:ascii="Arial" w:hAnsi="Arial" w:cs="Arial"/>
          <w:b/>
          <w:bCs/>
        </w:rPr>
        <w:t>Vías métodos y procedimientos empleados por los diferentes factores sociales para propiciar en los educandos la búsqueda y encuentro de un lugar adecuado a la profesión pedagógica dentro del sistema de profesiones.</w:t>
      </w:r>
    </w:p>
    <w:p w:rsidR="0069536D" w:rsidRPr="004E01BF" w:rsidRDefault="0069536D" w:rsidP="00EB77CE">
      <w:pPr>
        <w:numPr>
          <w:ilvl w:val="0"/>
          <w:numId w:val="19"/>
        </w:numPr>
        <w:tabs>
          <w:tab w:val="left" w:pos="1080"/>
          <w:tab w:val="left" w:pos="2520"/>
        </w:tabs>
        <w:autoSpaceDE w:val="0"/>
        <w:autoSpaceDN w:val="0"/>
        <w:adjustRightInd w:val="0"/>
        <w:spacing w:after="120"/>
        <w:ind w:hanging="720"/>
        <w:jc w:val="both"/>
        <w:rPr>
          <w:rFonts w:ascii="Arial" w:hAnsi="Arial" w:cs="Arial"/>
          <w:b/>
          <w:bCs/>
        </w:rPr>
      </w:pPr>
      <w:r w:rsidRPr="004E01BF">
        <w:rPr>
          <w:rFonts w:ascii="Arial" w:hAnsi="Arial" w:cs="Arial"/>
          <w:b/>
          <w:bCs/>
        </w:rPr>
        <w:t>Vías y métodos que poseen los estudiantes para la búsqueda y encuentro de un lugar adecuado a la profesión pedagógica dentro del sistema de profesiones.</w:t>
      </w:r>
    </w:p>
    <w:p w:rsidR="0069536D" w:rsidRPr="004E01BF" w:rsidRDefault="0069536D" w:rsidP="00195353">
      <w:pPr>
        <w:tabs>
          <w:tab w:val="left" w:pos="2520"/>
        </w:tabs>
        <w:autoSpaceDE w:val="0"/>
        <w:autoSpaceDN w:val="0"/>
        <w:adjustRightInd w:val="0"/>
        <w:spacing w:after="120"/>
        <w:jc w:val="both"/>
        <w:rPr>
          <w:rFonts w:ascii="Arial" w:hAnsi="Arial" w:cs="Arial"/>
          <w:b/>
          <w:bCs/>
        </w:rPr>
      </w:pPr>
    </w:p>
    <w:p w:rsidR="0069536D" w:rsidRPr="004E01BF" w:rsidRDefault="0069536D" w:rsidP="00195353">
      <w:pPr>
        <w:tabs>
          <w:tab w:val="left" w:pos="2520"/>
        </w:tabs>
        <w:autoSpaceDE w:val="0"/>
        <w:autoSpaceDN w:val="0"/>
        <w:adjustRightInd w:val="0"/>
        <w:spacing w:after="120"/>
        <w:jc w:val="both"/>
        <w:rPr>
          <w:rFonts w:ascii="Arial" w:hAnsi="Arial" w:cs="Arial"/>
          <w:b/>
          <w:bCs/>
        </w:rPr>
      </w:pPr>
      <w:r w:rsidRPr="004E01BF">
        <w:rPr>
          <w:rFonts w:ascii="Arial" w:hAnsi="Arial" w:cs="Arial"/>
          <w:b/>
          <w:bCs/>
        </w:rPr>
        <w:t xml:space="preserve">DIMENSIÓN PSICOLÓGICA. </w:t>
      </w:r>
    </w:p>
    <w:p w:rsidR="0069536D" w:rsidRPr="004E01BF" w:rsidRDefault="0069536D" w:rsidP="00195353">
      <w:pPr>
        <w:tabs>
          <w:tab w:val="left" w:pos="2520"/>
        </w:tabs>
        <w:autoSpaceDE w:val="0"/>
        <w:autoSpaceDN w:val="0"/>
        <w:adjustRightInd w:val="0"/>
        <w:spacing w:after="120"/>
        <w:jc w:val="both"/>
        <w:rPr>
          <w:rFonts w:ascii="Arial" w:hAnsi="Arial" w:cs="Arial"/>
          <w:b/>
          <w:bCs/>
        </w:rPr>
      </w:pPr>
    </w:p>
    <w:p w:rsidR="0069536D" w:rsidRPr="004E01BF" w:rsidRDefault="0069536D" w:rsidP="00EB77CE">
      <w:pPr>
        <w:numPr>
          <w:ilvl w:val="0"/>
          <w:numId w:val="20"/>
        </w:numPr>
        <w:tabs>
          <w:tab w:val="left" w:pos="720"/>
          <w:tab w:val="left" w:pos="2520"/>
        </w:tabs>
        <w:autoSpaceDE w:val="0"/>
        <w:autoSpaceDN w:val="0"/>
        <w:adjustRightInd w:val="0"/>
        <w:spacing w:after="120"/>
        <w:ind w:hanging="360"/>
        <w:jc w:val="both"/>
        <w:rPr>
          <w:rFonts w:ascii="Arial" w:hAnsi="Arial" w:cs="Arial"/>
          <w:b/>
          <w:bCs/>
        </w:rPr>
      </w:pPr>
      <w:r w:rsidRPr="004E01BF">
        <w:rPr>
          <w:rFonts w:ascii="Arial" w:hAnsi="Arial" w:cs="Arial"/>
          <w:b/>
          <w:bCs/>
        </w:rPr>
        <w:t>Lugar que ocupa la profesión pedagógica dentro del sistema de profesiones</w:t>
      </w:r>
    </w:p>
    <w:p w:rsidR="0069536D" w:rsidRPr="004E01BF" w:rsidRDefault="0069536D" w:rsidP="00195353">
      <w:pPr>
        <w:numPr>
          <w:ilvl w:val="12"/>
          <w:numId w:val="0"/>
        </w:numPr>
        <w:tabs>
          <w:tab w:val="left" w:pos="2160"/>
          <w:tab w:val="left" w:pos="2520"/>
        </w:tabs>
        <w:autoSpaceDE w:val="0"/>
        <w:autoSpaceDN w:val="0"/>
        <w:adjustRightInd w:val="0"/>
        <w:spacing w:after="120"/>
        <w:ind w:hanging="360"/>
        <w:jc w:val="both"/>
        <w:rPr>
          <w:rFonts w:ascii="Arial" w:hAnsi="Arial" w:cs="Arial"/>
        </w:rPr>
      </w:pPr>
      <w:r w:rsidRPr="004E01BF">
        <w:rPr>
          <w:rFonts w:ascii="Arial" w:hAnsi="Arial" w:cs="Arial"/>
        </w:rPr>
        <w:t></w:t>
      </w:r>
      <w:r w:rsidRPr="004E01BF">
        <w:rPr>
          <w:rFonts w:ascii="Arial" w:hAnsi="Arial" w:cs="Arial"/>
        </w:rPr>
        <w:tab/>
        <w:t>Niveles de preferencia.</w:t>
      </w:r>
    </w:p>
    <w:p w:rsidR="0069536D" w:rsidRPr="004E01BF" w:rsidRDefault="0069536D" w:rsidP="00195353">
      <w:pPr>
        <w:numPr>
          <w:ilvl w:val="12"/>
          <w:numId w:val="0"/>
        </w:numPr>
        <w:tabs>
          <w:tab w:val="left" w:pos="2160"/>
          <w:tab w:val="left" w:pos="2520"/>
        </w:tabs>
        <w:autoSpaceDE w:val="0"/>
        <w:autoSpaceDN w:val="0"/>
        <w:adjustRightInd w:val="0"/>
        <w:spacing w:after="120"/>
        <w:ind w:hanging="360"/>
        <w:jc w:val="both"/>
        <w:rPr>
          <w:rFonts w:ascii="Arial" w:hAnsi="Arial" w:cs="Arial"/>
        </w:rPr>
      </w:pPr>
      <w:r w:rsidRPr="004E01BF">
        <w:rPr>
          <w:rFonts w:ascii="Arial" w:hAnsi="Arial" w:cs="Arial"/>
        </w:rPr>
        <w:t></w:t>
      </w:r>
      <w:r w:rsidRPr="004E01BF">
        <w:rPr>
          <w:rFonts w:ascii="Arial" w:hAnsi="Arial" w:cs="Arial"/>
        </w:rPr>
        <w:tab/>
        <w:t>Nivel de desarrollo de la vocación pedagógica.</w:t>
      </w:r>
    </w:p>
    <w:p w:rsidR="0069536D" w:rsidRPr="004E01BF" w:rsidRDefault="0069536D" w:rsidP="00EB77CE">
      <w:pPr>
        <w:numPr>
          <w:ilvl w:val="0"/>
          <w:numId w:val="21"/>
        </w:numPr>
        <w:tabs>
          <w:tab w:val="left" w:pos="720"/>
          <w:tab w:val="left" w:pos="2520"/>
        </w:tabs>
        <w:autoSpaceDE w:val="0"/>
        <w:autoSpaceDN w:val="0"/>
        <w:adjustRightInd w:val="0"/>
        <w:spacing w:after="120"/>
        <w:ind w:hanging="360"/>
        <w:jc w:val="both"/>
        <w:rPr>
          <w:rFonts w:ascii="Arial" w:hAnsi="Arial" w:cs="Arial"/>
          <w:b/>
          <w:bCs/>
        </w:rPr>
      </w:pPr>
      <w:r w:rsidRPr="004E01BF">
        <w:rPr>
          <w:rFonts w:ascii="Arial" w:hAnsi="Arial" w:cs="Arial"/>
          <w:b/>
          <w:bCs/>
        </w:rPr>
        <w:t>Razones por la que se elige la profesión pedagógica.</w:t>
      </w:r>
    </w:p>
    <w:p w:rsidR="0069536D" w:rsidRPr="004E01BF" w:rsidRDefault="0069536D" w:rsidP="00195353">
      <w:pPr>
        <w:numPr>
          <w:ilvl w:val="12"/>
          <w:numId w:val="0"/>
        </w:numPr>
        <w:tabs>
          <w:tab w:val="left" w:pos="2160"/>
          <w:tab w:val="left" w:pos="2520"/>
        </w:tabs>
        <w:autoSpaceDE w:val="0"/>
        <w:autoSpaceDN w:val="0"/>
        <w:adjustRightInd w:val="0"/>
        <w:spacing w:after="120"/>
        <w:ind w:hanging="360"/>
        <w:jc w:val="both"/>
        <w:rPr>
          <w:rFonts w:ascii="Arial" w:hAnsi="Arial" w:cs="Arial"/>
          <w:b/>
          <w:bCs/>
        </w:rPr>
      </w:pPr>
      <w:r w:rsidRPr="004E01BF">
        <w:rPr>
          <w:rFonts w:ascii="Arial" w:hAnsi="Arial" w:cs="Arial"/>
          <w:b/>
          <w:bCs/>
        </w:rPr>
        <w:t></w:t>
      </w:r>
      <w:r w:rsidRPr="004E01BF">
        <w:rPr>
          <w:rFonts w:ascii="Arial" w:hAnsi="Arial" w:cs="Arial"/>
          <w:b/>
          <w:bCs/>
        </w:rPr>
        <w:tab/>
      </w:r>
      <w:r w:rsidRPr="004E01BF">
        <w:rPr>
          <w:rFonts w:ascii="Arial" w:hAnsi="Arial" w:cs="Arial"/>
        </w:rPr>
        <w:t>Tipo de motivación que predomina. (Intrínseca o extrínseca)</w:t>
      </w:r>
    </w:p>
    <w:p w:rsidR="0069536D" w:rsidRPr="004E01BF" w:rsidRDefault="0069536D" w:rsidP="00195353">
      <w:pPr>
        <w:numPr>
          <w:ilvl w:val="12"/>
          <w:numId w:val="0"/>
        </w:numPr>
        <w:tabs>
          <w:tab w:val="left" w:pos="2160"/>
          <w:tab w:val="left" w:pos="2520"/>
        </w:tabs>
        <w:autoSpaceDE w:val="0"/>
        <w:autoSpaceDN w:val="0"/>
        <w:adjustRightInd w:val="0"/>
        <w:spacing w:after="120"/>
        <w:ind w:hanging="360"/>
        <w:jc w:val="both"/>
        <w:rPr>
          <w:rFonts w:ascii="Arial" w:hAnsi="Arial" w:cs="Arial"/>
        </w:rPr>
      </w:pPr>
      <w:r w:rsidRPr="004E01BF">
        <w:rPr>
          <w:rFonts w:ascii="Arial" w:hAnsi="Arial" w:cs="Arial"/>
        </w:rPr>
        <w:t></w:t>
      </w:r>
      <w:r w:rsidRPr="004E01BF">
        <w:rPr>
          <w:rFonts w:ascii="Arial" w:hAnsi="Arial" w:cs="Arial"/>
        </w:rPr>
        <w:tab/>
        <w:t>Nivel de conciencia en la elección.</w:t>
      </w:r>
    </w:p>
    <w:p w:rsidR="0069536D" w:rsidRPr="004E01BF" w:rsidRDefault="0069536D" w:rsidP="00195353">
      <w:pPr>
        <w:numPr>
          <w:ilvl w:val="12"/>
          <w:numId w:val="0"/>
        </w:numPr>
        <w:tabs>
          <w:tab w:val="left" w:pos="2160"/>
          <w:tab w:val="left" w:pos="2520"/>
        </w:tabs>
        <w:autoSpaceDE w:val="0"/>
        <w:autoSpaceDN w:val="0"/>
        <w:adjustRightInd w:val="0"/>
        <w:spacing w:after="120"/>
        <w:ind w:hanging="360"/>
        <w:jc w:val="both"/>
        <w:rPr>
          <w:rFonts w:ascii="Arial" w:hAnsi="Arial" w:cs="Arial"/>
        </w:rPr>
      </w:pPr>
      <w:r w:rsidRPr="004E01BF">
        <w:rPr>
          <w:rFonts w:ascii="Arial" w:hAnsi="Arial" w:cs="Arial"/>
        </w:rPr>
        <w:t></w:t>
      </w:r>
      <w:r w:rsidRPr="004E01BF">
        <w:rPr>
          <w:rFonts w:ascii="Arial" w:hAnsi="Arial" w:cs="Arial"/>
        </w:rPr>
        <w:tab/>
        <w:t>Nivel de autodeterminación en la elección.</w:t>
      </w:r>
    </w:p>
    <w:p w:rsidR="0069536D" w:rsidRPr="004E01BF" w:rsidRDefault="0069536D" w:rsidP="00195353">
      <w:pPr>
        <w:tabs>
          <w:tab w:val="left" w:pos="2520"/>
        </w:tabs>
        <w:autoSpaceDE w:val="0"/>
        <w:autoSpaceDN w:val="0"/>
        <w:adjustRightInd w:val="0"/>
        <w:spacing w:after="120"/>
        <w:jc w:val="both"/>
        <w:rPr>
          <w:rFonts w:ascii="Arial" w:hAnsi="Arial" w:cs="Arial"/>
        </w:rPr>
      </w:pPr>
    </w:p>
    <w:p w:rsidR="0069536D" w:rsidRPr="004E01BF" w:rsidRDefault="0069536D" w:rsidP="00EB77CE">
      <w:pPr>
        <w:numPr>
          <w:ilvl w:val="0"/>
          <w:numId w:val="22"/>
        </w:numPr>
        <w:tabs>
          <w:tab w:val="left" w:pos="720"/>
          <w:tab w:val="left" w:pos="2520"/>
        </w:tabs>
        <w:autoSpaceDE w:val="0"/>
        <w:autoSpaceDN w:val="0"/>
        <w:adjustRightInd w:val="0"/>
        <w:spacing w:after="120"/>
        <w:ind w:hanging="360"/>
        <w:jc w:val="both"/>
        <w:rPr>
          <w:rFonts w:ascii="Arial" w:hAnsi="Arial" w:cs="Arial"/>
        </w:rPr>
      </w:pPr>
      <w:r w:rsidRPr="004E01BF">
        <w:rPr>
          <w:rFonts w:ascii="Arial" w:hAnsi="Arial" w:cs="Arial"/>
          <w:b/>
          <w:bCs/>
        </w:rPr>
        <w:t>Estado de satisfacción</w:t>
      </w:r>
      <w:r w:rsidRPr="004E01BF">
        <w:rPr>
          <w:rFonts w:ascii="Arial" w:hAnsi="Arial" w:cs="Arial"/>
        </w:rPr>
        <w:t>.</w:t>
      </w:r>
    </w:p>
    <w:p w:rsidR="0069536D" w:rsidRPr="004E01BF" w:rsidRDefault="0069536D" w:rsidP="00195353">
      <w:pPr>
        <w:numPr>
          <w:ilvl w:val="12"/>
          <w:numId w:val="0"/>
        </w:numPr>
        <w:tabs>
          <w:tab w:val="left" w:pos="1440"/>
          <w:tab w:val="left" w:pos="2160"/>
        </w:tabs>
        <w:autoSpaceDE w:val="0"/>
        <w:autoSpaceDN w:val="0"/>
        <w:adjustRightInd w:val="0"/>
        <w:spacing w:after="120"/>
        <w:ind w:firstLine="360"/>
        <w:jc w:val="both"/>
        <w:rPr>
          <w:rFonts w:ascii="Arial" w:hAnsi="Arial" w:cs="Arial"/>
        </w:rPr>
      </w:pPr>
      <w:r w:rsidRPr="004E01BF">
        <w:rPr>
          <w:rFonts w:ascii="Arial" w:hAnsi="Arial" w:cs="Arial"/>
        </w:rPr>
        <w:t></w:t>
      </w:r>
      <w:r w:rsidRPr="004E01BF">
        <w:rPr>
          <w:rFonts w:ascii="Arial" w:hAnsi="Arial" w:cs="Arial"/>
        </w:rPr>
        <w:tab/>
        <w:t>Estado de satisfacción con la profesión por parte de los docentes.</w:t>
      </w:r>
    </w:p>
    <w:p w:rsidR="0069536D" w:rsidRPr="004E01BF" w:rsidRDefault="0069536D" w:rsidP="00195353">
      <w:pPr>
        <w:numPr>
          <w:ilvl w:val="12"/>
          <w:numId w:val="0"/>
        </w:numPr>
        <w:tabs>
          <w:tab w:val="left" w:pos="1440"/>
          <w:tab w:val="left" w:pos="2160"/>
        </w:tabs>
        <w:autoSpaceDE w:val="0"/>
        <w:autoSpaceDN w:val="0"/>
        <w:adjustRightInd w:val="0"/>
        <w:spacing w:after="120"/>
        <w:ind w:firstLine="360"/>
        <w:jc w:val="both"/>
        <w:rPr>
          <w:rFonts w:ascii="Arial" w:hAnsi="Arial" w:cs="Arial"/>
        </w:rPr>
      </w:pPr>
      <w:r w:rsidRPr="004E01BF">
        <w:rPr>
          <w:rFonts w:ascii="Arial" w:hAnsi="Arial" w:cs="Arial"/>
        </w:rPr>
        <w:t></w:t>
      </w:r>
      <w:r w:rsidRPr="004E01BF">
        <w:rPr>
          <w:rFonts w:ascii="Arial" w:hAnsi="Arial" w:cs="Arial"/>
        </w:rPr>
        <w:tab/>
        <w:t>Estado de satisfacción de los estudiantes con la carrera pedagógica (Elegida o por elegir)</w:t>
      </w:r>
    </w:p>
    <w:p w:rsidR="008F6A39" w:rsidRPr="004E01BF" w:rsidRDefault="008F6A39" w:rsidP="00195353">
      <w:pPr>
        <w:autoSpaceDE w:val="0"/>
        <w:autoSpaceDN w:val="0"/>
        <w:adjustRightInd w:val="0"/>
        <w:spacing w:line="360" w:lineRule="auto"/>
        <w:ind w:right="-57"/>
        <w:jc w:val="both"/>
        <w:rPr>
          <w:rFonts w:ascii="Arial" w:hAnsi="Arial" w:cs="Arial"/>
        </w:rPr>
      </w:pPr>
      <w:r w:rsidRPr="004E01BF">
        <w:rPr>
          <w:rFonts w:ascii="Arial" w:hAnsi="Arial" w:cs="Arial"/>
          <w:b/>
          <w:bCs/>
        </w:rPr>
        <w:t>Este constructo fue sometido a una</w:t>
      </w:r>
      <w:r w:rsidRPr="004E01BF">
        <w:rPr>
          <w:rFonts w:ascii="Arial" w:hAnsi="Arial" w:cs="Arial"/>
        </w:rPr>
        <w:t xml:space="preserve"> evaluación por el criterio de expertos, cuyos resultados se tabularon y procesaron estadísticamente siguiendo los pasos establecidos por el procedimiento de comparación por pares (Ramírez, 1999). Los resultados arrojan que los </w:t>
      </w:r>
      <w:r w:rsidRPr="004E01BF">
        <w:rPr>
          <w:rFonts w:ascii="Arial" w:hAnsi="Arial" w:cs="Arial"/>
        </w:rPr>
        <w:lastRenderedPageBreak/>
        <w:t>indicadores y las categorías, se comportaron de manera favorable al alcanzar 5 de los nueve  indicadores la categoría de muy adecuado y cuatro la categoría de adecuado. Es válido a aclarar que las recomendaciones ofrecidas por los expertos fueron de extraordinaria utilidad para los autores en el perfeccionamiento del constructo.</w:t>
      </w:r>
    </w:p>
    <w:p w:rsidR="008F6A39" w:rsidRPr="004E01BF" w:rsidRDefault="008F6A39" w:rsidP="00195353">
      <w:pPr>
        <w:spacing w:line="360" w:lineRule="auto"/>
        <w:jc w:val="both"/>
        <w:rPr>
          <w:rFonts w:ascii="Arial" w:hAnsi="Arial" w:cs="Arial"/>
          <w:b/>
        </w:rPr>
      </w:pPr>
      <w:r w:rsidRPr="004E01BF">
        <w:rPr>
          <w:rFonts w:ascii="Arial" w:hAnsi="Arial" w:cs="Arial"/>
          <w:b/>
        </w:rPr>
        <w:t>Para realizar el estudio del comportamiento de las dimensiones e indicadores de la Orientación Pr</w:t>
      </w:r>
      <w:r w:rsidR="00967E30" w:rsidRPr="004E01BF">
        <w:rPr>
          <w:rFonts w:ascii="Arial" w:hAnsi="Arial" w:cs="Arial"/>
          <w:b/>
        </w:rPr>
        <w:t xml:space="preserve">ofesional Vocacional Pedagógica </w:t>
      </w:r>
      <w:r w:rsidRPr="004E01BF">
        <w:rPr>
          <w:rFonts w:ascii="Arial" w:hAnsi="Arial" w:cs="Arial"/>
          <w:b/>
        </w:rPr>
        <w:t>se</w:t>
      </w:r>
      <w:r w:rsidRPr="004E01BF">
        <w:rPr>
          <w:rFonts w:ascii="Arial" w:hAnsi="Arial" w:cs="Arial"/>
        </w:rPr>
        <w:t xml:space="preserve"> calcularon los índices correspondientes a las dimensiones y a la variable dependiente, utilizando la hoja de cálculo Excel, lo cual posibilitó realizar una valoración del comportamiento de las dimensiones y de la variable dependiente. </w:t>
      </w:r>
    </w:p>
    <w:p w:rsidR="008F6A39" w:rsidRPr="004E01BF" w:rsidRDefault="008F6A39" w:rsidP="00195353">
      <w:pPr>
        <w:jc w:val="both"/>
        <w:rPr>
          <w:rFonts w:ascii="Arial" w:hAnsi="Arial" w:cs="Arial"/>
        </w:rPr>
      </w:pPr>
    </w:p>
    <w:p w:rsidR="008F6A39" w:rsidRPr="004E01BF" w:rsidRDefault="008F6A39" w:rsidP="00195353">
      <w:pPr>
        <w:spacing w:line="360" w:lineRule="auto"/>
        <w:jc w:val="both"/>
        <w:rPr>
          <w:rFonts w:ascii="Arial" w:hAnsi="Arial" w:cs="Arial"/>
        </w:rPr>
      </w:pPr>
      <w:r w:rsidRPr="004E01BF">
        <w:rPr>
          <w:rFonts w:ascii="Arial" w:hAnsi="Arial" w:cs="Arial"/>
        </w:rPr>
        <w:t>En el siguiente gráfico se exponen los valores que toman los índices promedios de las tres dimensiones de la variable OPVP.</w:t>
      </w:r>
    </w:p>
    <w:p w:rsidR="008F6A39" w:rsidRPr="004E01BF" w:rsidRDefault="008F6A39" w:rsidP="00195353">
      <w:pPr>
        <w:spacing w:line="360" w:lineRule="auto"/>
        <w:jc w:val="both"/>
        <w:rPr>
          <w:rFonts w:ascii="Arial" w:hAnsi="Arial" w:cs="Arial"/>
        </w:rPr>
      </w:pPr>
      <w:r w:rsidRPr="004E01BF">
        <w:rPr>
          <w:rFonts w:ascii="Arial" w:hAnsi="Arial" w:cs="Arial"/>
        </w:rPr>
        <w:t>En el siguiente gráfico se exponen los valores que toman los índices promedios de las tres dimensiones de la variable OPVP.</w:t>
      </w:r>
    </w:p>
    <w:p w:rsidR="008F6A39" w:rsidRPr="004E01BF" w:rsidRDefault="008F6A39" w:rsidP="00195353">
      <w:pPr>
        <w:spacing w:line="360" w:lineRule="auto"/>
        <w:jc w:val="both"/>
        <w:rPr>
          <w:rFonts w:ascii="Arial" w:hAnsi="Arial" w:cs="Arial"/>
        </w:rPr>
      </w:pPr>
    </w:p>
    <w:p w:rsidR="008F6A39" w:rsidRPr="004E01BF" w:rsidRDefault="003E63F2" w:rsidP="009253BA">
      <w:pPr>
        <w:tabs>
          <w:tab w:val="left" w:pos="7699"/>
        </w:tabs>
        <w:jc w:val="both"/>
        <w:rPr>
          <w:rFonts w:ascii="Arial" w:hAnsi="Arial" w:cs="Arial"/>
        </w:rPr>
      </w:pPr>
      <w:r>
        <w:rPr>
          <w:rFonts w:ascii="Arial" w:hAnsi="Arial" w:cs="Arial"/>
          <w:noProof/>
        </w:rPr>
        <mc:AlternateContent>
          <mc:Choice Requires="wpc">
            <w:drawing>
              <wp:inline distT="0" distB="0" distL="0" distR="0">
                <wp:extent cx="4435475" cy="2775585"/>
                <wp:effectExtent l="0" t="10795" r="6985" b="4445"/>
                <wp:docPr id="35" name="Lienzo 1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098" name="Rectangle 102"/>
                        <wps:cNvSpPr>
                          <a:spLocks noChangeArrowheads="1"/>
                        </wps:cNvSpPr>
                        <wps:spPr bwMode="auto">
                          <a:xfrm>
                            <a:off x="1083318" y="702322"/>
                            <a:ext cx="491508" cy="1417343"/>
                          </a:xfrm>
                          <a:prstGeom prst="rect">
                            <a:avLst/>
                          </a:prstGeom>
                          <a:solidFill>
                            <a:srgbClr val="993366"/>
                          </a:solidFill>
                          <a:ln w="12700">
                            <a:solidFill>
                              <a:srgbClr val="000000"/>
                            </a:solidFill>
                            <a:miter lim="800000"/>
                            <a:headEnd/>
                            <a:tailEnd/>
                          </a:ln>
                        </wps:spPr>
                        <wps:bodyPr rot="0" vert="horz" wrap="square" lIns="91440" tIns="45720" rIns="91440" bIns="45720" anchor="t" anchorCtr="0" upright="1">
                          <a:noAutofit/>
                        </wps:bodyPr>
                      </wps:wsp>
                      <wps:wsp>
                        <wps:cNvPr id="4099" name="Rectangle 103"/>
                        <wps:cNvSpPr>
                          <a:spLocks noChangeArrowheads="1"/>
                        </wps:cNvSpPr>
                        <wps:spPr bwMode="auto">
                          <a:xfrm>
                            <a:off x="2318339" y="458414"/>
                            <a:ext cx="503609" cy="1661251"/>
                          </a:xfrm>
                          <a:prstGeom prst="rect">
                            <a:avLst/>
                          </a:prstGeom>
                          <a:solidFill>
                            <a:srgbClr val="993366"/>
                          </a:solidFill>
                          <a:ln w="12700">
                            <a:solidFill>
                              <a:srgbClr val="000000"/>
                            </a:solidFill>
                            <a:miter lim="800000"/>
                            <a:headEnd/>
                            <a:tailEnd/>
                          </a:ln>
                        </wps:spPr>
                        <wps:bodyPr rot="0" vert="horz" wrap="square" lIns="91440" tIns="45720" rIns="91440" bIns="45720" anchor="t" anchorCtr="0" upright="1">
                          <a:noAutofit/>
                        </wps:bodyPr>
                      </wps:wsp>
                      <wps:wsp>
                        <wps:cNvPr id="4101" name="Rectangle 104"/>
                        <wps:cNvSpPr>
                          <a:spLocks noChangeArrowheads="1"/>
                        </wps:cNvSpPr>
                        <wps:spPr bwMode="auto">
                          <a:xfrm>
                            <a:off x="3565560" y="406412"/>
                            <a:ext cx="490808" cy="1713252"/>
                          </a:xfrm>
                          <a:prstGeom prst="rect">
                            <a:avLst/>
                          </a:prstGeom>
                          <a:solidFill>
                            <a:srgbClr val="993366"/>
                          </a:solidFill>
                          <a:ln w="12700">
                            <a:solidFill>
                              <a:srgbClr val="000000"/>
                            </a:solidFill>
                            <a:miter lim="800000"/>
                            <a:headEnd/>
                            <a:tailEnd/>
                          </a:ln>
                        </wps:spPr>
                        <wps:bodyPr rot="0" vert="horz" wrap="square" lIns="91440" tIns="45720" rIns="91440" bIns="45720" anchor="t" anchorCtr="0" upright="1">
                          <a:noAutofit/>
                        </wps:bodyPr>
                      </wps:wsp>
                      <wps:wsp>
                        <wps:cNvPr id="4102" name="Line 105"/>
                        <wps:cNvCnPr>
                          <a:cxnSpLocks noChangeShapeType="1"/>
                        </wps:cNvCnPr>
                        <wps:spPr bwMode="auto">
                          <a:xfrm>
                            <a:off x="718112" y="387312"/>
                            <a:ext cx="700" cy="173235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3" name="Line 106"/>
                        <wps:cNvCnPr>
                          <a:cxnSpLocks noChangeShapeType="1"/>
                        </wps:cNvCnPr>
                        <wps:spPr bwMode="auto">
                          <a:xfrm>
                            <a:off x="668011" y="2119665"/>
                            <a:ext cx="5010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4" name="Line 107"/>
                        <wps:cNvCnPr>
                          <a:cxnSpLocks noChangeShapeType="1"/>
                        </wps:cNvCnPr>
                        <wps:spPr bwMode="auto">
                          <a:xfrm>
                            <a:off x="668011" y="1833856"/>
                            <a:ext cx="50101"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5" name="Line 108"/>
                        <wps:cNvCnPr>
                          <a:cxnSpLocks noChangeShapeType="1"/>
                        </wps:cNvCnPr>
                        <wps:spPr bwMode="auto">
                          <a:xfrm>
                            <a:off x="668011" y="1538647"/>
                            <a:ext cx="5010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6" name="Line 109"/>
                        <wps:cNvCnPr>
                          <a:cxnSpLocks noChangeShapeType="1"/>
                        </wps:cNvCnPr>
                        <wps:spPr bwMode="auto">
                          <a:xfrm>
                            <a:off x="668011" y="1253438"/>
                            <a:ext cx="50101"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7" name="Line 110"/>
                        <wps:cNvCnPr>
                          <a:cxnSpLocks noChangeShapeType="1"/>
                        </wps:cNvCnPr>
                        <wps:spPr bwMode="auto">
                          <a:xfrm>
                            <a:off x="668011" y="967730"/>
                            <a:ext cx="5010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8" name="Line 111"/>
                        <wps:cNvCnPr>
                          <a:cxnSpLocks noChangeShapeType="1"/>
                        </wps:cNvCnPr>
                        <wps:spPr bwMode="auto">
                          <a:xfrm>
                            <a:off x="668011" y="672421"/>
                            <a:ext cx="50101"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9" name="Line 112"/>
                        <wps:cNvCnPr>
                          <a:cxnSpLocks noChangeShapeType="1"/>
                        </wps:cNvCnPr>
                        <wps:spPr bwMode="auto">
                          <a:xfrm>
                            <a:off x="668011" y="387312"/>
                            <a:ext cx="5010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0" name="Line 113"/>
                        <wps:cNvCnPr>
                          <a:cxnSpLocks noChangeShapeType="1"/>
                        </wps:cNvCnPr>
                        <wps:spPr bwMode="auto">
                          <a:xfrm>
                            <a:off x="718112" y="2119665"/>
                            <a:ext cx="3716763"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1" name="Line 114"/>
                        <wps:cNvCnPr>
                          <a:cxnSpLocks noChangeShapeType="1"/>
                        </wps:cNvCnPr>
                        <wps:spPr bwMode="auto">
                          <a:xfrm flipV="1">
                            <a:off x="718112" y="2119665"/>
                            <a:ext cx="700" cy="305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2" name="Line 115"/>
                        <wps:cNvCnPr>
                          <a:cxnSpLocks noChangeShapeType="1"/>
                        </wps:cNvCnPr>
                        <wps:spPr bwMode="auto">
                          <a:xfrm flipV="1">
                            <a:off x="1952633" y="2119665"/>
                            <a:ext cx="600" cy="305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3" name="Line 116"/>
                        <wps:cNvCnPr>
                          <a:cxnSpLocks noChangeShapeType="1"/>
                        </wps:cNvCnPr>
                        <wps:spPr bwMode="auto">
                          <a:xfrm flipV="1">
                            <a:off x="3199754" y="2119665"/>
                            <a:ext cx="700" cy="305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4" name="Line 117"/>
                        <wps:cNvCnPr>
                          <a:cxnSpLocks noChangeShapeType="1"/>
                        </wps:cNvCnPr>
                        <wps:spPr bwMode="auto">
                          <a:xfrm flipV="1">
                            <a:off x="4434875" y="2119665"/>
                            <a:ext cx="600" cy="305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5" name="Rectangle 118"/>
                        <wps:cNvSpPr>
                          <a:spLocks noChangeArrowheads="1"/>
                        </wps:cNvSpPr>
                        <wps:spPr bwMode="auto">
                          <a:xfrm>
                            <a:off x="957516" y="81903"/>
                            <a:ext cx="2166737" cy="189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pPr>
                                <w:jc w:val="center"/>
                              </w:pPr>
                              <w:r>
                                <w:rPr>
                                  <w:rFonts w:ascii="Arial" w:hAnsi="Arial" w:cs="Arial"/>
                                  <w:b/>
                                  <w:bCs/>
                                  <w:color w:val="000000"/>
                                  <w:sz w:val="26"/>
                                  <w:szCs w:val="26"/>
                                  <w:lang w:val="en-US"/>
                                </w:rPr>
                                <w:t>Indices dimensiones Antes</w:t>
                              </w:r>
                            </w:p>
                          </w:txbxContent>
                        </wps:txbx>
                        <wps:bodyPr rot="0" vert="horz" wrap="square" lIns="0" tIns="0" rIns="0" bIns="0" anchor="t" anchorCtr="0" upright="1">
                          <a:spAutoFit/>
                        </wps:bodyPr>
                      </wps:wsp>
                      <wps:wsp>
                        <wps:cNvPr id="4116" name="Rectangle 119"/>
                        <wps:cNvSpPr>
                          <a:spLocks noChangeArrowheads="1"/>
                        </wps:cNvSpPr>
                        <wps:spPr bwMode="auto">
                          <a:xfrm>
                            <a:off x="1143019" y="406412"/>
                            <a:ext cx="297105" cy="2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24.7</w:t>
                              </w:r>
                            </w:p>
                          </w:txbxContent>
                        </wps:txbx>
                        <wps:bodyPr rot="0" vert="horz" wrap="none" lIns="0" tIns="0" rIns="0" bIns="0" anchor="t" anchorCtr="0" upright="1">
                          <a:noAutofit/>
                        </wps:bodyPr>
                      </wps:wsp>
                      <wps:wsp>
                        <wps:cNvPr id="4117" name="Rectangle 120"/>
                        <wps:cNvSpPr>
                          <a:spLocks noChangeArrowheads="1"/>
                        </wps:cNvSpPr>
                        <wps:spPr bwMode="auto">
                          <a:xfrm>
                            <a:off x="2418741" y="264708"/>
                            <a:ext cx="297105" cy="14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27.8</w:t>
                              </w:r>
                            </w:p>
                          </w:txbxContent>
                        </wps:txbx>
                        <wps:bodyPr rot="0" vert="horz" wrap="none" lIns="0" tIns="0" rIns="0" bIns="0" anchor="t" anchorCtr="0" upright="1">
                          <a:noAutofit/>
                        </wps:bodyPr>
                      </wps:wsp>
                      <wps:wsp>
                        <wps:cNvPr id="4118" name="Rectangle 121"/>
                        <wps:cNvSpPr>
                          <a:spLocks noChangeArrowheads="1"/>
                        </wps:cNvSpPr>
                        <wps:spPr bwMode="auto">
                          <a:xfrm>
                            <a:off x="3641062" y="201906"/>
                            <a:ext cx="373406" cy="236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28.5</w:t>
                              </w:r>
                            </w:p>
                          </w:txbxContent>
                        </wps:txbx>
                        <wps:bodyPr rot="0" vert="horz" wrap="square" lIns="0" tIns="0" rIns="0" bIns="0" anchor="t" anchorCtr="0" upright="1">
                          <a:noAutofit/>
                        </wps:bodyPr>
                      </wps:wsp>
                      <wps:wsp>
                        <wps:cNvPr id="4119" name="Rectangle 122"/>
                        <wps:cNvSpPr>
                          <a:spLocks noChangeArrowheads="1"/>
                        </wps:cNvSpPr>
                        <wps:spPr bwMode="auto">
                          <a:xfrm>
                            <a:off x="504109" y="2037762"/>
                            <a:ext cx="85101" cy="1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0</w:t>
                              </w:r>
                            </w:p>
                          </w:txbxContent>
                        </wps:txbx>
                        <wps:bodyPr rot="0" vert="horz" wrap="none" lIns="0" tIns="0" rIns="0" bIns="0" anchor="t" anchorCtr="0" upright="1">
                          <a:spAutoFit/>
                        </wps:bodyPr>
                      </wps:wsp>
                      <wps:wsp>
                        <wps:cNvPr id="4120" name="Rectangle 123"/>
                        <wps:cNvSpPr>
                          <a:spLocks noChangeArrowheads="1"/>
                        </wps:cNvSpPr>
                        <wps:spPr bwMode="auto">
                          <a:xfrm>
                            <a:off x="504109" y="1752654"/>
                            <a:ext cx="85101" cy="1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5</w:t>
                              </w:r>
                            </w:p>
                          </w:txbxContent>
                        </wps:txbx>
                        <wps:bodyPr rot="0" vert="horz" wrap="none" lIns="0" tIns="0" rIns="0" bIns="0" anchor="t" anchorCtr="0" upright="1">
                          <a:spAutoFit/>
                        </wps:bodyPr>
                      </wps:wsp>
                      <wps:wsp>
                        <wps:cNvPr id="4121" name="Rectangle 124"/>
                        <wps:cNvSpPr>
                          <a:spLocks noChangeArrowheads="1"/>
                        </wps:cNvSpPr>
                        <wps:spPr bwMode="auto">
                          <a:xfrm>
                            <a:off x="415907" y="1457345"/>
                            <a:ext cx="169503" cy="17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10</w:t>
                              </w:r>
                            </w:p>
                          </w:txbxContent>
                        </wps:txbx>
                        <wps:bodyPr rot="0" vert="horz" wrap="none" lIns="0" tIns="0" rIns="0" bIns="0" anchor="t" anchorCtr="0" upright="1">
                          <a:spAutoFit/>
                        </wps:bodyPr>
                      </wps:wsp>
                      <wps:wsp>
                        <wps:cNvPr id="4122" name="Rectangle 125"/>
                        <wps:cNvSpPr>
                          <a:spLocks noChangeArrowheads="1"/>
                        </wps:cNvSpPr>
                        <wps:spPr bwMode="auto">
                          <a:xfrm>
                            <a:off x="415907" y="1171536"/>
                            <a:ext cx="169503" cy="1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15</w:t>
                              </w:r>
                            </w:p>
                          </w:txbxContent>
                        </wps:txbx>
                        <wps:bodyPr rot="0" vert="horz" wrap="none" lIns="0" tIns="0" rIns="0" bIns="0" anchor="t" anchorCtr="0" upright="1">
                          <a:spAutoFit/>
                        </wps:bodyPr>
                      </wps:wsp>
                      <wps:wsp>
                        <wps:cNvPr id="4123" name="Rectangle 126"/>
                        <wps:cNvSpPr>
                          <a:spLocks noChangeArrowheads="1"/>
                        </wps:cNvSpPr>
                        <wps:spPr bwMode="auto">
                          <a:xfrm>
                            <a:off x="415907" y="886427"/>
                            <a:ext cx="169503" cy="1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20</w:t>
                              </w:r>
                            </w:p>
                          </w:txbxContent>
                        </wps:txbx>
                        <wps:bodyPr rot="0" vert="horz" wrap="none" lIns="0" tIns="0" rIns="0" bIns="0" anchor="t" anchorCtr="0" upright="1">
                          <a:spAutoFit/>
                        </wps:bodyPr>
                      </wps:wsp>
                      <wps:wsp>
                        <wps:cNvPr id="4124" name="Rectangle 127"/>
                        <wps:cNvSpPr>
                          <a:spLocks noChangeArrowheads="1"/>
                        </wps:cNvSpPr>
                        <wps:spPr bwMode="auto">
                          <a:xfrm>
                            <a:off x="415907" y="591118"/>
                            <a:ext cx="169503" cy="1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25</w:t>
                              </w:r>
                            </w:p>
                          </w:txbxContent>
                        </wps:txbx>
                        <wps:bodyPr rot="0" vert="horz" wrap="none" lIns="0" tIns="0" rIns="0" bIns="0" anchor="t" anchorCtr="0" upright="1">
                          <a:spAutoFit/>
                        </wps:bodyPr>
                      </wps:wsp>
                      <wps:wsp>
                        <wps:cNvPr id="4125" name="Rectangle 128"/>
                        <wps:cNvSpPr>
                          <a:spLocks noChangeArrowheads="1"/>
                        </wps:cNvSpPr>
                        <wps:spPr bwMode="auto">
                          <a:xfrm>
                            <a:off x="415907" y="306009"/>
                            <a:ext cx="169503" cy="1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30</w:t>
                              </w:r>
                            </w:p>
                          </w:txbxContent>
                        </wps:txbx>
                        <wps:bodyPr rot="0" vert="horz" wrap="none" lIns="0" tIns="0" rIns="0" bIns="0" anchor="t" anchorCtr="0" upright="1">
                          <a:spAutoFit/>
                        </wps:bodyPr>
                      </wps:wsp>
                      <wps:wsp>
                        <wps:cNvPr id="4126" name="Rectangle 129"/>
                        <wps:cNvSpPr>
                          <a:spLocks noChangeArrowheads="1"/>
                        </wps:cNvSpPr>
                        <wps:spPr bwMode="auto">
                          <a:xfrm>
                            <a:off x="932216" y="2211068"/>
                            <a:ext cx="932116"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Pr="009253BA" w:rsidRDefault="006E5079" w:rsidP="008F6A39">
                              <w:pPr>
                                <w:rPr>
                                  <w:sz w:val="20"/>
                                  <w:szCs w:val="20"/>
                                </w:rPr>
                              </w:pPr>
                              <w:r w:rsidRPr="009253BA">
                                <w:rPr>
                                  <w:rFonts w:ascii="Arial" w:hAnsi="Arial" w:cs="Arial"/>
                                  <w:color w:val="000000"/>
                                  <w:sz w:val="20"/>
                                  <w:szCs w:val="20"/>
                                  <w:lang w:val="en-US"/>
                                </w:rPr>
                                <w:t>Socioeconómica</w:t>
                              </w:r>
                            </w:p>
                          </w:txbxContent>
                        </wps:txbx>
                        <wps:bodyPr rot="0" vert="horz" wrap="none" lIns="0" tIns="0" rIns="0" bIns="0" anchor="t" anchorCtr="0" upright="1">
                          <a:spAutoFit/>
                        </wps:bodyPr>
                      </wps:wsp>
                      <wps:wsp>
                        <wps:cNvPr id="4127" name="Rectangle 130"/>
                        <wps:cNvSpPr>
                          <a:spLocks noChangeArrowheads="1"/>
                        </wps:cNvSpPr>
                        <wps:spPr bwMode="auto">
                          <a:xfrm>
                            <a:off x="2066235" y="2211068"/>
                            <a:ext cx="667411" cy="13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sz w:val="18"/>
                                  <w:szCs w:val="18"/>
                                  <w:lang w:val="en-US"/>
                                </w:rPr>
                                <w:t>Pedagóogica</w:t>
                              </w:r>
                            </w:p>
                          </w:txbxContent>
                        </wps:txbx>
                        <wps:bodyPr rot="0" vert="horz" wrap="none" lIns="0" tIns="0" rIns="0" bIns="0" anchor="t" anchorCtr="0" upright="1">
                          <a:spAutoFit/>
                        </wps:bodyPr>
                      </wps:wsp>
                      <wps:wsp>
                        <wps:cNvPr id="32" name="Rectangle 131"/>
                        <wps:cNvSpPr>
                          <a:spLocks noChangeArrowheads="1"/>
                        </wps:cNvSpPr>
                        <wps:spPr bwMode="auto">
                          <a:xfrm>
                            <a:off x="3451858" y="2211068"/>
                            <a:ext cx="578510" cy="13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sz w:val="18"/>
                                  <w:szCs w:val="18"/>
                                  <w:lang w:val="en-US"/>
                                </w:rPr>
                                <w:t>Psicológica</w:t>
                              </w:r>
                            </w:p>
                          </w:txbxContent>
                        </wps:txbx>
                        <wps:bodyPr rot="0" vert="horz" wrap="none" lIns="0" tIns="0" rIns="0" bIns="0" anchor="t" anchorCtr="0" upright="1">
                          <a:spAutoFit/>
                        </wps:bodyPr>
                      </wps:wsp>
                      <wps:wsp>
                        <wps:cNvPr id="33" name="Rectangle 132"/>
                        <wps:cNvSpPr>
                          <a:spLocks noChangeArrowheads="1"/>
                        </wps:cNvSpPr>
                        <wps:spPr bwMode="auto">
                          <a:xfrm>
                            <a:off x="2066235" y="2425074"/>
                            <a:ext cx="948716" cy="17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b/>
                                  <w:bCs/>
                                  <w:color w:val="000000"/>
                                  <w:lang w:val="en-US"/>
                                </w:rPr>
                                <w:t>Dimensiones</w:t>
                              </w:r>
                            </w:p>
                          </w:txbxContent>
                        </wps:txbx>
                        <wps:bodyPr rot="0" vert="horz" wrap="none" lIns="0" tIns="0" rIns="0" bIns="0" anchor="t" anchorCtr="0" upright="1">
                          <a:spAutoFit/>
                        </wps:bodyPr>
                      </wps:wsp>
                      <wps:wsp>
                        <wps:cNvPr id="34" name="Rectangle 133"/>
                        <wps:cNvSpPr>
                          <a:spLocks noChangeArrowheads="1"/>
                        </wps:cNvSpPr>
                        <wps:spPr bwMode="auto">
                          <a:xfrm>
                            <a:off x="62801" y="0"/>
                            <a:ext cx="4356874" cy="23495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Lienzo 100" o:spid="_x0000_s1028" editas="canvas" style="width:349.25pt;height:218.55pt;mso-position-horizontal-relative:char;mso-position-vertical-relative:line" coordsize="44354,2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4354;height:27755;visibility:visible;mso-wrap-style:square">
                  <v:fill o:detectmouseclick="t"/>
                  <v:path o:connecttype="none"/>
                </v:shape>
                <v:rect id="Rectangle 102" o:spid="_x0000_s1030" style="position:absolute;left:10833;top:7023;width:4915;height:14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VX8MA&#10;AADdAAAADwAAAGRycy9kb3ducmV2LnhtbERPy4rCMBTdC/5DuII7TRXx0TGKCMqAMGItzMzu0lzb&#10;YnNTmkytfz9ZCC4P573edqYSLTWutKxgMo5AEGdWl5wrSK+H0RKE88gaK8uk4EkOtpt+b42xtg++&#10;UJv4XIQQdjEqKLyvYyldVpBBN7Y1ceButjHoA2xyqRt8hHBTyWkUzaXBkkNDgTXtC8ruyZ9R8JX+&#10;+HN5w98sTXanYzs9fd/1QqnhoNt9gPDU+bf45f7UCmbRKswNb8IT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OVX8MAAADdAAAADwAAAAAAAAAAAAAAAACYAgAAZHJzL2Rv&#10;d25yZXYueG1sUEsFBgAAAAAEAAQA9QAAAIgDAAAAAA==&#10;" fillcolor="#936" strokeweight="1pt"/>
                <v:rect id="Rectangle 103" o:spid="_x0000_s1031" style="position:absolute;left:23183;top:4584;width:5036;height:16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8wxMYA&#10;AADdAAAADwAAAGRycy9kb3ducmV2LnhtbESPQWvCQBSE7wX/w/KE3nSjSFujq4igFARLY0C9PbLP&#10;JJh9G7LbGP+9Kwg9DjPzDTNfdqYSLTWutKxgNIxAEGdWl5wrSA+bwRcI55E1VpZJwZ0cLBe9tznG&#10;2t74l9rE5yJA2MWooPC+jqV0WUEG3dDWxMG72MagD7LJpW7wFuCmkuMo+pAGSw4LBda0Lii7Jn9G&#10;wT49+Z/ygucsTVa7bTveHa/6U6n3freagfDU+f/wq/2tFUyi6RSeb8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8wxMYAAADdAAAADwAAAAAAAAAAAAAAAACYAgAAZHJz&#10;L2Rvd25yZXYueG1sUEsFBgAAAAAEAAQA9QAAAIsDAAAAAA==&#10;" fillcolor="#936" strokeweight="1pt"/>
                <v:rect id="Rectangle 104" o:spid="_x0000_s1032" style="position:absolute;left:35655;top:4064;width:4908;height:17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m2MYA&#10;AADdAAAADwAAAGRycy9kb3ducmV2LnhtbESPQWvCQBSE7wX/w/KE3uomIq1EN0EEiyC0NAbU2yP7&#10;TILZtyG7jem/7xYKHoeZ+YZZZ6NpxUC9aywriGcRCOLS6oYrBcVx97IE4TyyxtYyKfghB1k6eVpj&#10;ou2dv2jIfSUChF2CCmrvu0RKV9Zk0M1sRxy8q+0N+iD7Suoe7wFuWjmPoldpsOGwUGNH25rKW/5t&#10;FHwUZ//ZXPFSFvnm8D7MD6ebflPqeTpuViA8jf4R/m/vtYJFHMX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m2MYAAADdAAAADwAAAAAAAAAAAAAAAACYAgAAZHJz&#10;L2Rvd25yZXYueG1sUEsFBgAAAAAEAAQA9QAAAIsDAAAAAA==&#10;" fillcolor="#936" strokeweight="1pt"/>
                <v:line id="Line 105" o:spid="_x0000_s1033" style="position:absolute;visibility:visible;mso-wrap-style:square" from="7181,3873" to="7188,2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pAcUAAADdAAAADwAAAGRycy9kb3ducmV2LnhtbESPT2vCQBTE7wW/w/IEb3UTsRqjq0hp&#10;0d78Cx4f2WeymH0bsltNv71bKPQ4zMxvmMWqs7W4U+uNYwXpMAFBXDhtuFRwOn6+ZiB8QNZYOyYF&#10;P+Rhtey9LDDX7sF7uh9CKSKEfY4KqhCaXEpfVGTRD11DHL2ray2GKNtS6hYfEW5rOUqSibRoOC5U&#10;2NB7RcXt8G0VmN1k8/Y1Pc/O8mMT0kt2y4w9KTXod+s5iEBd+A//tbdawThNRvD7Jj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pAcUAAADdAAAADwAAAAAAAAAA&#10;AAAAAAChAgAAZHJzL2Rvd25yZXYueG1sUEsFBgAAAAAEAAQA+QAAAJMDAAAAAA==&#10;" strokeweight="0"/>
                <v:line id="Line 106" o:spid="_x0000_s1034" style="position:absolute;visibility:visible;mso-wrap-style:square" from="6680,21196" to="7181,2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bMmsYAAADdAAAADwAAAGRycy9kb3ducmV2LnhtbESPT2vCQBTE7wW/w/KE3uomVm2aukop&#10;FfVm/QMeH9lnsph9G7JbTb99VxA8DjPzG2Y672wtLtR641hBOkhAEBdOGy4V7HeLlwyED8gaa8ek&#10;4I88zGe9pynm2l35hy7bUIoIYZ+jgiqEJpfSFxVZ9APXEEfv5FqLIcq2lLrFa4TbWg6TZCItGo4L&#10;FTb0VVFx3v5aBWYzWY7Xb4f3g/xehvSYnTNj90o997vPDxCBuvAI39srrWCUJq9wexOfgJ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2zJrGAAAA3QAAAA8AAAAAAAAA&#10;AAAAAAAAoQIAAGRycy9kb3ducmV2LnhtbFBLBQYAAAAABAAEAPkAAACUAwAAAAA=&#10;" strokeweight="0"/>
                <v:line id="Line 107" o:spid="_x0000_s1035" style="position:absolute;visibility:visible;mso-wrap-style:square" from="6680,18338" to="7181,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9U7sUAAADdAAAADwAAAGRycy9kb3ducmV2LnhtbESPT2vCQBTE7wW/w/IEb3WTYjVGV5Fi&#10;0d78Cx4f2WeymH0bsltNv71bKPQ4zMxvmPmys7W4U+uNYwXpMAFBXDhtuFRwOn6+ZiB8QNZYOyYF&#10;P+Rhuei9zDHX7sF7uh9CKSKEfY4KqhCaXEpfVGTRD11DHL2ray2GKNtS6hYfEW5r+ZYkY2nRcFyo&#10;sKGPiorb4dsqMLvx5v1rcp6e5XoT0kt2y4w9KTXod6sZiEBd+A//tbdawShNRvD7Jj4Bu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9U7sUAAADdAAAADwAAAAAAAAAA&#10;AAAAAAChAgAAZHJzL2Rvd25yZXYueG1sUEsFBgAAAAAEAAQA+QAAAJMDAAAAAA==&#10;" strokeweight="0"/>
                <v:line id="Line 108" o:spid="_x0000_s1036" style="position:absolute;visibility:visible;mso-wrap-style:square" from="6680,15386" to="7181,15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PxdcUAAADdAAAADwAAAGRycy9kb3ducmV2LnhtbESPQWvCQBSE70L/w/IKvekmRW0aXaUU&#10;Rb1Zq+DxkX1NFrNvQ3ar8d+7guBxmJlvmOm8s7U4U+uNYwXpIAFBXDhtuFSw/132MxA+IGusHZOC&#10;K3mYz156U8y1u/APnXehFBHCPkcFVQhNLqUvKrLoB64hjt6fay2GKNtS6hYvEW5r+Z4kY2nRcFyo&#10;sKHviorT7t8qMNvxarT5OHwe5GIV0mN2yozdK/X22n1NQATqwjP8aK+1gmGajOD+Jj4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PxdcUAAADdAAAADwAAAAAAAAAA&#10;AAAAAAChAgAAZHJzL2Rvd25yZXYueG1sUEsFBgAAAAAEAAQA+QAAAJMDAAAAAA==&#10;" strokeweight="0"/>
                <v:line id="Line 109" o:spid="_x0000_s1037" style="position:absolute;visibility:visible;mso-wrap-style:square" from="6680,12534" to="7181,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FvAsYAAADdAAAADwAAAGRycy9kb3ducmV2LnhtbESPQWvCQBSE74L/YXlCb3UTadM0uoqU&#10;FutNU4UeH9lnsph9G7JbTf99Vyh4HGbmG2axGmwrLtR741hBOk1AEFdOG64VHL4+HnMQPiBrbB2T&#10;gl/ysFqORwsstLvyni5lqEWEsC9QQRNCV0jpq4Ys+qnriKN3cr3FEGVfS93jNcJtK2dJkkmLhuNC&#10;gx29NVSdyx+rwOyyzfP25fh6lO+bkH7n59zYg1IPk2E9BxFoCPfwf/tTK3hKkwxub+IT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BbwLGAAAA3QAAAA8AAAAAAAAA&#10;AAAAAAAAoQIAAGRycy9kb3ducmV2LnhtbFBLBQYAAAAABAAEAPkAAACUAwAAAAA=&#10;" strokeweight="0"/>
                <v:line id="Line 110" o:spid="_x0000_s1038" style="position:absolute;visibility:visible;mso-wrap-style:square" from="6680,9677" to="7181,9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3KmcUAAADdAAAADwAAAGRycy9kb3ducmV2LnhtbESPT2vCQBTE74LfYXlCb7pJaTWNrlJK&#10;RXvzL/T4yD6TxezbkF01/fZuQfA4zMxvmNmis7W4UuuNYwXpKAFBXDhtuFRw2C+HGQgfkDXWjknB&#10;H3lYzPu9Geba3XhL110oRYSwz1FBFUKTS+mLiiz6kWuIo3dyrcUQZVtK3eItwm0tX5NkLC0ajgsV&#10;NvRVUXHeXawCsxmv3n8mx4+j/F6F9Dc7Z8YelHoZdJ9TEIG68Aw/2mut4C1NJvD/Jj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3KmcUAAADdAAAADwAAAAAAAAAA&#10;AAAAAAChAgAAZHJzL2Rvd25yZXYueG1sUEsFBgAAAAAEAAQA+QAAAJMDAAAAAA==&#10;" strokeweight="0"/>
                <v:line id="Line 111" o:spid="_x0000_s1039" style="position:absolute;visibility:visible;mso-wrap-style:square" from="6680,6724" to="7181,6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Je68MAAADdAAAADwAAAGRycy9kb3ducmV2LnhtbERPy2rCQBTdF/yH4Ra6q5MUqzFmFCkW&#10;252vgMtL5jYZzNwJmanGv3cWhS4P512sBtuKK/XeOFaQjhMQxJXThmsFp+PnawbCB2SNrWNScCcP&#10;q+XoqcBcuxvv6XoItYgh7HNU0ITQ5VL6qiGLfuw64sj9uN5iiLCvpe7xFsNtK9+SZCotGo4NDXb0&#10;0VB1OfxaBWY33b5/z8p5KTfbkJ6zS2bsSamX52G9ABFoCP/iP/eXVjBJkzg3volP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SXuvDAAAA3QAAAA8AAAAAAAAAAAAA&#10;AAAAoQIAAGRycy9kb3ducmV2LnhtbFBLBQYAAAAABAAEAPkAAACRAwAAAAA=&#10;" strokeweight="0"/>
                <v:line id="Line 112" o:spid="_x0000_s1040" style="position:absolute;visibility:visible;mso-wrap-style:square" from="6680,3873" to="7181,3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77cMUAAADdAAAADwAAAGRycy9kb3ducmV2LnhtbESPQWvCQBSE74L/YXlCb7pJaTVGVyml&#10;or2pVejxkX0mi9m3Ibtq+u/dguBxmJlvmPmys7W4UuuNYwXpKAFBXDhtuFRw+FkNMxA+IGusHZOC&#10;P/KwXPR7c8y1u/GOrvtQighhn6OCKoQml9IXFVn0I9cQR+/kWoshyraUusVbhNtavibJWFo0HBcq&#10;bOizouK8v1gFZjtev39PjtOj/FqH9Dc7Z8YelHoZdB8zEIG68Aw/2hut4C1NpvD/Jj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77cMUAAADdAAAADwAAAAAAAAAA&#10;AAAAAAChAgAAZHJzL2Rvd25yZXYueG1sUEsFBgAAAAAEAAQA+QAAAJMDAAAAAA==&#10;" strokeweight="0"/>
                <v:line id="Line 113" o:spid="_x0000_s1041" style="position:absolute;visibility:visible;mso-wrap-style:square" from="7181,21196" to="44348,2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3EMMIAAADdAAAADwAAAGRycy9kb3ducmV2LnhtbERPz2vCMBS+C/sfwht407SiruuMMkRx&#10;3lynsOOjeWuDzUtpotb/3hwGHj++34tVbxtxpc4bxwrScQKCuHTacKXg+LMdZSB8QNbYOCYFd/Kw&#10;Wr4MFphrd+NvuhahEjGEfY4K6hDaXEpf1mTRj11LHLk/11kMEXaV1B3eYrht5CRJ5tKi4dhQY0vr&#10;mspzcbEKzGG+m+3fTu8nudmF9Dc7Z8YelRq+9p8fIAL14Sn+d39pBdM0jfvjm/gE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n3EMMIAAADdAAAADwAAAAAAAAAAAAAA&#10;AAChAgAAZHJzL2Rvd25yZXYueG1sUEsFBgAAAAAEAAQA+QAAAJADAAAAAA==&#10;" strokeweight="0"/>
                <v:line id="Line 114" o:spid="_x0000_s1042" style="position:absolute;flip:y;visibility:visible;mso-wrap-style:square" from="7181,21196" to="7188,2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0W7McAAADdAAAADwAAAGRycy9kb3ducmV2LnhtbESPQWsCMRSE70L/Q3iF3jS7UlpZjSIV&#10;pRRa0daDt+fmdXdx87Ik0U3/fVMoeBxm5htmtoimFVdyvrGsIB9lIIhLqxuuFHx9rocTED4ga2wt&#10;k4If8rCY3w1mWGjb846u+1CJBGFfoII6hK6Q0pc1GfQj2xEn79s6gyFJV0ntsE9w08pxlj1Jgw2n&#10;hRo7eqmpPO8vRsHu45lPbnOJ53jq37fHQ/V2WC2VeriPyymIQDHcwv/tV63gMc9z+HuTno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zRbsxwAAAN0AAAAPAAAAAAAA&#10;AAAAAAAAAKECAABkcnMvZG93bnJldi54bWxQSwUGAAAAAAQABAD5AAAAlQMAAAAA&#10;" strokeweight="0"/>
                <v:line id="Line 115" o:spid="_x0000_s1043" style="position:absolute;flip:y;visibility:visible;mso-wrap-style:square" from="19526,21196" to="19532,2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Im8cAAADdAAAADwAAAGRycy9kb3ducmV2LnhtbESPQWsCMRSE7wX/Q3hCbzW7UtqyGkVa&#10;WkrBilYP3p6b5+7i5mVJopv+e1MoeBxm5htmOo+mFRdyvrGsIB9lIIhLqxuuFGx/3h9eQPiArLG1&#10;TAp+ycN8NribYqFtz2u6bEIlEoR9gQrqELpCSl/WZNCPbEecvKN1BkOSrpLaYZ/gppXjLHuSBhtO&#10;CzV29FpTedqcjYL19zMf3Mc5nuKhX672u+pr97ZQ6n4YFxMQgWK4hf/bn1rBY56P4e9NegJy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H4ibxwAAAN0AAAAPAAAAAAAA&#10;AAAAAAAAAKECAABkcnMvZG93bnJldi54bWxQSwUGAAAAAAQABAD5AAAAlQMAAAAA&#10;" strokeweight="0"/>
                <v:line id="Line 116" o:spid="_x0000_s1044" style="position:absolute;flip:y;visibility:visible;mso-wrap-style:square" from="31997,21196" to="32004,2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tAMgAAADdAAAADwAAAGRycy9kb3ducmV2LnhtbESPT0sDMRTE74LfIbyCN5vdKirbpqVY&#10;FBGq9N+ht9fN6+7SzcuSpN347RtB8DjMzG+YySyaVlzI+caygnyYgSAurW64UrDdvN2/gPABWWNr&#10;mRT8kIfZ9PZmgoW2Pa/osg6VSBD2BSqoQ+gKKX1Zk0E/tB1x8o7WGQxJukpqh32Cm1aOsuxJGmw4&#10;LdTY0WtN5Wl9NgpWX898cO/neIqHfvm931Wfu8VcqbtBnI9BBIrhP/zX/tAKHvP8AX7fpCcgp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VMtAMgAAADdAAAADwAAAAAA&#10;AAAAAAAAAAChAgAAZHJzL2Rvd25yZXYueG1sUEsFBgAAAAAEAAQA+QAAAJYDAAAAAA==&#10;" strokeweight="0"/>
                <v:line id="Line 117" o:spid="_x0000_s1045" style="position:absolute;flip:y;visibility:visible;mso-wrap-style:square" from="44348,21196" to="44354,2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1dMgAAADdAAAADwAAAGRycy9kb3ducmV2LnhtbESPQUsDMRSE74L/ITzBm82ulCpr01IU&#10;RYRautpDb6+b192lm5clSbvpv28EocdhZr5hpvNoOnEi51vLCvJRBoK4srrlWsHvz/vDMwgfkDV2&#10;lknBmTzMZ7c3Uyy0HXhNpzLUIkHYF6igCaEvpPRVQwb9yPbEydtbZzAk6WqpHQ4Jbjr5mGUTabDl&#10;tNBgT68NVYfyaBSsv5945z6O8RB3w3K13dRfm7eFUvd3cfECIlAM1/B/+1MrGOf5GP7ep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rq1dMgAAADdAAAADwAAAAAA&#10;AAAAAAAAAAChAgAAZHJzL2Rvd25yZXYueG1sUEsFBgAAAAAEAAQA+QAAAJYDAAAAAA==&#10;" strokeweight="0"/>
                <v:rect id="Rectangle 118" o:spid="_x0000_s1046" style="position:absolute;left:9575;top:819;width:21667;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65scA&#10;AADdAAAADwAAAGRycy9kb3ducmV2LnhtbESPQWvCQBSE70L/w/IKXqRuIlps6ioiCD0IYtpDe3tk&#10;X7PR7NuQXU3qr3cFocdhZr5hFqve1uJCra8cK0jHCQjiwumKSwVfn9uXOQgfkDXWjknBH3lYLZ8G&#10;C8y06/hAlzyUIkLYZ6jAhNBkUvrCkEU/dg1x9H5dazFE2ZZSt9hFuK3lJElepcWK44LBhjaGilN+&#10;tgq2+++K+CoPo7d5547F5Cc3u0ap4XO/fgcRqA//4Uf7QyuYpukM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FeubHAAAA3QAAAA8AAAAAAAAAAAAAAAAAmAIAAGRy&#10;cy9kb3ducmV2LnhtbFBLBQYAAAAABAAEAPUAAACMAwAAAAA=&#10;" filled="f" stroked="f">
                  <v:textbox style="mso-fit-shape-to-text:t" inset="0,0,0,0">
                    <w:txbxContent>
                      <w:p w:rsidR="006E5079" w:rsidRDefault="006E5079" w:rsidP="008F6A39">
                        <w:pPr>
                          <w:jc w:val="center"/>
                        </w:pPr>
                        <w:r>
                          <w:rPr>
                            <w:rFonts w:ascii="Arial" w:hAnsi="Arial" w:cs="Arial"/>
                            <w:b/>
                            <w:bCs/>
                            <w:color w:val="000000"/>
                            <w:sz w:val="26"/>
                            <w:szCs w:val="26"/>
                            <w:lang w:val="en-US"/>
                          </w:rPr>
                          <w:t>Indices dimensiones Antes</w:t>
                        </w:r>
                      </w:p>
                    </w:txbxContent>
                  </v:textbox>
                </v:rect>
                <v:rect id="Rectangle 119" o:spid="_x0000_s1047" style="position:absolute;left:11430;top:4064;width:2971;height:25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GrsUA&#10;AADdAAAADwAAAGRycy9kb3ducmV2LnhtbESP0WoCMRRE34X+Q7iFvmk2IotujWILYin4oPYDLpvb&#10;zbabm22S6vbvG0HwcZiZM8xyPbhOnCnE1rMGNSlAENfetNxo+Dhtx3MQMSEb7DyThj+KsF49jJZY&#10;GX/hA52PqREZwrFCDTalvpIy1pYcxonvibP36YPDlGVopAl4yXDXyWlRlNJhy3nBYk+vlurv46/T&#10;QC+7w+JrE+1eBhXV/r1czHY/Wj89DptnEImGdA/f2m9Gw0ypEq5v8hO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EwauxQAAAN0AAAAPAAAAAAAAAAAAAAAAAJgCAABkcnMv&#10;ZG93bnJldi54bWxQSwUGAAAAAAQABAD1AAAAigMAAAAA&#10;" filled="f" stroked="f">
                  <v:textbox inset="0,0,0,0">
                    <w:txbxContent>
                      <w:p w:rsidR="006E5079" w:rsidRDefault="006E5079" w:rsidP="008F6A39">
                        <w:r>
                          <w:rPr>
                            <w:rFonts w:ascii="Arial" w:hAnsi="Arial" w:cs="Arial"/>
                            <w:color w:val="000000"/>
                            <w:lang w:val="en-US"/>
                          </w:rPr>
                          <w:t>24.7</w:t>
                        </w:r>
                      </w:p>
                    </w:txbxContent>
                  </v:textbox>
                </v:rect>
                <v:rect id="Rectangle 120" o:spid="_x0000_s1048" style="position:absolute;left:24187;top:2647;width:2971;height:14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NcUA&#10;AADdAAAADwAAAGRycy9kb3ducmV2LnhtbESP0WoCMRRE34X+Q7iFvmk2RWxdjWILogg+aPsBl811&#10;s+3mZptE3f69EQp9HGbmDDNf9q4VFwqx8axBjQoQxJU3DdcaPj/Ww1cQMSEbbD2Thl+KsFw8DOZY&#10;Gn/lA12OqRYZwrFEDTalrpQyVpYcxpHviLN38sFhyjLU0gS8Zrhr5XNRTKTDhvOCxY7eLVXfx7PT&#10;QG+bw/RrFe1eBhXVfjeZjjc/Wj899qsZiER9+g//tbdGw1ipF7i/y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6M1xQAAAN0AAAAPAAAAAAAAAAAAAAAAAJgCAABkcnMv&#10;ZG93bnJldi54bWxQSwUGAAAAAAQABAD1AAAAigMAAAAA&#10;" filled="f" stroked="f">
                  <v:textbox inset="0,0,0,0">
                    <w:txbxContent>
                      <w:p w:rsidR="006E5079" w:rsidRDefault="006E5079" w:rsidP="008F6A39">
                        <w:r>
                          <w:rPr>
                            <w:rFonts w:ascii="Arial" w:hAnsi="Arial" w:cs="Arial"/>
                            <w:color w:val="000000"/>
                            <w:lang w:val="en-US"/>
                          </w:rPr>
                          <w:t>27.8</w:t>
                        </w:r>
                      </w:p>
                    </w:txbxContent>
                  </v:textbox>
                </v:rect>
                <v:rect id="Rectangle 121" o:spid="_x0000_s1049" style="position:absolute;left:36410;top:2019;width:3734;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4/MQA&#10;AADdAAAADwAAAGRycy9kb3ducmV2LnhtbERPTWvCQBC9F/oflhG8NZsUEY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uPzEAAAA3QAAAA8AAAAAAAAAAAAAAAAAmAIAAGRycy9k&#10;b3ducmV2LnhtbFBLBQYAAAAABAAEAPUAAACJAwAAAAA=&#10;" filled="f" stroked="f">
                  <v:textbox inset="0,0,0,0">
                    <w:txbxContent>
                      <w:p w:rsidR="006E5079" w:rsidRDefault="006E5079" w:rsidP="008F6A39">
                        <w:r>
                          <w:rPr>
                            <w:rFonts w:ascii="Arial" w:hAnsi="Arial" w:cs="Arial"/>
                            <w:color w:val="000000"/>
                            <w:lang w:val="en-US"/>
                          </w:rPr>
                          <w:t>28.5</w:t>
                        </w:r>
                      </w:p>
                    </w:txbxContent>
                  </v:textbox>
                </v:rect>
                <v:rect id="Rectangle 122" o:spid="_x0000_s1050" style="position:absolute;left:5041;top:20377;width:85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LL8MA&#10;AADdAAAADwAAAGRycy9kb3ducmV2LnhtbESP3WoCMRSE7wXfIZyCd5pdKWJXoxRBsNIb1z7AYXP2&#10;B5OTJUnd7dsboeDlMDPfMNv9aI24kw+dYwX5IgNBXDndcaPg53qcr0GEiKzROCYFfxRgv5tOtlho&#10;N/CF7mVsRIJwKFBBG2NfSBmqliyGheuJk1c7bzEm6RupPQ4Jbo1cZtlKWuw4LbTY06Gl6lb+WgXy&#10;Wh6HdWl85s7L+tt8nS41OaVmb+PnBkSkMb7C/+2TVvCe5x/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ILL8MAAADdAAAADwAAAAAAAAAAAAAAAACYAgAAZHJzL2Rv&#10;d25yZXYueG1sUEsFBgAAAAAEAAQA9QAAAIgDAAAAAA==&#10;" filled="f" stroked="f">
                  <v:textbox style="mso-fit-shape-to-text:t" inset="0,0,0,0">
                    <w:txbxContent>
                      <w:p w:rsidR="006E5079" w:rsidRDefault="006E5079" w:rsidP="008F6A39">
                        <w:r>
                          <w:rPr>
                            <w:rFonts w:ascii="Arial" w:hAnsi="Arial" w:cs="Arial"/>
                            <w:color w:val="000000"/>
                            <w:lang w:val="en-US"/>
                          </w:rPr>
                          <w:t>0</w:t>
                        </w:r>
                      </w:p>
                    </w:txbxContent>
                  </v:textbox>
                </v:rect>
                <v:rect id="Rectangle 123" o:spid="_x0000_s1051" style="position:absolute;left:5041;top:17526;width:85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oD78A&#10;AADdAAAADwAAAGRycy9kb3ducmV2LnhtbERPy4rCMBTdC/5DuII7TS0ySMcoIgiOuLHOB1ya2wcm&#10;NyWJtvP3ZiHM8nDe2/1ojXiRD51jBatlBoK4crrjRsHv/bTYgAgRWaNxTAr+KMB+N51ssdBu4Bu9&#10;ytiIFMKhQAVtjH0hZahashiWridOXO28xZigb6T2OKRwa2SeZV/SYsepocWeji1Vj/JpFch7eRo2&#10;pfGZu+T11fycbzU5peaz8fANItIY/8Uf91krWK/y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JGgPvwAAAN0AAAAPAAAAAAAAAAAAAAAAAJgCAABkcnMvZG93bnJl&#10;di54bWxQSwUGAAAAAAQABAD1AAAAhAMAAAAA&#10;" filled="f" stroked="f">
                  <v:textbox style="mso-fit-shape-to-text:t" inset="0,0,0,0">
                    <w:txbxContent>
                      <w:p w:rsidR="006E5079" w:rsidRDefault="006E5079" w:rsidP="008F6A39">
                        <w:r>
                          <w:rPr>
                            <w:rFonts w:ascii="Arial" w:hAnsi="Arial" w:cs="Arial"/>
                            <w:color w:val="000000"/>
                            <w:lang w:val="en-US"/>
                          </w:rPr>
                          <w:t>5</w:t>
                        </w:r>
                      </w:p>
                    </w:txbxContent>
                  </v:textbox>
                </v:rect>
                <v:rect id="Rectangle 124" o:spid="_x0000_s1052" style="position:absolute;left:4159;top:14573;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jNlMMA&#10;AADdAAAADwAAAGRycy9kb3ducmV2LnhtbESPzWrDMBCE74G+g9hCb7FsE0Jwo4QQCKShlzh5gMVa&#10;/1BpZSQ1dt++KhRyHGbmG2a7n60RD/JhcKygyHIQxI3TA3cK7rfTcgMiRGSNxjEp+KEA+93LYouV&#10;dhNf6VHHTiQIhwoV9DGOlZSh6cliyNxInLzWeYsxSd9J7XFKcGtkmedraXHgtNDjSMeemq/62yqQ&#10;t/o0bWrjc3cp20/zcb625JR6e50P7yAizfEZ/m+ftYJVUR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jNlMMAAADdAAAADwAAAAAAAAAAAAAAAACYAgAAZHJzL2Rv&#10;d25yZXYueG1sUEsFBgAAAAAEAAQA9QAAAIgDAAAAAA==&#10;" filled="f" stroked="f">
                  <v:textbox style="mso-fit-shape-to-text:t" inset="0,0,0,0">
                    <w:txbxContent>
                      <w:p w:rsidR="006E5079" w:rsidRDefault="006E5079" w:rsidP="008F6A39">
                        <w:r>
                          <w:rPr>
                            <w:rFonts w:ascii="Arial" w:hAnsi="Arial" w:cs="Arial"/>
                            <w:color w:val="000000"/>
                            <w:lang w:val="en-US"/>
                          </w:rPr>
                          <w:t>10</w:t>
                        </w:r>
                      </w:p>
                    </w:txbxContent>
                  </v:textbox>
                </v:rect>
                <v:rect id="Rectangle 125" o:spid="_x0000_s1053" style="position:absolute;left:4159;top:11715;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pT48IA&#10;AADdAAAADwAAAGRycy9kb3ducmV2LnhtbESP3YrCMBSE7wXfIRxh7zS1LCLVKCIIuuyN1Qc4NKc/&#10;mJyUJNru228WFrwcZuYbZrsfrREv8qFzrGC5yEAQV0533Ci4307zNYgQkTUax6TghwLsd9PJFgvt&#10;Br7Sq4yNSBAOBSpoY+wLKUPVksWwcD1x8mrnLcYkfSO1xyHBrZF5lq2kxY7TQos9HVuqHuXTKpC3&#10;8jSsS+Mz95XX3+ZyvtbklPqYjYcNiEhjfIf/22et4HOZ5/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lPjwgAAAN0AAAAPAAAAAAAAAAAAAAAAAJgCAABkcnMvZG93&#10;bnJldi54bWxQSwUGAAAAAAQABAD1AAAAhwMAAAAA&#10;" filled="f" stroked="f">
                  <v:textbox style="mso-fit-shape-to-text:t" inset="0,0,0,0">
                    <w:txbxContent>
                      <w:p w:rsidR="006E5079" w:rsidRDefault="006E5079" w:rsidP="008F6A39">
                        <w:r>
                          <w:rPr>
                            <w:rFonts w:ascii="Arial" w:hAnsi="Arial" w:cs="Arial"/>
                            <w:color w:val="000000"/>
                            <w:lang w:val="en-US"/>
                          </w:rPr>
                          <w:t>15</w:t>
                        </w:r>
                      </w:p>
                    </w:txbxContent>
                  </v:textbox>
                </v:rect>
                <v:rect id="Rectangle 126" o:spid="_x0000_s1054" style="position:absolute;left:4159;top:8864;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2eMMA&#10;AADdAAAADwAAAGRycy9kb3ducmV2LnhtbESP3WoCMRSE7wu+QziCdzXrWoqsRimCoNIbVx/gsDn7&#10;Q5OTJYnu+vamUOjlMDPfMJvdaI14kA+dYwWLeQaCuHK640bB7Xp4X4EIEVmjcUwKnhRgt528bbDQ&#10;buALPcrYiAThUKCCNsa+kDJULVkMc9cTJ6923mJM0jdSexwS3BqZZ9mntNhxWmixp31L1U95twrk&#10;tTwMq9L4zJ3z+tucjpeanFKz6fi1BhFpjP/hv/ZRK/hY5E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2eMMAAADdAAAADwAAAAAAAAAAAAAAAACYAgAAZHJzL2Rv&#10;d25yZXYueG1sUEsFBgAAAAAEAAQA9QAAAIgDAAAAAA==&#10;" filled="f" stroked="f">
                  <v:textbox style="mso-fit-shape-to-text:t" inset="0,0,0,0">
                    <w:txbxContent>
                      <w:p w:rsidR="006E5079" w:rsidRDefault="006E5079" w:rsidP="008F6A39">
                        <w:r>
                          <w:rPr>
                            <w:rFonts w:ascii="Arial" w:hAnsi="Arial" w:cs="Arial"/>
                            <w:color w:val="000000"/>
                            <w:lang w:val="en-US"/>
                          </w:rPr>
                          <w:t>20</w:t>
                        </w:r>
                      </w:p>
                    </w:txbxContent>
                  </v:textbox>
                </v:rect>
                <v:rect id="Rectangle 127" o:spid="_x0000_s1055" style="position:absolute;left:4159;top:5911;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9uDMIA&#10;AADdAAAADwAAAGRycy9kb3ducmV2LnhtbESP3YrCMBSE7xd8h3AE79bUIot0jSKC4Io31n2AQ3P6&#10;g8lJSaLtvr0RhL0cZuYbZr0drREP8qFzrGAxz0AQV0533Cj4vR4+VyBCRNZoHJOCPwqw3Uw+1lho&#10;N/CFHmVsRIJwKFBBG2NfSBmqliyGueuJk1c7bzEm6RupPQ4Jbo3Ms+xLWuw4LbTY076l6lberQJ5&#10;LQ/DqjQ+c6e8Ppuf46Ump9RsOu6+QUQa43/43T5qBctFvo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24MwgAAAN0AAAAPAAAAAAAAAAAAAAAAAJgCAABkcnMvZG93&#10;bnJldi54bWxQSwUGAAAAAAQABAD1AAAAhwMAAAAA&#10;" filled="f" stroked="f">
                  <v:textbox style="mso-fit-shape-to-text:t" inset="0,0,0,0">
                    <w:txbxContent>
                      <w:p w:rsidR="006E5079" w:rsidRDefault="006E5079" w:rsidP="008F6A39">
                        <w:r>
                          <w:rPr>
                            <w:rFonts w:ascii="Arial" w:hAnsi="Arial" w:cs="Arial"/>
                            <w:color w:val="000000"/>
                            <w:lang w:val="en-US"/>
                          </w:rPr>
                          <w:t>25</w:t>
                        </w:r>
                      </w:p>
                    </w:txbxContent>
                  </v:textbox>
                </v:rect>
                <v:rect id="Rectangle 128" o:spid="_x0000_s1056" style="position:absolute;left:4159;top:3060;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Ll8MA&#10;AADdAAAADwAAAGRycy9kb3ducmV2LnhtbESP3WoCMRSE7wu+QziCdzXrYousRimCoNIbVx/gsDn7&#10;Q5OTJYnu+vamUOjlMDPfMJvdaI14kA+dYwWLeQaCuHK640bB7Xp4X4EIEVmjcUwKnhRgt528bbDQ&#10;buALPcrYiAThUKCCNsa+kDJULVkMc9cTJ6923mJM0jdSexwS3BqZZ9mntNhxWmixp31L1U95twrk&#10;tTwMq9L4zJ3z+tucjpeanFKz6fi1BhFpjP/hv/ZRK1gu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PLl8MAAADdAAAADwAAAAAAAAAAAAAAAACYAgAAZHJzL2Rv&#10;d25yZXYueG1sUEsFBgAAAAAEAAQA9QAAAIgDAAAAAA==&#10;" filled="f" stroked="f">
                  <v:textbox style="mso-fit-shape-to-text:t" inset="0,0,0,0">
                    <w:txbxContent>
                      <w:p w:rsidR="006E5079" w:rsidRDefault="006E5079" w:rsidP="008F6A39">
                        <w:r>
                          <w:rPr>
                            <w:rFonts w:ascii="Arial" w:hAnsi="Arial" w:cs="Arial"/>
                            <w:color w:val="000000"/>
                            <w:lang w:val="en-US"/>
                          </w:rPr>
                          <w:t>30</w:t>
                        </w:r>
                      </w:p>
                    </w:txbxContent>
                  </v:textbox>
                </v:rect>
                <v:rect id="Rectangle 129" o:spid="_x0000_s1057" style="position:absolute;left:9322;top:22110;width:93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V4MIA&#10;AADdAAAADwAAAGRycy9kb3ducmV2LnhtbESP3YrCMBSE7wXfIRxh7zS1LCLVKCIIruyN1Qc4NKc/&#10;mJyUJNru25uFhb0cZuYbZrsfrREv8qFzrGC5yEAQV0533Ci4307zNYgQkTUax6TghwLsd9PJFgvt&#10;Br7Sq4yNSBAOBSpoY+wLKUPVksWwcD1x8mrnLcYkfSO1xyHBrZF5lq2kxY7TQos9HVuqHuXTKpC3&#10;8jSsS+Mzd8nrb/N1vtbklPqYjYcNiEhj/A//tc9awecyX8H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VXgwgAAAN0AAAAPAAAAAAAAAAAAAAAAAJgCAABkcnMvZG93&#10;bnJldi54bWxQSwUGAAAAAAQABAD1AAAAhwMAAAAA&#10;" filled="f" stroked="f">
                  <v:textbox style="mso-fit-shape-to-text:t" inset="0,0,0,0">
                    <w:txbxContent>
                      <w:p w:rsidR="006E5079" w:rsidRPr="009253BA" w:rsidRDefault="006E5079" w:rsidP="008F6A39">
                        <w:pPr>
                          <w:rPr>
                            <w:sz w:val="20"/>
                            <w:szCs w:val="20"/>
                          </w:rPr>
                        </w:pPr>
                        <w:r w:rsidRPr="009253BA">
                          <w:rPr>
                            <w:rFonts w:ascii="Arial" w:hAnsi="Arial" w:cs="Arial"/>
                            <w:color w:val="000000"/>
                            <w:sz w:val="20"/>
                            <w:szCs w:val="20"/>
                            <w:lang w:val="en-US"/>
                          </w:rPr>
                          <w:t>Socioeconómica</w:t>
                        </w:r>
                      </w:p>
                    </w:txbxContent>
                  </v:textbox>
                </v:rect>
                <v:rect id="Rectangle 130" o:spid="_x0000_s1058" style="position:absolute;left:20662;top:22110;width:667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we8MA&#10;AADdAAAADwAAAGRycy9kb3ducmV2LnhtbESP3WoCMRSE7wu+QziCdzXrIq2sRimCoNIbVx/gsDn7&#10;Q5OTJYnu+vamUOjlMDPfMJvdaI14kA+dYwWLeQaCuHK640bB7Xp4X4EIEVmjcUwKnhRgt528bbDQ&#10;buALPcrYiAThUKCCNsa+kDJULVkMc9cTJ6923mJM0jdSexwS3BqZZ9mHtNhxWmixp31L1U95twrk&#10;tTwMq9L4zJ3z+tucjpeanFKz6fi1BhFpjP/hv/ZRK1gu8k/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we8MAAADdAAAADwAAAAAAAAAAAAAAAACYAgAAZHJzL2Rv&#10;d25yZXYueG1sUEsFBgAAAAAEAAQA9QAAAIgDAAAAAA==&#10;" filled="f" stroked="f">
                  <v:textbox style="mso-fit-shape-to-text:t" inset="0,0,0,0">
                    <w:txbxContent>
                      <w:p w:rsidR="006E5079" w:rsidRDefault="006E5079" w:rsidP="008F6A39">
                        <w:r>
                          <w:rPr>
                            <w:rFonts w:ascii="Arial" w:hAnsi="Arial" w:cs="Arial"/>
                            <w:color w:val="000000"/>
                            <w:sz w:val="18"/>
                            <w:szCs w:val="18"/>
                            <w:lang w:val="en-US"/>
                          </w:rPr>
                          <w:t>Pedagóogica</w:t>
                        </w:r>
                      </w:p>
                    </w:txbxContent>
                  </v:textbox>
                </v:rect>
                <v:rect id="Rectangle 131" o:spid="_x0000_s1059" style="position:absolute;left:34518;top:22110;width:578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6E5079" w:rsidRDefault="006E5079" w:rsidP="008F6A39">
                        <w:r>
                          <w:rPr>
                            <w:rFonts w:ascii="Arial" w:hAnsi="Arial" w:cs="Arial"/>
                            <w:color w:val="000000"/>
                            <w:sz w:val="18"/>
                            <w:szCs w:val="18"/>
                            <w:lang w:val="en-US"/>
                          </w:rPr>
                          <w:t>Psicológica</w:t>
                        </w:r>
                      </w:p>
                    </w:txbxContent>
                  </v:textbox>
                </v:rect>
                <v:rect id="Rectangle 132" o:spid="_x0000_s1060" style="position:absolute;left:20662;top:24250;width:948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6E5079" w:rsidRDefault="006E5079" w:rsidP="008F6A39">
                        <w:r>
                          <w:rPr>
                            <w:rFonts w:ascii="Arial" w:hAnsi="Arial" w:cs="Arial"/>
                            <w:b/>
                            <w:bCs/>
                            <w:color w:val="000000"/>
                            <w:lang w:val="en-US"/>
                          </w:rPr>
                          <w:t>Dimensiones</w:t>
                        </w:r>
                      </w:p>
                    </w:txbxContent>
                  </v:textbox>
                </v:rect>
                <v:rect id="Rectangle 133" o:spid="_x0000_s1061" style="position:absolute;left:628;width:43568;height:23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6ZJcQA&#10;AADbAAAADwAAAGRycy9kb3ducmV2LnhtbESPT4vCMBTE78J+h/AWvMia+hftGkWEBfEgWBfx+Gje&#10;tsXmpSRRu9/eCILHYWZ+wyxWranFjZyvLCsY9BMQxLnVFRcKfo8/XzMQPiBrrC2Tgn/ysFp+dBaY&#10;anvnA92yUIgIYZ+igjKEJpXS5yUZ9H3bEEfvzzqDIUpXSO3wHuGmlsMkmUqDFceFEhvalJRfsqtR&#10;sBtPknM4DexxdhnN967unaa7q1Ldz3b9DSJQG97hV3urFYzG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mSXEAAAA2wAAAA8AAAAAAAAAAAAAAAAAmAIAAGRycy9k&#10;b3ducmV2LnhtbFBLBQYAAAAABAAEAPUAAACJAwAAAAA=&#10;" filled="f" strokeweight="1pt"/>
                <w10:anchorlock/>
              </v:group>
            </w:pict>
          </mc:Fallback>
        </mc:AlternateContent>
      </w:r>
      <w:r w:rsidR="009253BA" w:rsidRPr="004E01BF">
        <w:rPr>
          <w:rFonts w:ascii="Arial" w:hAnsi="Arial" w:cs="Arial"/>
          <w:noProof/>
        </w:rPr>
        <w:tab/>
      </w:r>
    </w:p>
    <w:p w:rsidR="008F6A39" w:rsidRPr="004E01BF" w:rsidRDefault="008F6A39" w:rsidP="00195353">
      <w:pPr>
        <w:spacing w:line="360" w:lineRule="auto"/>
        <w:jc w:val="both"/>
        <w:rPr>
          <w:rFonts w:ascii="Arial" w:hAnsi="Arial" w:cs="Arial"/>
        </w:rPr>
      </w:pPr>
      <w:r w:rsidRPr="004E01BF">
        <w:rPr>
          <w:rFonts w:ascii="Arial" w:hAnsi="Arial" w:cs="Arial"/>
        </w:rPr>
        <w:t>A partir del análisis de cada uno de los indicadores, las dimensiones obtienen valores bajos, llamando la atención la dimensión socio</w:t>
      </w:r>
      <w:r w:rsidR="009538AD" w:rsidRPr="004E01BF">
        <w:rPr>
          <w:rFonts w:ascii="Arial" w:hAnsi="Arial" w:cs="Arial"/>
        </w:rPr>
        <w:t>económica</w:t>
      </w:r>
      <w:r w:rsidRPr="004E01BF">
        <w:rPr>
          <w:rFonts w:ascii="Arial" w:hAnsi="Arial" w:cs="Arial"/>
        </w:rPr>
        <w:t>, especialmente en el enfoque multifactorial del proceso de OPVP</w:t>
      </w:r>
    </w:p>
    <w:p w:rsidR="008F6A39" w:rsidRPr="004E01BF" w:rsidRDefault="008F6A39" w:rsidP="00195353">
      <w:pPr>
        <w:spacing w:line="360" w:lineRule="auto"/>
        <w:jc w:val="both"/>
        <w:rPr>
          <w:rFonts w:ascii="Arial" w:hAnsi="Arial" w:cs="Arial"/>
        </w:rPr>
      </w:pPr>
    </w:p>
    <w:p w:rsidR="008F6A39" w:rsidRPr="004E01BF" w:rsidRDefault="008F6A39" w:rsidP="00195353">
      <w:pPr>
        <w:tabs>
          <w:tab w:val="left" w:pos="2640"/>
        </w:tabs>
        <w:jc w:val="both"/>
        <w:rPr>
          <w:rFonts w:ascii="Arial" w:hAnsi="Arial" w:cs="Arial"/>
        </w:rPr>
      </w:pPr>
      <w:r w:rsidRPr="004E01BF">
        <w:rPr>
          <w:rFonts w:ascii="Arial" w:hAnsi="Arial" w:cs="Arial"/>
        </w:rPr>
        <w:lastRenderedPageBreak/>
        <w:tab/>
        <w:t xml:space="preserve">A continuación se ofrece el estado del índice de la OPVP. </w:t>
      </w:r>
      <w:r w:rsidR="003E63F2">
        <w:rPr>
          <w:rFonts w:ascii="Arial" w:hAnsi="Arial" w:cs="Arial"/>
          <w:noProof/>
        </w:rPr>
        <mc:AlternateContent>
          <mc:Choice Requires="wpc">
            <w:drawing>
              <wp:inline distT="0" distB="0" distL="0" distR="0">
                <wp:extent cx="5403215" cy="2802890"/>
                <wp:effectExtent l="0" t="7620" r="20320" b="0"/>
                <wp:docPr id="38" name="Lienzo 1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36"/>
                        <wps:cNvSpPr>
                          <a:spLocks noChangeArrowheads="1"/>
                        </wps:cNvSpPr>
                        <wps:spPr bwMode="auto">
                          <a:xfrm>
                            <a:off x="1324604" y="1890361"/>
                            <a:ext cx="598802" cy="610320"/>
                          </a:xfrm>
                          <a:prstGeom prst="rect">
                            <a:avLst/>
                          </a:prstGeom>
                          <a:solidFill>
                            <a:srgbClr val="9999FF"/>
                          </a:solidFill>
                          <a:ln w="11430">
                            <a:solidFill>
                              <a:srgbClr val="000000"/>
                            </a:solidFill>
                            <a:miter lim="800000"/>
                            <a:headEnd/>
                            <a:tailEnd/>
                          </a:ln>
                        </wps:spPr>
                        <wps:bodyPr rot="0" vert="horz" wrap="square" lIns="91440" tIns="45720" rIns="91440" bIns="45720" anchor="t" anchorCtr="0" upright="1">
                          <a:noAutofit/>
                        </wps:bodyPr>
                      </wps:wsp>
                      <wps:wsp>
                        <wps:cNvPr id="3" name="Line 137"/>
                        <wps:cNvCnPr>
                          <a:cxnSpLocks noChangeShapeType="1"/>
                        </wps:cNvCnPr>
                        <wps:spPr bwMode="auto">
                          <a:xfrm>
                            <a:off x="875602" y="702923"/>
                            <a:ext cx="700" cy="1797758"/>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4" name="Line 138"/>
                        <wps:cNvCnPr>
                          <a:cxnSpLocks noChangeShapeType="1"/>
                        </wps:cNvCnPr>
                        <wps:spPr bwMode="auto">
                          <a:xfrm>
                            <a:off x="829302" y="2500680"/>
                            <a:ext cx="46300" cy="60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5" name="Line 139"/>
                        <wps:cNvCnPr>
                          <a:cxnSpLocks noChangeShapeType="1"/>
                        </wps:cNvCnPr>
                        <wps:spPr bwMode="auto">
                          <a:xfrm>
                            <a:off x="829302" y="2282173"/>
                            <a:ext cx="46300" cy="70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6" name="Line 140"/>
                        <wps:cNvCnPr>
                          <a:cxnSpLocks noChangeShapeType="1"/>
                        </wps:cNvCnPr>
                        <wps:spPr bwMode="auto">
                          <a:xfrm>
                            <a:off x="829302" y="2051666"/>
                            <a:ext cx="46300" cy="70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7" name="Line 141"/>
                        <wps:cNvCnPr>
                          <a:cxnSpLocks noChangeShapeType="1"/>
                        </wps:cNvCnPr>
                        <wps:spPr bwMode="auto">
                          <a:xfrm>
                            <a:off x="829302" y="1832659"/>
                            <a:ext cx="46300" cy="60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8" name="Line 142"/>
                        <wps:cNvCnPr>
                          <a:cxnSpLocks noChangeShapeType="1"/>
                        </wps:cNvCnPr>
                        <wps:spPr bwMode="auto">
                          <a:xfrm>
                            <a:off x="829302" y="1602151"/>
                            <a:ext cx="46300" cy="60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9" name="Line 143"/>
                        <wps:cNvCnPr>
                          <a:cxnSpLocks noChangeShapeType="1"/>
                        </wps:cNvCnPr>
                        <wps:spPr bwMode="auto">
                          <a:xfrm>
                            <a:off x="829302" y="1383044"/>
                            <a:ext cx="46300" cy="60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10" name="Line 144"/>
                        <wps:cNvCnPr>
                          <a:cxnSpLocks noChangeShapeType="1"/>
                        </wps:cNvCnPr>
                        <wps:spPr bwMode="auto">
                          <a:xfrm>
                            <a:off x="829302" y="1152537"/>
                            <a:ext cx="46300" cy="60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11" name="Line 145"/>
                        <wps:cNvCnPr>
                          <a:cxnSpLocks noChangeShapeType="1"/>
                        </wps:cNvCnPr>
                        <wps:spPr bwMode="auto">
                          <a:xfrm>
                            <a:off x="829302" y="933430"/>
                            <a:ext cx="46300" cy="60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12" name="Line 146"/>
                        <wps:cNvCnPr>
                          <a:cxnSpLocks noChangeShapeType="1"/>
                        </wps:cNvCnPr>
                        <wps:spPr bwMode="auto">
                          <a:xfrm>
                            <a:off x="829302" y="702923"/>
                            <a:ext cx="46300" cy="60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7"/>
                        <wps:cNvCnPr>
                          <a:cxnSpLocks noChangeShapeType="1"/>
                        </wps:cNvCnPr>
                        <wps:spPr bwMode="auto">
                          <a:xfrm>
                            <a:off x="875602" y="2500680"/>
                            <a:ext cx="4526913" cy="60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16" name="Line 148"/>
                        <wps:cNvCnPr>
                          <a:cxnSpLocks noChangeShapeType="1"/>
                        </wps:cNvCnPr>
                        <wps:spPr bwMode="auto">
                          <a:xfrm flipV="1">
                            <a:off x="875602" y="2500680"/>
                            <a:ext cx="700" cy="46301"/>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9"/>
                        <wps:cNvCnPr>
                          <a:cxnSpLocks noChangeShapeType="1"/>
                        </wps:cNvCnPr>
                        <wps:spPr bwMode="auto">
                          <a:xfrm flipV="1">
                            <a:off x="2384407" y="2500680"/>
                            <a:ext cx="600" cy="46301"/>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0"/>
                        <wps:cNvCnPr>
                          <a:cxnSpLocks noChangeShapeType="1"/>
                        </wps:cNvCnPr>
                        <wps:spPr bwMode="auto">
                          <a:xfrm flipV="1">
                            <a:off x="3893111" y="2500680"/>
                            <a:ext cx="700" cy="46301"/>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19" name="Line 151"/>
                        <wps:cNvCnPr>
                          <a:cxnSpLocks noChangeShapeType="1"/>
                        </wps:cNvCnPr>
                        <wps:spPr bwMode="auto">
                          <a:xfrm flipV="1">
                            <a:off x="5402515" y="2500680"/>
                            <a:ext cx="700" cy="46301"/>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52"/>
                        <wps:cNvSpPr>
                          <a:spLocks noChangeArrowheads="1"/>
                        </wps:cNvSpPr>
                        <wps:spPr bwMode="auto">
                          <a:xfrm>
                            <a:off x="1324604" y="56502"/>
                            <a:ext cx="3086109" cy="219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b/>
                                  <w:bCs/>
                                  <w:color w:val="000000"/>
                                  <w:sz w:val="30"/>
                                  <w:szCs w:val="30"/>
                                  <w:lang w:val="en-US"/>
                                </w:rPr>
                                <w:t>Índiceconstructo OPVP antes</w:t>
                              </w:r>
                            </w:p>
                          </w:txbxContent>
                        </wps:txbx>
                        <wps:bodyPr rot="0" vert="horz" wrap="square" lIns="0" tIns="0" rIns="0" bIns="0" anchor="t" anchorCtr="0" upright="1">
                          <a:spAutoFit/>
                        </wps:bodyPr>
                      </wps:wsp>
                      <wps:wsp>
                        <wps:cNvPr id="21" name="Rectangle 153"/>
                        <wps:cNvSpPr>
                          <a:spLocks noChangeArrowheads="1"/>
                        </wps:cNvSpPr>
                        <wps:spPr bwMode="auto">
                          <a:xfrm>
                            <a:off x="1447804" y="1542450"/>
                            <a:ext cx="169500" cy="175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27</w:t>
                              </w:r>
                            </w:p>
                          </w:txbxContent>
                        </wps:txbx>
                        <wps:bodyPr rot="0" vert="horz" wrap="none" lIns="0" tIns="0" rIns="0" bIns="0" anchor="t" anchorCtr="0" upright="1">
                          <a:spAutoFit/>
                        </wps:bodyPr>
                      </wps:wsp>
                      <wps:wsp>
                        <wps:cNvPr id="22" name="Rectangle 154"/>
                        <wps:cNvSpPr>
                          <a:spLocks noChangeArrowheads="1"/>
                        </wps:cNvSpPr>
                        <wps:spPr bwMode="auto">
                          <a:xfrm>
                            <a:off x="553002" y="2408577"/>
                            <a:ext cx="212101"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0.0</w:t>
                              </w:r>
                            </w:p>
                          </w:txbxContent>
                        </wps:txbx>
                        <wps:bodyPr rot="0" vert="horz" wrap="none" lIns="0" tIns="0" rIns="0" bIns="0" anchor="t" anchorCtr="0" upright="1">
                          <a:spAutoFit/>
                        </wps:bodyPr>
                      </wps:wsp>
                      <wps:wsp>
                        <wps:cNvPr id="23" name="Rectangle 155"/>
                        <wps:cNvSpPr>
                          <a:spLocks noChangeArrowheads="1"/>
                        </wps:cNvSpPr>
                        <wps:spPr bwMode="auto">
                          <a:xfrm>
                            <a:off x="472401" y="2189470"/>
                            <a:ext cx="297201"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10.0</w:t>
                              </w:r>
                            </w:p>
                          </w:txbxContent>
                        </wps:txbx>
                        <wps:bodyPr rot="0" vert="horz" wrap="none" lIns="0" tIns="0" rIns="0" bIns="0" anchor="t" anchorCtr="0" upright="1">
                          <a:spAutoFit/>
                        </wps:bodyPr>
                      </wps:wsp>
                      <wps:wsp>
                        <wps:cNvPr id="24" name="Rectangle 156"/>
                        <wps:cNvSpPr>
                          <a:spLocks noChangeArrowheads="1"/>
                        </wps:cNvSpPr>
                        <wps:spPr bwMode="auto">
                          <a:xfrm>
                            <a:off x="472401" y="1958963"/>
                            <a:ext cx="297201"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20.0</w:t>
                              </w:r>
                            </w:p>
                          </w:txbxContent>
                        </wps:txbx>
                        <wps:bodyPr rot="0" vert="horz" wrap="none" lIns="0" tIns="0" rIns="0" bIns="0" anchor="t" anchorCtr="0" upright="1">
                          <a:spAutoFit/>
                        </wps:bodyPr>
                      </wps:wsp>
                      <wps:wsp>
                        <wps:cNvPr id="25" name="Rectangle 157"/>
                        <wps:cNvSpPr>
                          <a:spLocks noChangeArrowheads="1"/>
                        </wps:cNvSpPr>
                        <wps:spPr bwMode="auto">
                          <a:xfrm>
                            <a:off x="472401" y="1740556"/>
                            <a:ext cx="297201" cy="175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30.0</w:t>
                              </w:r>
                            </w:p>
                          </w:txbxContent>
                        </wps:txbx>
                        <wps:bodyPr rot="0" vert="horz" wrap="none" lIns="0" tIns="0" rIns="0" bIns="0" anchor="t" anchorCtr="0" upright="1">
                          <a:spAutoFit/>
                        </wps:bodyPr>
                      </wps:wsp>
                      <wps:wsp>
                        <wps:cNvPr id="26" name="Rectangle 158"/>
                        <wps:cNvSpPr>
                          <a:spLocks noChangeArrowheads="1"/>
                        </wps:cNvSpPr>
                        <wps:spPr bwMode="auto">
                          <a:xfrm>
                            <a:off x="472401" y="1509348"/>
                            <a:ext cx="297201"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40.0</w:t>
                              </w:r>
                            </w:p>
                          </w:txbxContent>
                        </wps:txbx>
                        <wps:bodyPr rot="0" vert="horz" wrap="none" lIns="0" tIns="0" rIns="0" bIns="0" anchor="t" anchorCtr="0" upright="1">
                          <a:spAutoFit/>
                        </wps:bodyPr>
                      </wps:wsp>
                      <wps:wsp>
                        <wps:cNvPr id="27" name="Rectangle 159"/>
                        <wps:cNvSpPr>
                          <a:spLocks noChangeArrowheads="1"/>
                        </wps:cNvSpPr>
                        <wps:spPr bwMode="auto">
                          <a:xfrm>
                            <a:off x="472401" y="1290941"/>
                            <a:ext cx="297201"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50.0</w:t>
                              </w:r>
                            </w:p>
                          </w:txbxContent>
                        </wps:txbx>
                        <wps:bodyPr rot="0" vert="horz" wrap="none" lIns="0" tIns="0" rIns="0" bIns="0" anchor="t" anchorCtr="0" upright="1">
                          <a:spAutoFit/>
                        </wps:bodyPr>
                      </wps:wsp>
                      <wps:wsp>
                        <wps:cNvPr id="28" name="Rectangle 160"/>
                        <wps:cNvSpPr>
                          <a:spLocks noChangeArrowheads="1"/>
                        </wps:cNvSpPr>
                        <wps:spPr bwMode="auto">
                          <a:xfrm>
                            <a:off x="472401" y="1060434"/>
                            <a:ext cx="297201"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60.0</w:t>
                              </w:r>
                            </w:p>
                          </w:txbxContent>
                        </wps:txbx>
                        <wps:bodyPr rot="0" vert="horz" wrap="none" lIns="0" tIns="0" rIns="0" bIns="0" anchor="t" anchorCtr="0" upright="1">
                          <a:spAutoFit/>
                        </wps:bodyPr>
                      </wps:wsp>
                      <wps:wsp>
                        <wps:cNvPr id="29" name="Rectangle 161"/>
                        <wps:cNvSpPr>
                          <a:spLocks noChangeArrowheads="1"/>
                        </wps:cNvSpPr>
                        <wps:spPr bwMode="auto">
                          <a:xfrm>
                            <a:off x="472401" y="841327"/>
                            <a:ext cx="297201"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70.0</w:t>
                              </w:r>
                            </w:p>
                          </w:txbxContent>
                        </wps:txbx>
                        <wps:bodyPr rot="0" vert="horz" wrap="none" lIns="0" tIns="0" rIns="0" bIns="0" anchor="t" anchorCtr="0" upright="1">
                          <a:spAutoFit/>
                        </wps:bodyPr>
                      </wps:wsp>
                      <wps:wsp>
                        <wps:cNvPr id="30" name="Rectangle 162"/>
                        <wps:cNvSpPr>
                          <a:spLocks noChangeArrowheads="1"/>
                        </wps:cNvSpPr>
                        <wps:spPr bwMode="auto">
                          <a:xfrm>
                            <a:off x="472401" y="610820"/>
                            <a:ext cx="297201" cy="175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color w:val="000000"/>
                                  <w:lang w:val="en-US"/>
                                </w:rPr>
                                <w:t>80.0</w:t>
                              </w:r>
                            </w:p>
                          </w:txbxContent>
                        </wps:txbx>
                        <wps:bodyPr rot="0" vert="horz" wrap="none" lIns="0" tIns="0" rIns="0" bIns="0" anchor="t" anchorCtr="0" upright="1">
                          <a:spAutoFit/>
                        </wps:bodyPr>
                      </wps:wsp>
                      <wps:wsp>
                        <wps:cNvPr id="31" name="Rectangle 163"/>
                        <wps:cNvSpPr>
                          <a:spLocks noChangeArrowheads="1"/>
                        </wps:cNvSpPr>
                        <wps:spPr bwMode="auto">
                          <a:xfrm>
                            <a:off x="2856808" y="2627684"/>
                            <a:ext cx="69200" cy="175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Pr="00AF5467" w:rsidRDefault="006E5079" w:rsidP="008F6A39"/>
                          </w:txbxContent>
                        </wps:txbx>
                        <wps:bodyPr rot="0" vert="horz" wrap="none" lIns="0" tIns="0" rIns="0" bIns="0" anchor="t" anchorCtr="0" upright="1">
                          <a:spAutoFit/>
                        </wps:bodyPr>
                      </wps:wsp>
                      <wps:wsp>
                        <wps:cNvPr id="4096" name="Rectangle 164"/>
                        <wps:cNvSpPr>
                          <a:spLocks noChangeArrowheads="1"/>
                        </wps:cNvSpPr>
                        <wps:spPr bwMode="auto">
                          <a:xfrm rot="16200000">
                            <a:off x="285698" y="36808"/>
                            <a:ext cx="175306" cy="440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079" w:rsidRDefault="006E5079" w:rsidP="008F6A39">
                              <w:r>
                                <w:rPr>
                                  <w:rFonts w:ascii="Arial" w:hAnsi="Arial" w:cs="Arial"/>
                                  <w:b/>
                                  <w:bCs/>
                                  <w:color w:val="000000"/>
                                  <w:lang w:val="en-US"/>
                                </w:rPr>
                                <w:t>Índice</w:t>
                              </w:r>
                            </w:p>
                          </w:txbxContent>
                        </wps:txbx>
                        <wps:bodyPr rot="0" vert="horz" wrap="none" lIns="0" tIns="0" rIns="0" bIns="0" anchor="t" anchorCtr="0" upright="1">
                          <a:spAutoFit/>
                        </wps:bodyPr>
                      </wps:wsp>
                      <wps:wsp>
                        <wps:cNvPr id="4097" name="Rectangle 165"/>
                        <wps:cNvSpPr>
                          <a:spLocks noChangeArrowheads="1"/>
                        </wps:cNvSpPr>
                        <wps:spPr bwMode="auto">
                          <a:xfrm>
                            <a:off x="57700" y="0"/>
                            <a:ext cx="4666713" cy="2628984"/>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Lienzo 134" o:spid="_x0000_s1062" editas="canvas" style="width:425.45pt;height:220.7pt;mso-position-horizontal-relative:char;mso-position-vertical-relative:line" coordsize="54032,2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">
                <v:shape id="_x0000_s1063" type="#_x0000_t75" style="position:absolute;width:54032;height:28028;visibility:visible;mso-wrap-style:square">
                  <v:fill o:detectmouseclick="t"/>
                  <v:path o:connecttype="none"/>
                </v:shape>
                <v:rect id="Rectangle 136" o:spid="_x0000_s1064" style="position:absolute;left:13246;top:18903;width:5988;height:6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JmKb0A&#10;AADaAAAADwAAAGRycy9kb3ducmV2LnhtbERPS4vCMBC+L/gfwgje1nQtiNs1lUUQvPnq3odmti1t&#10;JiWJtv57Iwieho/vOevNaDpxI+cbywq+5gkI4tLqhisFxWX3uQLhA7LGzjIpuJOHTT75WGOm7cAn&#10;up1DJWII+wwV1CH0mZS+rMmgn9ueOHL/1hkMEbpKaodDDDedXCTJUhpsODbU2NO2prI9X42CsHTH&#10;wujvvzS9HzB1lPRDWyg1m46/PyACjeEtfrn3Os6H5yvPK/MH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UJmKb0AAADaAAAADwAAAAAAAAAAAAAAAACYAgAAZHJzL2Rvd25yZXYu&#10;eG1sUEsFBgAAAAAEAAQA9QAAAIIDAAAAAA==&#10;" fillcolor="#99f" strokeweight=".9pt"/>
                <v:line id="Line 137" o:spid="_x0000_s1065" style="position:absolute;visibility:visible;mso-wrap-style:square" from="8756,7029" to="8763,25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1FWcAAAADaAAAADwAAAGRycy9kb3ducmV2LnhtbESPQYvCMBSE78L+h/AWvGm6CrJUo+hC&#10;QfZmXT0/mmdTbF5KE9uuv94IgsdhZr5hVpvB1qKj1leOFXxNExDEhdMVlwr+jtnkG4QPyBprx6Tg&#10;nzxs1h+jFaba9XygLg+liBD2KSowITSplL4wZNFPXUMcvYtrLYYo21LqFvsIt7WcJclCWqw4Lhhs&#10;6MdQcc1vVsF5Qbskb7phm92Op997XvfmlCk1/hy2SxCBhvAOv9p7rWAOzyvxBs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9RVnAAAAA2gAAAA8AAAAAAAAAAAAAAAAA&#10;oQIAAGRycy9kb3ducmV2LnhtbFBLBQYAAAAABAAEAPkAAACOAwAAAAA=&#10;" strokeweight="1.8pt"/>
                <v:line id="Line 138" o:spid="_x0000_s1066" style="position:absolute;visibility:visible;mso-wrap-style:square" from="8293,25006" to="8756,2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TdLcAAAADaAAAADwAAAGRycy9kb3ducmV2LnhtbESPQYvCMBSE78L+h/AWvGm6IrJUo+hC&#10;QfZmXT0/mmdTbF5KE9uuv94IgsdhZr5hVpvB1qKj1leOFXxNExDEhdMVlwr+jtnkG4QPyBprx6Tg&#10;nzxs1h+jFaba9XygLg+liBD2KSowITSplL4wZNFPXUMcvYtrLYYo21LqFvsIt7WcJclCWqw4Lhhs&#10;6MdQcc1vVsF5Qbskb7phm92Op997XvfmlCk1/hy2SxCBhvAOv9p7rWAOzyvxBs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U3S3AAAAA2gAAAA8AAAAAAAAAAAAAAAAA&#10;oQIAAGRycy9kb3ducmV2LnhtbFBLBQYAAAAABAAEAPkAAACOAwAAAAA=&#10;" strokeweight="1.8pt"/>
                <v:line id="Line 139" o:spid="_x0000_s1067" style="position:absolute;visibility:visible;mso-wrap-style:square" from="8293,22821" to="8756,2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h4tsAAAADaAAAADwAAAGRycy9kb3ducmV2LnhtbESPQYvCMBSE78L+h/AWvGm6grJUo+hC&#10;QfZmXT0/mmdTbF5KE9uuv94IgsdhZr5hVpvB1qKj1leOFXxNExDEhdMVlwr+jtnkG4QPyBprx6Tg&#10;nzxs1h+jFaba9XygLg+liBD2KSowITSplL4wZNFPXUMcvYtrLYYo21LqFvsIt7WcJclCWqw4Lhhs&#10;6MdQcc1vVsF5Qbskb7phm92Op997XvfmlCk1/hy2SxCBhvAOv9p7rWAOzyvxBs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YeLbAAAAA2gAAAA8AAAAAAAAAAAAAAAAA&#10;oQIAAGRycy9kb3ducmV2LnhtbFBLBQYAAAAABAAEAPkAAACOAwAAAAA=&#10;" strokeweight="1.8pt"/>
                <v:line id="Line 140" o:spid="_x0000_s1068" style="position:absolute;visibility:visible;mso-wrap-style:square" from="8293,20516" to="8756,20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rmwcEAAADaAAAADwAAAGRycy9kb3ducmV2LnhtbESPQWuDQBSE74X8h+UFeqtrepBi3YS0&#10;IITeqrXnh/vqSt234m7U5NdnA4Ueh5n5hikOqx3ETJPvHSvYJSkI4tbpnjsFX3X59ALCB2SNg2NS&#10;cCEPh/3mocBcu4U/aa5CJyKEfY4KTAhjLqVvDVn0iRuJo/fjJoshyqmTesIlwu0gn9M0kxZ7jgsG&#10;R3o31P5WZ6vgO6O3tBrn9Vie6+bjWg2LaUqlHrfr8RVEoDX8h//aJ60gg/uVeAP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iubBwQAAANoAAAAPAAAAAAAAAAAAAAAA&#10;AKECAABkcnMvZG93bnJldi54bWxQSwUGAAAAAAQABAD5AAAAjwMAAAAA&#10;" strokeweight="1.8pt"/>
                <v:line id="Line 141" o:spid="_x0000_s1069" style="position:absolute;visibility:visible;mso-wrap-style:square" from="8293,18326" to="8756,1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ZDWsIAAADaAAAADwAAAGRycy9kb3ducmV2LnhtbESPzWrDMBCE74W8g9hAb7WcHtziRglp&#10;wFByi1PnvFhby9RaGUv+SZ8+KhR6HGbmG2a7X2wnJhp861jBJklBENdOt9wo+LwUT68gfEDW2Dkm&#10;BTfysN+tHraYazfzmaYyNCJC2OeowITQ51L62pBFn7ieOHpfbrAYohwaqQecI9x28jlNM2mx5bhg&#10;sKejofq7HK2Ca0bvadlPy6EYL9Xpp+xmUxVKPa6XwxuIQEv4D/+1P7SCF/i9Em+A3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ZDWsIAAADaAAAADwAAAAAAAAAAAAAA&#10;AAChAgAAZHJzL2Rvd25yZXYueG1sUEsFBgAAAAAEAAQA+QAAAJADAAAAAA==&#10;" strokeweight="1.8pt"/>
                <v:line id="Line 142" o:spid="_x0000_s1070" style="position:absolute;visibility:visible;mso-wrap-style:square" from="8293,16021" to="8756,16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nXKL8AAADaAAAADwAAAGRycy9kb3ducmV2LnhtbERPu2rDMBTdA/0HcQvdErkdTHAjG6dg&#10;KN1qJ5kv1q1lYl0ZS360X18NhY6H8z4Vmx3EQpPvHSt4PiQgiFune+4UXJpqfwThA7LGwTEp+CYP&#10;Rf6wO2Gm3cqftNShEzGEfYYKTAhjJqVvDVn0BzcSR+7LTRZDhFMn9YRrDLeDfEmSVFrsOTYYHOnN&#10;UHuvZ6vgltI5qcdlK6u5uX781MNqrpVST49b+Qoi0Bb+xX/ud60gbo1X4g2Q+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FnXKL8AAADaAAAADwAAAAAAAAAAAAAAAACh&#10;AgAAZHJzL2Rvd25yZXYueG1sUEsFBgAAAAAEAAQA+QAAAI0DAAAAAA==&#10;" strokeweight="1.8pt"/>
                <v:line id="Line 143" o:spid="_x0000_s1071" style="position:absolute;visibility:visible;mso-wrap-style:square" from="8293,13830" to="8756,1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Vys8IAAADaAAAADwAAAGRycy9kb3ducmV2LnhtbESPzWrDMBCE74W8g9hAb7WcHkzrRglp&#10;wFByi1PnvFhby9RaGUv+SZ8+KhR6HGbmG2a7X2wnJhp861jBJklBENdOt9wo+LwUTy8gfEDW2Dkm&#10;BTfysN+tHraYazfzmaYyNCJC2OeowITQ51L62pBFn7ieOHpfbrAYohwaqQecI9x28jlNM2mx5bhg&#10;sKejofq7HK2Ca0bvadlPy6EYL9Xpp+xmUxVKPa6XwxuIQEv4D/+1P7SCV/i9Em+A3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Vys8IAAADaAAAADwAAAAAAAAAAAAAA&#10;AAChAgAAZHJzL2Rvd25yZXYueG1sUEsFBgAAAAAEAAQA+QAAAJADAAAAAA==&#10;" strokeweight="1.8pt"/>
                <v:line id="Line 144" o:spid="_x0000_s1072" style="position:absolute;visibility:visible;mso-wrap-style:square" from="8293,11525" to="8756,1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GFOcIAAADbAAAADwAAAGRycy9kb3ducmV2LnhtbESPQWvCQBCF74X+h2UK3urGHqREV1Eh&#10;UHozVs9DdswGs7Mhuyapv945FHqb4b1575v1dvKtGqiPTWADi3kGirgKtuHawM+peP8EFROyxTYw&#10;GfilCNvN68sacxtGPtJQplpJCMccDbiUulzrWDnyGOehIxbtGnqPSda+1rbHUcJ9qz+ybKk9NiwN&#10;Djs6OKpu5d0buCxpn5XdMO2K++n8/Sjb0Z0LY2Zv024FKtGU/s1/119W8IVefpEB9O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GFOcIAAADbAAAADwAAAAAAAAAAAAAA&#10;AAChAgAAZHJzL2Rvd25yZXYueG1sUEsFBgAAAAAEAAQA+QAAAJADAAAAAA==&#10;" strokeweight="1.8pt"/>
                <v:line id="Line 145" o:spid="_x0000_s1073" style="position:absolute;visibility:visible;mso-wrap-style:square" from="8293,9334" to="8756,9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0gor8AAADbAAAADwAAAGRycy9kb3ducmV2LnhtbERPS4vCMBC+C/sfwix4s6keRLpG0YXC&#10;4s36OA/NbFNsJqWJbXd/vREEb/PxPWe9HW0jeup87VjBPElBEJdO11wpOJ/y2QqED8gaG8ek4I88&#10;bDcfkzVm2g18pL4IlYgh7DNUYEJoMyl9aciiT1xLHLlf11kMEXaV1B0OMdw2cpGmS2mx5thgsKVv&#10;Q+WtuFsF1yXt06Ltx11+P10O/0UzmEuu1PRz3H2BCDSGt/jl/tFx/hyev8QD5OY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O0gor8AAADbAAAADwAAAAAAAAAAAAAAAACh&#10;AgAAZHJzL2Rvd25yZXYueG1sUEsFBgAAAAAEAAQA+QAAAI0DAAAAAA==&#10;" strokeweight="1.8pt"/>
                <v:line id="Line 146" o:spid="_x0000_s1074" style="position:absolute;visibility:visible;mso-wrap-style:square" from="8293,7029" to="8756,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1b8AAADbAAAADwAAAGRycy9kb3ducmV2LnhtbERPS4vCMBC+C/6HMMLebLoeRLpG0YWC&#10;eNv6OA/NbFNsJqWJbXd/vREEb/PxPWe9HW0jeup87VjBZ5KCIC6drrlScD7l8xUIH5A1No5JwR95&#10;2G6mkzVm2g38Q30RKhFD2GeowITQZlL60pBFn7iWOHK/rrMYIuwqqTscYrht5CJNl9JizbHBYEvf&#10;hspbcbcKrkvap0Xbj7v8froc/4tmMJdcqY/ZuPsCEWgMb/HLfdBx/gKev8QD5OY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D++1b8AAADbAAAADwAAAAAAAAAAAAAAAACh&#10;AgAAZHJzL2Rvd25yZXYueG1sUEsFBgAAAAAEAAQA+QAAAI0DAAAAAA==&#10;" strokeweight="1.8pt"/>
                <v:line id="Line 147" o:spid="_x0000_s1075" style="position:absolute;visibility:visible;mso-wrap-style:square" from="8756,25006" to="54025,2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MbTr8AAADbAAAADwAAAGRycy9kb3ducmV2LnhtbERPS4vCMBC+L/gfwgh7W1NdEKlGUaEg&#10;3rY+zkMzNsVmUprY1v31mwXB23x8z1ltBluLjlpfOVYwnSQgiAunKy4VnE/Z1wKED8gaa8ek4Eke&#10;NuvRxwpT7Xr+oS4PpYgh7FNUYEJoUil9Yciin7iGOHI311oMEbal1C32MdzWcpYkc2mx4thgsKG9&#10;oeKeP6yC65x2Sd50wzZ7nC7H37zuzSVT6nM8bJcgAg3hLX65DzrO/4b/X+IBcv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3MbTr8AAADbAAAADwAAAAAAAAAAAAAAAACh&#10;AgAAZHJzL2Rvd25yZXYueG1sUEsFBgAAAAAEAAQA+QAAAI0DAAAAAA==&#10;" strokeweight="1.8pt"/>
                <v:line id="Line 148" o:spid="_x0000_s1076" style="position:absolute;flip:y;visibility:visible;mso-wrap-style:square" from="8756,25006" to="8763,2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PEL74AAADbAAAADwAAAGRycy9kb3ducmV2LnhtbERPTYvCMBC9L/gfwgje1tRFZLcaRQRB&#10;vKm7qLehGdtiMymdbK3/3giCt3m8z5ktOleplhopPRsYDRNQxJm3JecGfg/rz29QEpAtVp7JwJ0E&#10;FvPexwxT62+8o3YfchVDWFI0UIRQp1pLVpBDGfqaOHIX3zgMETa5tg3eYrir9FeSTLTDkmNDgTWt&#10;Csqu+39n4BhY/OmPapGWjqvtj9+eeWzMoN8tp6ACdeEtfrk3Ns6fwPOXeICe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o8QvvgAAANsAAAAPAAAAAAAAAAAAAAAAAKEC&#10;AABkcnMvZG93bnJldi54bWxQSwUGAAAAAAQABAD5AAAAjAMAAAAA&#10;" strokeweight="1.8pt"/>
                <v:line id="Line 149" o:spid="_x0000_s1077" style="position:absolute;flip:y;visibility:visible;mso-wrap-style:square" from="23844,25006" to="23850,2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9htL4AAADbAAAADwAAAGRycy9kb3ducmV2LnhtbERPTWvCQBC9F/wPywje6kYRa1NXEUEQ&#10;b9oW7W3ITpNgdjZk1hj/vSsI3ubxPme+7FylWmqk9GxgNExAEWfelpwb+PnevM9ASUC2WHkmAzcS&#10;WC56b3NMrb/yntpDyFUMYUnRQBFCnWotWUEOZehr4sj9+8ZhiLDJtW3wGsNdpcdJMtUOS44NBda0&#10;Lig7Hy7OwDGw+NMv1SItHde7T7/744kxg363+gIVqAsv8dO9tXH+Bzx+iQfoxR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72G0vgAAANsAAAAPAAAAAAAAAAAAAAAAAKEC&#10;AABkcnMvZG93bnJldi54bWxQSwUGAAAAAAQABAD5AAAAjAMAAAAA&#10;" strokeweight="1.8pt"/>
                <v:line id="Line 150" o:spid="_x0000_s1078" style="position:absolute;flip:y;visibility:visible;mso-wrap-style:square" from="38931,25006" to="38938,2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1xsEAAADbAAAADwAAAGRycy9kb3ducmV2LnhtbESPQWvCQBCF7wX/wzKCt7qxSGmjq4gg&#10;iLfaFvU2ZMckmJ0NmW2M/75zKPQ2w3vz3jfL9RAa01MndWQHs2kGhriIvubSwdfn7vkNjCRkj01k&#10;cvAggfVq9LTE3Mc7f1B/TKXREJYcHVQptbm1UlQUUKaxJVbtGruASdeutL7Du4aHxr5k2asNWLM2&#10;VNjStqLidvwJDk6JJZ6/qRXp6bQ9vMfDhefOTcbDZgEm0ZD+zX/Xe6/4Cqu/6AB2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cPXGwQAAANsAAAAPAAAAAAAAAAAAAAAA&#10;AKECAABkcnMvZG93bnJldi54bWxQSwUGAAAAAAQABAD5AAAAjwMAAAAA&#10;" strokeweight="1.8pt"/>
                <v:line id="Line 151" o:spid="_x0000_s1079" style="position:absolute;flip:y;visibility:visible;mso-wrap-style:square" from="54025,25006" to="54032,2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xQXb4AAADbAAAADwAAAGRycy9kb3ducmV2LnhtbERPTYvCMBC9L/gfwgje1lQRWatRRBAW&#10;b6sr6m1oxrbYTEonW7v/3giCt3m8z1msOleplhopPRsYDRNQxJm3JecGfg/bzy9QEpAtVp7JwD8J&#10;rJa9jwWm1t/5h9p9yFUMYUnRQBFCnWotWUEOZehr4shdfeMwRNjk2jZ4j+Gu0uMkmWqHJceGAmva&#10;FJTd9n/OwCmw+PORapGWTpvdzO8uPDFm0O/Wc1CBuvAWv9zfNs6fwfOXeIBe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PFBdvgAAANsAAAAPAAAAAAAAAAAAAAAAAKEC&#10;AABkcnMvZG93bnJldi54bWxQSwUGAAAAAAQABAD5AAAAjAMAAAAA&#10;" strokeweight="1.8pt"/>
                <v:rect id="Rectangle 152" o:spid="_x0000_s1080" style="position:absolute;left:13246;top:565;width:30861;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dcEA&#10;AADbAAAADwAAAGRycy9kb3ducmV2LnhtbERPTYvCMBC9C/6HMIIXWVN7EO0aRQTBgyDWPay3oZlt&#10;ujaT0kRb99dvDoLHx/tebXpbiwe1vnKsYDZNQBAXTldcKvi67D8WIHxA1lg7JgVP8rBZDwcrzLTr&#10;+EyPPJQihrDPUIEJocmk9IUhi37qGuLI/bjWYoiwLaVusYvhtpZpksylxYpjg8GGdoaKW363Cvan&#10;74r4T54ny0Xnfov0mptjo9R41G8/QQTqw1v8ch+0gjSuj1/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4bHXBAAAA2wAAAA8AAAAAAAAAAAAAAAAAmAIAAGRycy9kb3du&#10;cmV2LnhtbFBLBQYAAAAABAAEAPUAAACGAwAAAAA=&#10;" filled="f" stroked="f">
                  <v:textbox style="mso-fit-shape-to-text:t" inset="0,0,0,0">
                    <w:txbxContent>
                      <w:p w:rsidR="006E5079" w:rsidRDefault="006E5079" w:rsidP="008F6A39">
                        <w:r>
                          <w:rPr>
                            <w:rFonts w:ascii="Arial" w:hAnsi="Arial" w:cs="Arial"/>
                            <w:b/>
                            <w:bCs/>
                            <w:color w:val="000000"/>
                            <w:sz w:val="30"/>
                            <w:szCs w:val="30"/>
                            <w:lang w:val="en-US"/>
                          </w:rPr>
                          <w:t>Índiceconstructo OPVP antes</w:t>
                        </w:r>
                      </w:p>
                    </w:txbxContent>
                  </v:textbox>
                </v:rect>
                <v:rect id="Rectangle 153" o:spid="_x0000_s1081" style="position:absolute;left:14478;top:15424;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E5079" w:rsidRDefault="006E5079" w:rsidP="008F6A39">
                        <w:r>
                          <w:rPr>
                            <w:rFonts w:ascii="Arial" w:hAnsi="Arial" w:cs="Arial"/>
                            <w:color w:val="000000"/>
                            <w:lang w:val="en-US"/>
                          </w:rPr>
                          <w:t>27</w:t>
                        </w:r>
                      </w:p>
                    </w:txbxContent>
                  </v:textbox>
                </v:rect>
                <v:rect id="Rectangle 154" o:spid="_x0000_s1082" style="position:absolute;left:5530;top:24085;width:212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6E5079" w:rsidRDefault="006E5079" w:rsidP="008F6A39">
                        <w:r>
                          <w:rPr>
                            <w:rFonts w:ascii="Arial" w:hAnsi="Arial" w:cs="Arial"/>
                            <w:color w:val="000000"/>
                            <w:lang w:val="en-US"/>
                          </w:rPr>
                          <w:t>0.0</w:t>
                        </w:r>
                      </w:p>
                    </w:txbxContent>
                  </v:textbox>
                </v:rect>
                <v:rect id="Rectangle 155" o:spid="_x0000_s1083" style="position:absolute;left:4724;top:21894;width:297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E5079" w:rsidRDefault="006E5079" w:rsidP="008F6A39">
                        <w:r>
                          <w:rPr>
                            <w:rFonts w:ascii="Arial" w:hAnsi="Arial" w:cs="Arial"/>
                            <w:color w:val="000000"/>
                            <w:lang w:val="en-US"/>
                          </w:rPr>
                          <w:t>10.0</w:t>
                        </w:r>
                      </w:p>
                    </w:txbxContent>
                  </v:textbox>
                </v:rect>
                <v:rect id="Rectangle 156" o:spid="_x0000_s1084" style="position:absolute;left:4724;top:19589;width:297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6E5079" w:rsidRDefault="006E5079" w:rsidP="008F6A39">
                        <w:r>
                          <w:rPr>
                            <w:rFonts w:ascii="Arial" w:hAnsi="Arial" w:cs="Arial"/>
                            <w:color w:val="000000"/>
                            <w:lang w:val="en-US"/>
                          </w:rPr>
                          <w:t>20.0</w:t>
                        </w:r>
                      </w:p>
                    </w:txbxContent>
                  </v:textbox>
                </v:rect>
                <v:rect id="Rectangle 157" o:spid="_x0000_s1085" style="position:absolute;left:4724;top:17405;width:297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6E5079" w:rsidRDefault="006E5079" w:rsidP="008F6A39">
                        <w:r>
                          <w:rPr>
                            <w:rFonts w:ascii="Arial" w:hAnsi="Arial" w:cs="Arial"/>
                            <w:color w:val="000000"/>
                            <w:lang w:val="en-US"/>
                          </w:rPr>
                          <w:t>30.0</w:t>
                        </w:r>
                      </w:p>
                    </w:txbxContent>
                  </v:textbox>
                </v:rect>
                <v:rect id="Rectangle 158" o:spid="_x0000_s1086" style="position:absolute;left:4724;top:15093;width:297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6E5079" w:rsidRDefault="006E5079" w:rsidP="008F6A39">
                        <w:r>
                          <w:rPr>
                            <w:rFonts w:ascii="Arial" w:hAnsi="Arial" w:cs="Arial"/>
                            <w:color w:val="000000"/>
                            <w:lang w:val="en-US"/>
                          </w:rPr>
                          <w:t>40.0</w:t>
                        </w:r>
                      </w:p>
                    </w:txbxContent>
                  </v:textbox>
                </v:rect>
                <v:rect id="Rectangle 159" o:spid="_x0000_s1087" style="position:absolute;left:4724;top:12909;width:297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6E5079" w:rsidRDefault="006E5079" w:rsidP="008F6A39">
                        <w:r>
                          <w:rPr>
                            <w:rFonts w:ascii="Arial" w:hAnsi="Arial" w:cs="Arial"/>
                            <w:color w:val="000000"/>
                            <w:lang w:val="en-US"/>
                          </w:rPr>
                          <w:t>50.0</w:t>
                        </w:r>
                      </w:p>
                    </w:txbxContent>
                  </v:textbox>
                </v:rect>
                <v:rect id="Rectangle 160" o:spid="_x0000_s1088" style="position:absolute;left:4724;top:10604;width:297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6E5079" w:rsidRDefault="006E5079" w:rsidP="008F6A39">
                        <w:r>
                          <w:rPr>
                            <w:rFonts w:ascii="Arial" w:hAnsi="Arial" w:cs="Arial"/>
                            <w:color w:val="000000"/>
                            <w:lang w:val="en-US"/>
                          </w:rPr>
                          <w:t>60.0</w:t>
                        </w:r>
                      </w:p>
                    </w:txbxContent>
                  </v:textbox>
                </v:rect>
                <v:rect id="Rectangle 161" o:spid="_x0000_s1089" style="position:absolute;left:4724;top:8413;width:297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6E5079" w:rsidRDefault="006E5079" w:rsidP="008F6A39">
                        <w:r>
                          <w:rPr>
                            <w:rFonts w:ascii="Arial" w:hAnsi="Arial" w:cs="Arial"/>
                            <w:color w:val="000000"/>
                            <w:lang w:val="en-US"/>
                          </w:rPr>
                          <w:t>70.0</w:t>
                        </w:r>
                      </w:p>
                    </w:txbxContent>
                  </v:textbox>
                </v:rect>
                <v:rect id="Rectangle 162" o:spid="_x0000_s1090" style="position:absolute;left:4724;top:6108;width:297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6E5079" w:rsidRDefault="006E5079" w:rsidP="008F6A39">
                        <w:r>
                          <w:rPr>
                            <w:rFonts w:ascii="Arial" w:hAnsi="Arial" w:cs="Arial"/>
                            <w:color w:val="000000"/>
                            <w:lang w:val="en-US"/>
                          </w:rPr>
                          <w:t>80.0</w:t>
                        </w:r>
                      </w:p>
                    </w:txbxContent>
                  </v:textbox>
                </v:rect>
                <v:rect id="Rectangle 163" o:spid="_x0000_s1091" style="position:absolute;left:28568;top:2627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6E5079" w:rsidRPr="00AF5467" w:rsidRDefault="006E5079" w:rsidP="008F6A39"/>
                    </w:txbxContent>
                  </v:textbox>
                </v:rect>
                <v:rect id="Rectangle 164" o:spid="_x0000_s1092" style="position:absolute;left:2857;top:368;width:1753;height:440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BAKMQA&#10;AADdAAAADwAAAGRycy9kb3ducmV2LnhtbESPS4sCMRCE7wv+h9CCl0UTF9fHaBQRRE8LPs/NpJ0Z&#10;nHSGSVbHf28EwWNRVV9Rs0VjS3Gj2heONfR7CgRx6kzBmYbjYd0dg/AB2WDpmDQ8yMNi3vqaYWLc&#10;nXd024dMRAj7BDXkIVSJlD7NyaLvuYo4ehdXWwxR1pk0Nd4j3JbyR6mhtFhwXMixolVO6XX/bzX8&#10;KjwfHn8jXn0PltVuEtbnjTlp3Wk3yymIQE34hN/trdEwUJMhvN7EJ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AQCjEAAAA3QAAAA8AAAAAAAAAAAAAAAAAmAIAAGRycy9k&#10;b3ducmV2LnhtbFBLBQYAAAAABAAEAPUAAACJAwAAAAA=&#10;" filled="f" stroked="f">
                  <v:textbox style="mso-fit-shape-to-text:t" inset="0,0,0,0">
                    <w:txbxContent>
                      <w:p w:rsidR="006E5079" w:rsidRDefault="006E5079" w:rsidP="008F6A39">
                        <w:r>
                          <w:rPr>
                            <w:rFonts w:ascii="Arial" w:hAnsi="Arial" w:cs="Arial"/>
                            <w:b/>
                            <w:bCs/>
                            <w:color w:val="000000"/>
                            <w:lang w:val="en-US"/>
                          </w:rPr>
                          <w:t>Índice</w:t>
                        </w:r>
                      </w:p>
                    </w:txbxContent>
                  </v:textbox>
                </v:rect>
                <v:rect id="Rectangle 165" o:spid="_x0000_s1093" style="position:absolute;left:577;width:46667;height:26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gU8YA&#10;AADdAAAADwAAAGRycy9kb3ducmV2LnhtbESPQWvCQBSE7wX/w/IEb3WjtUZTV5GC4MmqleLxNftM&#10;Qnbfhuyq8d93C4Ueh5n5hlmsOmvEjVpfOVYwGiYgiHOnKy4UnD43zzMQPiBrNI5JwYM8rJa9pwVm&#10;2t35QLdjKESEsM9QQRlCk0np85Is+qFriKN3ca3FEGVbSN3iPcKtkeMkmUqLFceFEht6Lymvj1er&#10;YPb6bepT+nLepR+jr5rMmvxur9Sg363fQATqwn/4r73VCibJPI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AgU8YAAADdAAAADwAAAAAAAAAAAAAAAACYAgAAZHJz&#10;L2Rvd25yZXYueG1sUEsFBgAAAAAEAAQA9QAAAIsDAAAAAA==&#10;" filled="f" strokeweight="0"/>
                <w10:anchorlock/>
              </v:group>
            </w:pict>
          </mc:Fallback>
        </mc:AlternateContent>
      </w:r>
    </w:p>
    <w:p w:rsidR="008F6A39" w:rsidRPr="004E01BF" w:rsidRDefault="008F6A39" w:rsidP="00195353">
      <w:pPr>
        <w:spacing w:line="360" w:lineRule="auto"/>
        <w:jc w:val="both"/>
        <w:rPr>
          <w:rFonts w:ascii="Arial" w:hAnsi="Arial" w:cs="Arial"/>
        </w:rPr>
      </w:pPr>
      <w:r w:rsidRPr="004E01BF">
        <w:rPr>
          <w:rFonts w:ascii="Arial" w:hAnsi="Arial" w:cs="Arial"/>
        </w:rPr>
        <w:t>Como se puede apreciar en el gráfico la OPVP se comporta a un nivel bajo.</w:t>
      </w:r>
    </w:p>
    <w:p w:rsidR="008F6A39" w:rsidRPr="004E01BF" w:rsidRDefault="008F6A39" w:rsidP="00195353">
      <w:pPr>
        <w:spacing w:line="360" w:lineRule="auto"/>
        <w:jc w:val="both"/>
        <w:rPr>
          <w:rFonts w:ascii="Arial" w:hAnsi="Arial" w:cs="Arial"/>
        </w:rPr>
      </w:pPr>
      <w:r w:rsidRPr="004E01BF">
        <w:rPr>
          <w:rFonts w:ascii="Arial" w:hAnsi="Arial" w:cs="Arial"/>
        </w:rPr>
        <w:t>Dicho estudio condujo a la elaboración de una estrategia educativa, (Cueto y otros, 2012), que luego de ser implementada durante dos cursos escolares,  los resultados de las dimensiones se comportaron de la siguiente manera.</w:t>
      </w:r>
    </w:p>
    <w:p w:rsidR="008F6A39" w:rsidRPr="004E01BF" w:rsidRDefault="008F6A39" w:rsidP="00195353">
      <w:pPr>
        <w:jc w:val="both"/>
        <w:rPr>
          <w:rFonts w:ascii="Arial" w:hAnsi="Arial" w:cs="Arial"/>
        </w:rPr>
      </w:pPr>
      <w:r w:rsidRPr="004E01BF">
        <w:rPr>
          <w:rFonts w:ascii="Arial" w:hAnsi="Arial" w:cs="Arial"/>
          <w:noProof/>
        </w:rPr>
        <w:drawing>
          <wp:inline distT="0" distB="0" distL="0" distR="0">
            <wp:extent cx="4727668" cy="2747903"/>
            <wp:effectExtent l="0" t="0" r="0" b="0"/>
            <wp:docPr id="1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6A39" w:rsidRPr="004E01BF" w:rsidRDefault="008F6A39" w:rsidP="00195353">
      <w:pPr>
        <w:jc w:val="both"/>
        <w:rPr>
          <w:rFonts w:ascii="Arial" w:hAnsi="Arial" w:cs="Arial"/>
        </w:rPr>
      </w:pPr>
    </w:p>
    <w:p w:rsidR="008F6A39" w:rsidRPr="004E01BF" w:rsidRDefault="008F6A39" w:rsidP="00195353">
      <w:pPr>
        <w:spacing w:line="360" w:lineRule="auto"/>
        <w:jc w:val="both"/>
        <w:rPr>
          <w:rFonts w:ascii="Arial" w:hAnsi="Arial" w:cs="Arial"/>
        </w:rPr>
      </w:pPr>
      <w:r w:rsidRPr="004E01BF">
        <w:rPr>
          <w:rFonts w:ascii="Arial" w:hAnsi="Arial" w:cs="Arial"/>
        </w:rPr>
        <w:t>La dimensión socio</w:t>
      </w:r>
      <w:r w:rsidR="003C2AC7" w:rsidRPr="004E01BF">
        <w:rPr>
          <w:rFonts w:ascii="Arial" w:hAnsi="Arial" w:cs="Arial"/>
        </w:rPr>
        <w:t>económica</w:t>
      </w:r>
      <w:r w:rsidRPr="004E01BF">
        <w:rPr>
          <w:rFonts w:ascii="Arial" w:hAnsi="Arial" w:cs="Arial"/>
        </w:rPr>
        <w:t xml:space="preserve"> ascendió de 24,7 a 47,3,3, mientras que la pedagógica de 27,8 ascendió a 48,2 y la psicológica de 28,5 a 49,1.</w:t>
      </w:r>
    </w:p>
    <w:p w:rsidR="008F6A39" w:rsidRPr="004E01BF" w:rsidRDefault="008F6A39" w:rsidP="00195353">
      <w:pPr>
        <w:jc w:val="both"/>
        <w:rPr>
          <w:rFonts w:ascii="Arial" w:hAnsi="Arial" w:cs="Arial"/>
        </w:rPr>
      </w:pPr>
    </w:p>
    <w:p w:rsidR="008F6A39" w:rsidRPr="004E01BF" w:rsidRDefault="008F6A39" w:rsidP="00195353">
      <w:pPr>
        <w:jc w:val="both"/>
        <w:rPr>
          <w:rFonts w:ascii="Arial" w:hAnsi="Arial" w:cs="Arial"/>
        </w:rPr>
      </w:pPr>
      <w:r w:rsidRPr="004E01BF">
        <w:rPr>
          <w:rFonts w:ascii="Arial" w:hAnsi="Arial" w:cs="Arial"/>
        </w:rPr>
        <w:t>A continuación se muestra el índice del constructo después de implementada la estrategia</w:t>
      </w:r>
    </w:p>
    <w:p w:rsidR="008F6A39" w:rsidRPr="004E01BF" w:rsidRDefault="008F6A39" w:rsidP="00195353">
      <w:pPr>
        <w:jc w:val="both"/>
        <w:rPr>
          <w:rFonts w:ascii="Arial" w:hAnsi="Arial" w:cs="Arial"/>
        </w:rPr>
      </w:pPr>
    </w:p>
    <w:p w:rsidR="008F6A39" w:rsidRPr="004E01BF" w:rsidRDefault="008F6A39" w:rsidP="00195353">
      <w:pPr>
        <w:jc w:val="both"/>
        <w:rPr>
          <w:rFonts w:ascii="Arial" w:hAnsi="Arial" w:cs="Arial"/>
          <w:b/>
          <w:noProof/>
        </w:rPr>
      </w:pPr>
      <w:r w:rsidRPr="004E01BF">
        <w:rPr>
          <w:rFonts w:ascii="Arial" w:hAnsi="Arial" w:cs="Arial"/>
          <w:b/>
          <w:noProof/>
        </w:rPr>
        <w:drawing>
          <wp:inline distT="0" distB="0" distL="0" distR="0">
            <wp:extent cx="4575266" cy="2747903"/>
            <wp:effectExtent l="12216" t="6092" r="6108" b="0"/>
            <wp:docPr id="1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6A39" w:rsidRPr="004E01BF" w:rsidRDefault="008F6A39" w:rsidP="00195353">
      <w:pPr>
        <w:jc w:val="both"/>
        <w:rPr>
          <w:rFonts w:ascii="Arial" w:hAnsi="Arial" w:cs="Arial"/>
          <w:b/>
          <w:noProof/>
        </w:rPr>
      </w:pPr>
    </w:p>
    <w:p w:rsidR="008F6A39" w:rsidRPr="004E01BF" w:rsidRDefault="008F6A39" w:rsidP="00195353">
      <w:pPr>
        <w:jc w:val="both"/>
        <w:rPr>
          <w:rFonts w:ascii="Arial" w:hAnsi="Arial" w:cs="Arial"/>
          <w:b/>
          <w:noProof/>
        </w:rPr>
      </w:pPr>
    </w:p>
    <w:p w:rsidR="008F6A39" w:rsidRPr="004E01BF" w:rsidRDefault="008F6A39" w:rsidP="00195353">
      <w:pPr>
        <w:spacing w:line="360" w:lineRule="auto"/>
        <w:jc w:val="both"/>
        <w:rPr>
          <w:rFonts w:ascii="Arial" w:hAnsi="Arial" w:cs="Arial"/>
        </w:rPr>
      </w:pPr>
      <w:r w:rsidRPr="004E01BF">
        <w:rPr>
          <w:rFonts w:ascii="Arial" w:hAnsi="Arial" w:cs="Arial"/>
          <w:noProof/>
        </w:rPr>
        <w:t>En sentido general al promediar las dimensiones, el índice del constructo asciende  de 27 a 48,2</w:t>
      </w:r>
      <w:r w:rsidRPr="004E01BF">
        <w:rPr>
          <w:rFonts w:ascii="Arial" w:hAnsi="Arial" w:cs="Arial"/>
        </w:rPr>
        <w:t>, de lo que se puede inferir un avance importante en el nivel de la OPVP, sin embargo  el avance todavía resulta insuficiente.</w:t>
      </w:r>
    </w:p>
    <w:p w:rsidR="005144EF" w:rsidRPr="004E01BF" w:rsidRDefault="005144EF" w:rsidP="00195353">
      <w:pPr>
        <w:spacing w:after="120" w:line="360" w:lineRule="auto"/>
        <w:jc w:val="both"/>
        <w:rPr>
          <w:rFonts w:ascii="Arial" w:hAnsi="Arial" w:cs="Arial"/>
        </w:rPr>
      </w:pPr>
    </w:p>
    <w:p w:rsidR="000B3566" w:rsidRPr="004E01BF" w:rsidRDefault="000B3566" w:rsidP="00195353">
      <w:pPr>
        <w:spacing w:after="120" w:line="360" w:lineRule="auto"/>
        <w:jc w:val="both"/>
        <w:rPr>
          <w:rFonts w:ascii="Arial" w:hAnsi="Arial" w:cs="Arial"/>
        </w:rPr>
      </w:pPr>
      <w:r w:rsidRPr="004E01BF">
        <w:rPr>
          <w:rFonts w:ascii="Arial" w:hAnsi="Arial" w:cs="Arial"/>
        </w:rPr>
        <w:t>A continuación se exponen algunas recomendaciones realizadas a fin de garantizar un proceso de OPVP desde el proceso docente educativo, así como a partir de un trabajo multifactorial en estrecha relación con cada una de las educaciones en la provincia Sancti Spíritus</w:t>
      </w:r>
    </w:p>
    <w:p w:rsidR="00663DAB" w:rsidRPr="004E01BF" w:rsidRDefault="000C390C" w:rsidP="00195353">
      <w:pPr>
        <w:spacing w:after="120" w:line="360" w:lineRule="auto"/>
        <w:jc w:val="both"/>
        <w:rPr>
          <w:rFonts w:ascii="Arial" w:hAnsi="Arial" w:cs="Arial"/>
          <w:b/>
        </w:rPr>
      </w:pPr>
      <w:r w:rsidRPr="004E01BF">
        <w:rPr>
          <w:rFonts w:ascii="Arial" w:hAnsi="Arial" w:cs="Arial"/>
          <w:b/>
        </w:rPr>
        <w:t xml:space="preserve">3- </w:t>
      </w:r>
      <w:r w:rsidR="00663DAB" w:rsidRPr="004E01BF">
        <w:rPr>
          <w:rFonts w:ascii="Arial" w:hAnsi="Arial" w:cs="Arial"/>
          <w:b/>
        </w:rPr>
        <w:t>Recomendaciones a los docentes para el desarrollo de la OPVP</w:t>
      </w:r>
      <w:r w:rsidR="00DB4687" w:rsidRPr="004E01BF">
        <w:rPr>
          <w:rFonts w:ascii="Arial" w:hAnsi="Arial" w:cs="Arial"/>
          <w:b/>
        </w:rPr>
        <w:t>.</w:t>
      </w:r>
    </w:p>
    <w:p w:rsidR="00663DAB" w:rsidRPr="004E01BF" w:rsidRDefault="00663DAB" w:rsidP="00195353">
      <w:pPr>
        <w:pStyle w:val="NormalWeb"/>
        <w:spacing w:before="0" w:beforeAutospacing="0" w:after="120" w:afterAutospacing="0" w:line="360" w:lineRule="auto"/>
        <w:jc w:val="both"/>
        <w:rPr>
          <w:rFonts w:ascii="Arial" w:hAnsi="Arial" w:cs="Arial"/>
        </w:rPr>
      </w:pPr>
      <w:r w:rsidRPr="004E01BF">
        <w:rPr>
          <w:rFonts w:ascii="Arial" w:hAnsi="Arial" w:cs="Arial"/>
        </w:rPr>
        <w:t>Para la conformación de esta propuesta se parte de los postulados de J. S. Zaccaria y Bopp (1981) quienes concluyeron el trabajo iniciado por H. Mathewson, y donde se señalan los puntos esenciales de la Orientación Educativa, a partir de los cuales se fundamental el rol del docente  en el proceso de orientación profesional vocacional pedagógica a sus estudiantes:</w:t>
      </w:r>
    </w:p>
    <w:p w:rsidR="00663DAB" w:rsidRPr="004E01BF" w:rsidRDefault="00663DAB" w:rsidP="00046F3A">
      <w:pPr>
        <w:pStyle w:val="Textoindependiente3"/>
        <w:numPr>
          <w:ilvl w:val="0"/>
          <w:numId w:val="29"/>
        </w:numPr>
        <w:spacing w:line="360" w:lineRule="auto"/>
        <w:jc w:val="both"/>
        <w:rPr>
          <w:rFonts w:ascii="Arial" w:hAnsi="Arial" w:cs="Arial"/>
          <w:sz w:val="24"/>
          <w:szCs w:val="24"/>
        </w:rPr>
      </w:pPr>
      <w:r w:rsidRPr="004E01BF">
        <w:rPr>
          <w:rFonts w:ascii="Arial" w:hAnsi="Arial" w:cs="Arial"/>
          <w:sz w:val="24"/>
          <w:szCs w:val="24"/>
        </w:rPr>
        <w:t>Educar es mucho más que instruir.</w:t>
      </w:r>
    </w:p>
    <w:p w:rsidR="00663DAB" w:rsidRPr="004E01BF" w:rsidRDefault="00663DAB" w:rsidP="00046F3A">
      <w:pPr>
        <w:pStyle w:val="Textoindependiente3"/>
        <w:numPr>
          <w:ilvl w:val="0"/>
          <w:numId w:val="29"/>
        </w:numPr>
        <w:spacing w:line="360" w:lineRule="auto"/>
        <w:jc w:val="both"/>
        <w:rPr>
          <w:rFonts w:ascii="Arial" w:hAnsi="Arial" w:cs="Arial"/>
          <w:sz w:val="24"/>
          <w:szCs w:val="24"/>
        </w:rPr>
      </w:pPr>
      <w:r w:rsidRPr="004E01BF">
        <w:rPr>
          <w:rFonts w:ascii="Arial" w:hAnsi="Arial" w:cs="Arial"/>
          <w:sz w:val="24"/>
          <w:szCs w:val="24"/>
        </w:rPr>
        <w:t>Los profesores son los agentes naturales de la Orientación y el currículo es la vía natural mediante la cual se logran los objetivos y metas orientadoras.</w:t>
      </w:r>
    </w:p>
    <w:p w:rsidR="00663DAB" w:rsidRPr="004E01BF" w:rsidRDefault="00663DAB" w:rsidP="00046F3A">
      <w:pPr>
        <w:pStyle w:val="Textoindependiente3"/>
        <w:numPr>
          <w:ilvl w:val="0"/>
          <w:numId w:val="29"/>
        </w:numPr>
        <w:spacing w:line="360" w:lineRule="auto"/>
        <w:jc w:val="both"/>
        <w:rPr>
          <w:rFonts w:ascii="Arial" w:hAnsi="Arial" w:cs="Arial"/>
          <w:sz w:val="24"/>
          <w:szCs w:val="24"/>
        </w:rPr>
      </w:pPr>
      <w:r w:rsidRPr="004E01BF">
        <w:rPr>
          <w:rFonts w:ascii="Arial" w:hAnsi="Arial" w:cs="Arial"/>
          <w:sz w:val="24"/>
          <w:szCs w:val="24"/>
        </w:rPr>
        <w:lastRenderedPageBreak/>
        <w:t>El proceso de orientación se debe llevar a cabo en todas las etapas educativas, en cada una de las clases o actividades desarrolladas y a lo largo de todo el horario.</w:t>
      </w:r>
    </w:p>
    <w:p w:rsidR="00663DAB" w:rsidRPr="004E01BF" w:rsidRDefault="00663DAB" w:rsidP="00046F3A">
      <w:pPr>
        <w:pStyle w:val="Textoindependiente3"/>
        <w:numPr>
          <w:ilvl w:val="0"/>
          <w:numId w:val="29"/>
        </w:numPr>
        <w:spacing w:line="360" w:lineRule="auto"/>
        <w:jc w:val="both"/>
        <w:rPr>
          <w:rFonts w:ascii="Arial" w:hAnsi="Arial" w:cs="Arial"/>
          <w:iCs/>
          <w:sz w:val="24"/>
          <w:szCs w:val="24"/>
        </w:rPr>
      </w:pPr>
      <w:r w:rsidRPr="004E01BF">
        <w:rPr>
          <w:rFonts w:ascii="Arial" w:hAnsi="Arial" w:cs="Arial"/>
          <w:iCs/>
          <w:sz w:val="24"/>
          <w:szCs w:val="24"/>
        </w:rPr>
        <w:t xml:space="preserve">Algunas de los elementos indispensables que debe tener el profesor para realizar una buena orientación profesional vocacional pedagógica son: </w:t>
      </w:r>
    </w:p>
    <w:p w:rsidR="00663DAB" w:rsidRPr="004E01BF" w:rsidRDefault="00663DAB" w:rsidP="00AE3967">
      <w:pPr>
        <w:pStyle w:val="Textoindependiente3"/>
        <w:numPr>
          <w:ilvl w:val="0"/>
          <w:numId w:val="49"/>
        </w:numPr>
        <w:spacing w:line="360" w:lineRule="auto"/>
        <w:jc w:val="both"/>
        <w:rPr>
          <w:rFonts w:ascii="Arial" w:hAnsi="Arial" w:cs="Arial"/>
          <w:iCs/>
          <w:sz w:val="24"/>
          <w:szCs w:val="24"/>
        </w:rPr>
      </w:pPr>
      <w:r w:rsidRPr="004E01BF">
        <w:rPr>
          <w:rFonts w:ascii="Arial" w:hAnsi="Arial" w:cs="Arial"/>
          <w:iCs/>
          <w:sz w:val="24"/>
          <w:szCs w:val="24"/>
        </w:rPr>
        <w:t>Tener un conocimiento acerca de la orientación profesional.</w:t>
      </w:r>
    </w:p>
    <w:p w:rsidR="00663DAB" w:rsidRPr="004E01BF" w:rsidRDefault="00663DAB" w:rsidP="00AE3967">
      <w:pPr>
        <w:pStyle w:val="Textoindependiente3"/>
        <w:numPr>
          <w:ilvl w:val="0"/>
          <w:numId w:val="49"/>
        </w:numPr>
        <w:spacing w:line="360" w:lineRule="auto"/>
        <w:jc w:val="both"/>
        <w:rPr>
          <w:rFonts w:ascii="Arial" w:hAnsi="Arial" w:cs="Arial"/>
          <w:iCs/>
          <w:sz w:val="24"/>
          <w:szCs w:val="24"/>
        </w:rPr>
      </w:pPr>
      <w:r w:rsidRPr="004E01BF">
        <w:rPr>
          <w:rFonts w:ascii="Arial" w:hAnsi="Arial" w:cs="Arial"/>
          <w:iCs/>
          <w:sz w:val="24"/>
          <w:szCs w:val="24"/>
        </w:rPr>
        <w:t>Realizar un estudio profundo de los escolares y el diagnóstico sistemático de sus motivaciones.</w:t>
      </w:r>
    </w:p>
    <w:p w:rsidR="00663DAB" w:rsidRPr="004E01BF" w:rsidRDefault="00663DAB" w:rsidP="00AE3967">
      <w:pPr>
        <w:pStyle w:val="Textoindependiente3"/>
        <w:numPr>
          <w:ilvl w:val="0"/>
          <w:numId w:val="49"/>
        </w:numPr>
        <w:spacing w:line="360" w:lineRule="auto"/>
        <w:jc w:val="both"/>
        <w:rPr>
          <w:rFonts w:ascii="Arial" w:hAnsi="Arial" w:cs="Arial"/>
          <w:iCs/>
          <w:sz w:val="24"/>
          <w:szCs w:val="24"/>
        </w:rPr>
      </w:pPr>
      <w:r w:rsidRPr="004E01BF">
        <w:rPr>
          <w:rFonts w:ascii="Arial" w:hAnsi="Arial" w:cs="Arial"/>
          <w:iCs/>
          <w:sz w:val="24"/>
          <w:szCs w:val="24"/>
        </w:rPr>
        <w:t>Ser buen comunicador.</w:t>
      </w:r>
    </w:p>
    <w:p w:rsidR="00663DAB" w:rsidRPr="004E01BF" w:rsidRDefault="00663DAB" w:rsidP="00AE3967">
      <w:pPr>
        <w:pStyle w:val="Textoindependiente3"/>
        <w:numPr>
          <w:ilvl w:val="0"/>
          <w:numId w:val="49"/>
        </w:numPr>
        <w:spacing w:line="360" w:lineRule="auto"/>
        <w:jc w:val="both"/>
        <w:rPr>
          <w:rFonts w:ascii="Arial" w:hAnsi="Arial" w:cs="Arial"/>
          <w:iCs/>
          <w:sz w:val="24"/>
          <w:szCs w:val="24"/>
        </w:rPr>
      </w:pPr>
      <w:r w:rsidRPr="004E01BF">
        <w:rPr>
          <w:rFonts w:ascii="Arial" w:hAnsi="Arial" w:cs="Arial"/>
          <w:iCs/>
          <w:sz w:val="24"/>
          <w:szCs w:val="24"/>
        </w:rPr>
        <w:t xml:space="preserve">Tener un dominio acerca  de la profesión.  </w:t>
      </w:r>
    </w:p>
    <w:p w:rsidR="00663DAB" w:rsidRPr="004E01BF" w:rsidRDefault="00663DAB" w:rsidP="00AE3967">
      <w:pPr>
        <w:pStyle w:val="Textoindependiente3"/>
        <w:numPr>
          <w:ilvl w:val="0"/>
          <w:numId w:val="49"/>
        </w:numPr>
        <w:spacing w:line="360" w:lineRule="auto"/>
        <w:jc w:val="both"/>
        <w:rPr>
          <w:rFonts w:ascii="Arial" w:hAnsi="Arial" w:cs="Arial"/>
          <w:iCs/>
          <w:sz w:val="24"/>
          <w:szCs w:val="24"/>
        </w:rPr>
      </w:pPr>
      <w:r w:rsidRPr="004E01BF">
        <w:rPr>
          <w:rFonts w:ascii="Arial" w:hAnsi="Arial" w:cs="Arial"/>
          <w:iCs/>
          <w:sz w:val="24"/>
          <w:szCs w:val="24"/>
        </w:rPr>
        <w:t>Tener un conocimiento profundo de la pedagogía y la  psicología.</w:t>
      </w:r>
    </w:p>
    <w:p w:rsidR="00663DAB" w:rsidRPr="004E01BF" w:rsidRDefault="00663DAB" w:rsidP="00AE3967">
      <w:pPr>
        <w:pStyle w:val="Textoindependiente3"/>
        <w:numPr>
          <w:ilvl w:val="0"/>
          <w:numId w:val="49"/>
        </w:numPr>
        <w:spacing w:line="360" w:lineRule="auto"/>
        <w:jc w:val="both"/>
        <w:rPr>
          <w:rFonts w:ascii="Arial" w:hAnsi="Arial" w:cs="Arial"/>
          <w:iCs/>
          <w:sz w:val="24"/>
          <w:szCs w:val="24"/>
        </w:rPr>
      </w:pPr>
      <w:r w:rsidRPr="004E01BF">
        <w:rPr>
          <w:rFonts w:ascii="Arial" w:hAnsi="Arial" w:cs="Arial"/>
          <w:bCs/>
          <w:iCs/>
          <w:sz w:val="24"/>
          <w:szCs w:val="24"/>
        </w:rPr>
        <w:t>P</w:t>
      </w:r>
      <w:r w:rsidRPr="004E01BF">
        <w:rPr>
          <w:rFonts w:ascii="Arial" w:hAnsi="Arial" w:cs="Arial"/>
          <w:iCs/>
          <w:sz w:val="24"/>
          <w:szCs w:val="24"/>
        </w:rPr>
        <w:t>ropiciar el debate y la reflexión entre los  estudiantes.</w:t>
      </w:r>
    </w:p>
    <w:p w:rsidR="00663DAB" w:rsidRPr="004E01BF" w:rsidRDefault="00663DAB" w:rsidP="00AE3967">
      <w:pPr>
        <w:pStyle w:val="Textoindependiente3"/>
        <w:numPr>
          <w:ilvl w:val="0"/>
          <w:numId w:val="49"/>
        </w:numPr>
        <w:spacing w:line="360" w:lineRule="auto"/>
        <w:jc w:val="both"/>
        <w:rPr>
          <w:rFonts w:ascii="Arial" w:hAnsi="Arial" w:cs="Arial"/>
          <w:iCs/>
          <w:sz w:val="24"/>
          <w:szCs w:val="24"/>
        </w:rPr>
      </w:pPr>
      <w:r w:rsidRPr="004E01BF">
        <w:rPr>
          <w:rFonts w:ascii="Arial" w:hAnsi="Arial" w:cs="Arial"/>
          <w:iCs/>
          <w:sz w:val="24"/>
          <w:szCs w:val="24"/>
        </w:rPr>
        <w:t>Realizar trabajo individualizado.</w:t>
      </w:r>
    </w:p>
    <w:p w:rsidR="00663DAB" w:rsidRPr="004E01BF" w:rsidRDefault="00663DAB" w:rsidP="00AE3967">
      <w:pPr>
        <w:pStyle w:val="Textoindependiente3"/>
        <w:numPr>
          <w:ilvl w:val="0"/>
          <w:numId w:val="49"/>
        </w:numPr>
        <w:spacing w:line="360" w:lineRule="auto"/>
        <w:jc w:val="both"/>
        <w:rPr>
          <w:rFonts w:ascii="Arial" w:hAnsi="Arial" w:cs="Arial"/>
          <w:iCs/>
          <w:sz w:val="24"/>
          <w:szCs w:val="24"/>
        </w:rPr>
      </w:pPr>
      <w:r w:rsidRPr="004E01BF">
        <w:rPr>
          <w:rFonts w:ascii="Arial" w:hAnsi="Arial" w:cs="Arial"/>
          <w:iCs/>
          <w:sz w:val="24"/>
          <w:szCs w:val="24"/>
        </w:rPr>
        <w:t>Lograr el compromiso social del estudiante  con la profesión.</w:t>
      </w:r>
    </w:p>
    <w:p w:rsidR="00663DAB" w:rsidRPr="004E01BF" w:rsidRDefault="00663DAB" w:rsidP="00AE3967">
      <w:pPr>
        <w:pStyle w:val="Textoindependiente3"/>
        <w:numPr>
          <w:ilvl w:val="0"/>
          <w:numId w:val="49"/>
        </w:numPr>
        <w:spacing w:line="360" w:lineRule="auto"/>
        <w:jc w:val="both"/>
        <w:rPr>
          <w:rFonts w:ascii="Arial" w:hAnsi="Arial" w:cs="Arial"/>
          <w:iCs/>
          <w:sz w:val="24"/>
          <w:szCs w:val="24"/>
        </w:rPr>
      </w:pPr>
      <w:r w:rsidRPr="004E01BF">
        <w:rPr>
          <w:rFonts w:ascii="Arial" w:hAnsi="Arial" w:cs="Arial"/>
          <w:iCs/>
          <w:sz w:val="24"/>
          <w:szCs w:val="24"/>
        </w:rPr>
        <w:t>Adentrar al estudiante en el mundo interno de la profesión.</w:t>
      </w:r>
    </w:p>
    <w:p w:rsidR="00663DAB" w:rsidRPr="004E01BF" w:rsidRDefault="00663DAB" w:rsidP="00AE3967">
      <w:pPr>
        <w:pStyle w:val="Textoindependiente3"/>
        <w:numPr>
          <w:ilvl w:val="0"/>
          <w:numId w:val="49"/>
        </w:numPr>
        <w:spacing w:line="360" w:lineRule="auto"/>
        <w:jc w:val="both"/>
        <w:rPr>
          <w:rFonts w:ascii="Arial" w:hAnsi="Arial" w:cs="Arial"/>
          <w:iCs/>
          <w:sz w:val="24"/>
          <w:szCs w:val="24"/>
        </w:rPr>
      </w:pPr>
      <w:r w:rsidRPr="004E01BF">
        <w:rPr>
          <w:rFonts w:ascii="Arial" w:hAnsi="Arial" w:cs="Arial"/>
          <w:iCs/>
          <w:sz w:val="24"/>
          <w:szCs w:val="24"/>
        </w:rPr>
        <w:t>Dominio de las técnicas de orientación  y  de trabajo en grupo.</w:t>
      </w:r>
    </w:p>
    <w:p w:rsidR="00663DAB" w:rsidRPr="004E01BF" w:rsidRDefault="00663DAB" w:rsidP="00195353">
      <w:pPr>
        <w:pStyle w:val="Textoindependiente3"/>
        <w:spacing w:line="360" w:lineRule="auto"/>
        <w:jc w:val="both"/>
        <w:rPr>
          <w:rFonts w:ascii="Arial" w:hAnsi="Arial" w:cs="Arial"/>
          <w:sz w:val="24"/>
          <w:szCs w:val="24"/>
        </w:rPr>
      </w:pPr>
      <w:r w:rsidRPr="004E01BF">
        <w:rPr>
          <w:rFonts w:ascii="Arial" w:hAnsi="Arial" w:cs="Arial"/>
          <w:sz w:val="24"/>
          <w:szCs w:val="24"/>
        </w:rPr>
        <w:t>Algunas formas de organizar el proceso de orientación profesional en la universidad es a través de la realización de:</w:t>
      </w:r>
    </w:p>
    <w:p w:rsidR="00663DAB" w:rsidRPr="004E01BF" w:rsidRDefault="00663DAB" w:rsidP="00EB77CE">
      <w:pPr>
        <w:pStyle w:val="Textoindependiente3"/>
        <w:numPr>
          <w:ilvl w:val="0"/>
          <w:numId w:val="7"/>
        </w:numPr>
        <w:spacing w:line="360" w:lineRule="auto"/>
        <w:ind w:left="0" w:hanging="360"/>
        <w:jc w:val="both"/>
        <w:rPr>
          <w:rFonts w:ascii="Arial" w:hAnsi="Arial" w:cs="Arial"/>
          <w:iCs/>
          <w:sz w:val="24"/>
          <w:szCs w:val="24"/>
        </w:rPr>
      </w:pPr>
      <w:r w:rsidRPr="004E01BF">
        <w:rPr>
          <w:rFonts w:ascii="Arial" w:hAnsi="Arial" w:cs="Arial"/>
          <w:iCs/>
          <w:sz w:val="24"/>
          <w:szCs w:val="24"/>
        </w:rPr>
        <w:t xml:space="preserve">Visitas a diferentes instituciones educativas. </w:t>
      </w:r>
    </w:p>
    <w:p w:rsidR="00663DAB" w:rsidRPr="004E01BF" w:rsidRDefault="00663DAB" w:rsidP="00EB77CE">
      <w:pPr>
        <w:pStyle w:val="Textoindependiente3"/>
        <w:numPr>
          <w:ilvl w:val="0"/>
          <w:numId w:val="7"/>
        </w:numPr>
        <w:spacing w:line="360" w:lineRule="auto"/>
        <w:ind w:left="0" w:hanging="360"/>
        <w:jc w:val="both"/>
        <w:rPr>
          <w:rFonts w:ascii="Arial" w:hAnsi="Arial" w:cs="Arial"/>
          <w:iCs/>
          <w:sz w:val="24"/>
          <w:szCs w:val="24"/>
        </w:rPr>
      </w:pPr>
      <w:r w:rsidRPr="004E01BF">
        <w:rPr>
          <w:rFonts w:ascii="Arial" w:hAnsi="Arial" w:cs="Arial"/>
          <w:iCs/>
          <w:sz w:val="24"/>
          <w:szCs w:val="24"/>
        </w:rPr>
        <w:t>Concursos y competencias de habilidades y conocimientos.</w:t>
      </w:r>
    </w:p>
    <w:p w:rsidR="00663DAB" w:rsidRPr="004E01BF" w:rsidRDefault="00663DAB" w:rsidP="00EB77CE">
      <w:pPr>
        <w:pStyle w:val="Textoindependiente3"/>
        <w:numPr>
          <w:ilvl w:val="0"/>
          <w:numId w:val="7"/>
        </w:numPr>
        <w:spacing w:line="360" w:lineRule="auto"/>
        <w:ind w:left="0" w:hanging="360"/>
        <w:jc w:val="both"/>
        <w:rPr>
          <w:rFonts w:ascii="Arial" w:hAnsi="Arial" w:cs="Arial"/>
          <w:iCs/>
          <w:sz w:val="24"/>
          <w:szCs w:val="24"/>
        </w:rPr>
      </w:pPr>
      <w:r w:rsidRPr="004E01BF">
        <w:rPr>
          <w:rFonts w:ascii="Arial" w:hAnsi="Arial" w:cs="Arial"/>
          <w:iCs/>
          <w:sz w:val="24"/>
          <w:szCs w:val="24"/>
        </w:rPr>
        <w:t>Charlas y conferencias.</w:t>
      </w:r>
    </w:p>
    <w:p w:rsidR="00663DAB" w:rsidRPr="004E01BF" w:rsidRDefault="00663DAB" w:rsidP="00EB77CE">
      <w:pPr>
        <w:pStyle w:val="Textoindependiente3"/>
        <w:numPr>
          <w:ilvl w:val="0"/>
          <w:numId w:val="7"/>
        </w:numPr>
        <w:spacing w:line="360" w:lineRule="auto"/>
        <w:ind w:left="0" w:hanging="360"/>
        <w:jc w:val="both"/>
        <w:rPr>
          <w:rFonts w:ascii="Arial" w:hAnsi="Arial" w:cs="Arial"/>
          <w:iCs/>
          <w:sz w:val="24"/>
          <w:szCs w:val="24"/>
        </w:rPr>
      </w:pPr>
      <w:r w:rsidRPr="004E01BF">
        <w:rPr>
          <w:rFonts w:ascii="Arial" w:hAnsi="Arial" w:cs="Arial"/>
          <w:iCs/>
          <w:sz w:val="24"/>
          <w:szCs w:val="24"/>
        </w:rPr>
        <w:t>Buroes de información.</w:t>
      </w:r>
    </w:p>
    <w:p w:rsidR="00663DAB" w:rsidRPr="004E01BF" w:rsidRDefault="00663DAB" w:rsidP="00EB77CE">
      <w:pPr>
        <w:pStyle w:val="Textoindependiente3"/>
        <w:numPr>
          <w:ilvl w:val="0"/>
          <w:numId w:val="7"/>
        </w:numPr>
        <w:spacing w:line="360" w:lineRule="auto"/>
        <w:ind w:left="0" w:hanging="360"/>
        <w:jc w:val="both"/>
        <w:rPr>
          <w:rFonts w:ascii="Arial" w:hAnsi="Arial" w:cs="Arial"/>
          <w:iCs/>
          <w:sz w:val="24"/>
          <w:szCs w:val="24"/>
        </w:rPr>
      </w:pPr>
      <w:r w:rsidRPr="004E01BF">
        <w:rPr>
          <w:rFonts w:ascii="Arial" w:hAnsi="Arial" w:cs="Arial"/>
          <w:iCs/>
          <w:sz w:val="24"/>
          <w:szCs w:val="24"/>
        </w:rPr>
        <w:t>Folletos informativos.</w:t>
      </w:r>
    </w:p>
    <w:p w:rsidR="00663DAB" w:rsidRPr="004E01BF" w:rsidRDefault="00663DAB" w:rsidP="00EB77CE">
      <w:pPr>
        <w:pStyle w:val="Textoindependiente3"/>
        <w:numPr>
          <w:ilvl w:val="0"/>
          <w:numId w:val="7"/>
        </w:numPr>
        <w:spacing w:line="360" w:lineRule="auto"/>
        <w:ind w:left="0" w:hanging="360"/>
        <w:jc w:val="both"/>
        <w:rPr>
          <w:rFonts w:ascii="Arial" w:hAnsi="Arial" w:cs="Arial"/>
          <w:iCs/>
          <w:sz w:val="24"/>
          <w:szCs w:val="24"/>
        </w:rPr>
      </w:pPr>
      <w:r w:rsidRPr="004E01BF">
        <w:rPr>
          <w:rFonts w:ascii="Arial" w:hAnsi="Arial" w:cs="Arial"/>
          <w:iCs/>
          <w:sz w:val="24"/>
          <w:szCs w:val="24"/>
        </w:rPr>
        <w:t>Exposiciones  y  murales.</w:t>
      </w:r>
    </w:p>
    <w:p w:rsidR="00663DAB" w:rsidRPr="004E01BF" w:rsidRDefault="00663DAB" w:rsidP="00EB77CE">
      <w:pPr>
        <w:pStyle w:val="Textoindependiente3"/>
        <w:numPr>
          <w:ilvl w:val="0"/>
          <w:numId w:val="7"/>
        </w:numPr>
        <w:spacing w:line="360" w:lineRule="auto"/>
        <w:ind w:left="0" w:hanging="360"/>
        <w:jc w:val="both"/>
        <w:rPr>
          <w:rFonts w:ascii="Arial" w:hAnsi="Arial" w:cs="Arial"/>
          <w:iCs/>
          <w:sz w:val="24"/>
          <w:szCs w:val="24"/>
        </w:rPr>
      </w:pPr>
      <w:r w:rsidRPr="004E01BF">
        <w:rPr>
          <w:rFonts w:ascii="Arial" w:hAnsi="Arial" w:cs="Arial"/>
          <w:iCs/>
          <w:sz w:val="24"/>
          <w:szCs w:val="24"/>
        </w:rPr>
        <w:t>Excursiones docentes.</w:t>
      </w:r>
    </w:p>
    <w:p w:rsidR="00663DAB" w:rsidRPr="004E01BF" w:rsidRDefault="00663DAB" w:rsidP="00EB77CE">
      <w:pPr>
        <w:pStyle w:val="Textoindependiente3"/>
        <w:numPr>
          <w:ilvl w:val="0"/>
          <w:numId w:val="7"/>
        </w:numPr>
        <w:spacing w:line="360" w:lineRule="auto"/>
        <w:ind w:left="0" w:hanging="360"/>
        <w:jc w:val="both"/>
        <w:rPr>
          <w:rFonts w:ascii="Arial" w:hAnsi="Arial" w:cs="Arial"/>
          <w:iCs/>
          <w:sz w:val="24"/>
          <w:szCs w:val="24"/>
        </w:rPr>
      </w:pPr>
      <w:r w:rsidRPr="004E01BF">
        <w:rPr>
          <w:rFonts w:ascii="Arial" w:hAnsi="Arial" w:cs="Arial"/>
          <w:iCs/>
          <w:sz w:val="24"/>
          <w:szCs w:val="24"/>
        </w:rPr>
        <w:lastRenderedPageBreak/>
        <w:t>Encuentros con otros profesionales en funciones.</w:t>
      </w:r>
    </w:p>
    <w:p w:rsidR="00663DAB" w:rsidRPr="004E01BF" w:rsidRDefault="00663DAB" w:rsidP="00EB77CE">
      <w:pPr>
        <w:pStyle w:val="Textoindependiente3"/>
        <w:numPr>
          <w:ilvl w:val="0"/>
          <w:numId w:val="7"/>
        </w:numPr>
        <w:spacing w:line="360" w:lineRule="auto"/>
        <w:ind w:left="0" w:hanging="360"/>
        <w:jc w:val="both"/>
        <w:rPr>
          <w:rFonts w:ascii="Arial" w:hAnsi="Arial" w:cs="Arial"/>
          <w:iCs/>
          <w:sz w:val="24"/>
          <w:szCs w:val="24"/>
        </w:rPr>
      </w:pPr>
      <w:r w:rsidRPr="004E01BF">
        <w:rPr>
          <w:rFonts w:ascii="Arial" w:hAnsi="Arial" w:cs="Arial"/>
          <w:iCs/>
          <w:sz w:val="24"/>
          <w:szCs w:val="24"/>
        </w:rPr>
        <w:t>Utilización de las nuevas tecnologías de la información y las comunicaciones, a través de software, multimedia, videos y sitios web.</w:t>
      </w:r>
    </w:p>
    <w:p w:rsidR="00663DAB" w:rsidRPr="004E01BF" w:rsidRDefault="00663DAB" w:rsidP="00195353">
      <w:pPr>
        <w:pStyle w:val="Textoindependiente3"/>
        <w:spacing w:line="360" w:lineRule="auto"/>
        <w:jc w:val="both"/>
        <w:rPr>
          <w:rFonts w:ascii="Arial" w:hAnsi="Arial" w:cs="Arial"/>
          <w:sz w:val="24"/>
          <w:szCs w:val="24"/>
        </w:rPr>
      </w:pPr>
      <w:r w:rsidRPr="004E01BF">
        <w:rPr>
          <w:rFonts w:ascii="Arial" w:hAnsi="Arial" w:cs="Arial"/>
          <w:sz w:val="24"/>
          <w:szCs w:val="24"/>
        </w:rPr>
        <w:t>En todo esto la orientación profesional vocacional pedagógica requiere de una intensa comunicación y para ello el maestro debe desarrollar habilidades comunicativas que propicien un diálogo efectivo, lograr  una comprensión empática, debe inspirar un sentimiento de confianza en sus alumnos y debe  valorar sus aportes. También debe ser asertivo  en su comunicación, manejar mensajes claros y directos, saber escuchar, respetar a sus estudiantes, controlar y encauzar sus emociones y expresarse con libertad y franqueza.</w:t>
      </w:r>
    </w:p>
    <w:p w:rsidR="00663DAB" w:rsidRPr="004E01BF" w:rsidRDefault="00663DAB" w:rsidP="00195353">
      <w:pPr>
        <w:pStyle w:val="Textoindependiente3"/>
        <w:spacing w:line="360" w:lineRule="auto"/>
        <w:jc w:val="both"/>
        <w:rPr>
          <w:rFonts w:ascii="Arial" w:hAnsi="Arial" w:cs="Arial"/>
          <w:sz w:val="24"/>
          <w:szCs w:val="24"/>
        </w:rPr>
      </w:pPr>
      <w:r w:rsidRPr="004E01BF">
        <w:rPr>
          <w:rFonts w:ascii="Arial" w:hAnsi="Arial" w:cs="Arial"/>
          <w:sz w:val="24"/>
          <w:szCs w:val="24"/>
        </w:rPr>
        <w:t xml:space="preserve">Algunas de las vías fundamentales en las que puede apoyarse el profesor para incentivar la motivación profesional de sus estudiantes desde el currículum son: </w:t>
      </w:r>
    </w:p>
    <w:p w:rsidR="00663DAB" w:rsidRPr="004E01BF" w:rsidRDefault="00663DAB" w:rsidP="00EB77CE">
      <w:pPr>
        <w:pStyle w:val="Textoindependiente3"/>
        <w:numPr>
          <w:ilvl w:val="0"/>
          <w:numId w:val="8"/>
        </w:numPr>
        <w:spacing w:line="360" w:lineRule="auto"/>
        <w:ind w:left="0" w:hanging="360"/>
        <w:jc w:val="both"/>
        <w:rPr>
          <w:rFonts w:ascii="Arial" w:hAnsi="Arial" w:cs="Arial"/>
          <w:sz w:val="24"/>
          <w:szCs w:val="24"/>
        </w:rPr>
      </w:pPr>
      <w:r w:rsidRPr="004E01BF">
        <w:rPr>
          <w:rFonts w:ascii="Arial" w:hAnsi="Arial" w:cs="Arial"/>
          <w:sz w:val="24"/>
          <w:szCs w:val="24"/>
        </w:rPr>
        <w:t xml:space="preserve">La clase. </w:t>
      </w:r>
    </w:p>
    <w:p w:rsidR="00663DAB" w:rsidRPr="004E01BF" w:rsidRDefault="00663DAB" w:rsidP="00EB77CE">
      <w:pPr>
        <w:pStyle w:val="Textoindependiente3"/>
        <w:numPr>
          <w:ilvl w:val="0"/>
          <w:numId w:val="8"/>
        </w:numPr>
        <w:spacing w:line="360" w:lineRule="auto"/>
        <w:ind w:left="0" w:hanging="360"/>
        <w:jc w:val="both"/>
        <w:rPr>
          <w:rFonts w:ascii="Arial" w:hAnsi="Arial" w:cs="Arial"/>
          <w:sz w:val="24"/>
          <w:szCs w:val="24"/>
        </w:rPr>
      </w:pPr>
      <w:r w:rsidRPr="004E01BF">
        <w:rPr>
          <w:rFonts w:ascii="Arial" w:hAnsi="Arial" w:cs="Arial"/>
          <w:sz w:val="24"/>
          <w:szCs w:val="24"/>
        </w:rPr>
        <w:t>La práctica laboral.</w:t>
      </w:r>
    </w:p>
    <w:p w:rsidR="00663DAB" w:rsidRPr="004E01BF" w:rsidRDefault="00663DAB" w:rsidP="00EB77CE">
      <w:pPr>
        <w:pStyle w:val="Textoindependiente3"/>
        <w:numPr>
          <w:ilvl w:val="0"/>
          <w:numId w:val="8"/>
        </w:numPr>
        <w:spacing w:line="360" w:lineRule="auto"/>
        <w:ind w:left="0" w:hanging="360"/>
        <w:jc w:val="both"/>
        <w:rPr>
          <w:rFonts w:ascii="Arial" w:hAnsi="Arial" w:cs="Arial"/>
          <w:sz w:val="24"/>
          <w:szCs w:val="24"/>
        </w:rPr>
      </w:pPr>
      <w:r w:rsidRPr="004E01BF">
        <w:rPr>
          <w:rFonts w:ascii="Arial" w:hAnsi="Arial" w:cs="Arial"/>
          <w:sz w:val="24"/>
          <w:szCs w:val="24"/>
        </w:rPr>
        <w:t>Los alumnos ayudantes.</w:t>
      </w:r>
    </w:p>
    <w:p w:rsidR="00663DAB" w:rsidRPr="004E01BF" w:rsidRDefault="00663DAB" w:rsidP="00EB77CE">
      <w:pPr>
        <w:pStyle w:val="Textoindependiente3"/>
        <w:numPr>
          <w:ilvl w:val="0"/>
          <w:numId w:val="8"/>
        </w:numPr>
        <w:spacing w:line="360" w:lineRule="auto"/>
        <w:ind w:left="0" w:hanging="360"/>
        <w:jc w:val="both"/>
        <w:rPr>
          <w:rFonts w:ascii="Arial" w:hAnsi="Arial" w:cs="Arial"/>
          <w:sz w:val="24"/>
          <w:szCs w:val="24"/>
        </w:rPr>
      </w:pPr>
      <w:r w:rsidRPr="004E01BF">
        <w:rPr>
          <w:rFonts w:ascii="Arial" w:hAnsi="Arial" w:cs="Arial"/>
          <w:sz w:val="24"/>
          <w:szCs w:val="24"/>
        </w:rPr>
        <w:t xml:space="preserve">El trabajo científico – estudiantil. </w:t>
      </w:r>
    </w:p>
    <w:p w:rsidR="00663DAB" w:rsidRPr="004E01BF" w:rsidRDefault="00663DAB" w:rsidP="00195353">
      <w:pPr>
        <w:pStyle w:val="NormalWeb"/>
        <w:spacing w:before="0" w:beforeAutospacing="0" w:after="120" w:afterAutospacing="0" w:line="360" w:lineRule="auto"/>
        <w:jc w:val="both"/>
        <w:rPr>
          <w:rFonts w:ascii="Arial" w:hAnsi="Arial" w:cs="Arial"/>
        </w:rPr>
      </w:pPr>
      <w:r w:rsidRPr="004E01BF">
        <w:rPr>
          <w:rFonts w:ascii="Arial" w:hAnsi="Arial" w:cs="Arial"/>
        </w:rPr>
        <w:t>Algunas de las técnicas factibles de ser empleadas son:</w:t>
      </w:r>
    </w:p>
    <w:p w:rsidR="00663DAB" w:rsidRPr="004E01BF" w:rsidRDefault="00663DAB" w:rsidP="00EB77CE">
      <w:pPr>
        <w:numPr>
          <w:ilvl w:val="1"/>
          <w:numId w:val="9"/>
        </w:numPr>
        <w:spacing w:after="120" w:line="360" w:lineRule="auto"/>
        <w:ind w:left="0"/>
        <w:jc w:val="both"/>
        <w:rPr>
          <w:rFonts w:ascii="Arial" w:hAnsi="Arial" w:cs="Arial"/>
          <w:lang w:val="es-ES_tradnl"/>
        </w:rPr>
      </w:pPr>
      <w:r w:rsidRPr="004E01BF">
        <w:rPr>
          <w:rFonts w:ascii="Arial" w:hAnsi="Arial" w:cs="Arial"/>
          <w:lang w:val="es-ES_tradnl"/>
        </w:rPr>
        <w:t>La entrevista de orientación.</w:t>
      </w:r>
    </w:p>
    <w:p w:rsidR="00663DAB" w:rsidRPr="004E01BF" w:rsidRDefault="00663DAB" w:rsidP="00EB77CE">
      <w:pPr>
        <w:numPr>
          <w:ilvl w:val="1"/>
          <w:numId w:val="9"/>
        </w:numPr>
        <w:spacing w:after="120" w:line="360" w:lineRule="auto"/>
        <w:ind w:left="0"/>
        <w:jc w:val="both"/>
        <w:rPr>
          <w:rFonts w:ascii="Arial" w:hAnsi="Arial" w:cs="Arial"/>
          <w:lang w:val="es-ES_tradnl"/>
        </w:rPr>
      </w:pPr>
      <w:r w:rsidRPr="004E01BF">
        <w:rPr>
          <w:rFonts w:ascii="Arial" w:hAnsi="Arial" w:cs="Arial"/>
          <w:lang w:val="es-ES_tradnl"/>
        </w:rPr>
        <w:t>Técnicas grupales</w:t>
      </w:r>
    </w:p>
    <w:p w:rsidR="00663DAB" w:rsidRPr="004E01BF" w:rsidRDefault="00663DAB" w:rsidP="00EB77CE">
      <w:pPr>
        <w:numPr>
          <w:ilvl w:val="1"/>
          <w:numId w:val="9"/>
        </w:numPr>
        <w:spacing w:after="120" w:line="360" w:lineRule="auto"/>
        <w:ind w:left="0"/>
        <w:jc w:val="both"/>
        <w:rPr>
          <w:rFonts w:ascii="Arial" w:hAnsi="Arial" w:cs="Arial"/>
          <w:lang w:val="es-ES_tradnl"/>
        </w:rPr>
      </w:pPr>
      <w:r w:rsidRPr="004E01BF">
        <w:rPr>
          <w:rFonts w:ascii="Arial" w:hAnsi="Arial" w:cs="Arial"/>
          <w:lang w:val="es-ES_tradnl"/>
        </w:rPr>
        <w:t xml:space="preserve">Asignación de tareas. </w:t>
      </w:r>
    </w:p>
    <w:p w:rsidR="00663DAB" w:rsidRPr="004E01BF" w:rsidRDefault="00663DAB" w:rsidP="00EB77CE">
      <w:pPr>
        <w:numPr>
          <w:ilvl w:val="1"/>
          <w:numId w:val="9"/>
        </w:numPr>
        <w:spacing w:after="120" w:line="360" w:lineRule="auto"/>
        <w:ind w:left="0"/>
        <w:jc w:val="both"/>
        <w:rPr>
          <w:rFonts w:ascii="Arial" w:hAnsi="Arial" w:cs="Arial"/>
          <w:lang w:val="es-ES_tradnl"/>
        </w:rPr>
      </w:pPr>
      <w:r w:rsidRPr="004E01BF">
        <w:rPr>
          <w:rFonts w:ascii="Arial" w:hAnsi="Arial" w:cs="Arial"/>
          <w:lang w:val="es-ES_tradnl"/>
        </w:rPr>
        <w:t>Solución de problemas</w:t>
      </w:r>
    </w:p>
    <w:p w:rsidR="00663DAB" w:rsidRPr="004E01BF" w:rsidRDefault="00663DAB" w:rsidP="00EB77CE">
      <w:pPr>
        <w:numPr>
          <w:ilvl w:val="1"/>
          <w:numId w:val="9"/>
        </w:numPr>
        <w:spacing w:after="120" w:line="360" w:lineRule="auto"/>
        <w:ind w:left="0"/>
        <w:jc w:val="both"/>
        <w:rPr>
          <w:rFonts w:ascii="Arial" w:hAnsi="Arial" w:cs="Arial"/>
          <w:lang w:val="es-ES_tradnl"/>
        </w:rPr>
      </w:pPr>
      <w:r w:rsidRPr="004E01BF">
        <w:rPr>
          <w:rFonts w:ascii="Arial" w:hAnsi="Arial" w:cs="Arial"/>
          <w:lang w:val="es-ES_tradnl"/>
        </w:rPr>
        <w:t>Reforzamiento.</w:t>
      </w:r>
    </w:p>
    <w:p w:rsidR="00663DAB" w:rsidRPr="004E01BF" w:rsidRDefault="00663DAB" w:rsidP="00195353">
      <w:pPr>
        <w:spacing w:after="120" w:line="360" w:lineRule="auto"/>
        <w:jc w:val="both"/>
        <w:rPr>
          <w:rFonts w:ascii="Arial" w:hAnsi="Arial" w:cs="Arial"/>
          <w:lang w:val="es-ES_tradnl"/>
        </w:rPr>
      </w:pPr>
      <w:r w:rsidRPr="004E01BF">
        <w:rPr>
          <w:rFonts w:ascii="Arial" w:hAnsi="Arial" w:cs="Arial"/>
          <w:lang w:val="es-ES_tradnl"/>
        </w:rPr>
        <w:t xml:space="preserve">Estas vías y técnicas tienen que conformar un sistema y el protagonismo en uno y otro momento de alguna de ellas depende de la coyuntura concreta en que son aplicadas y  de las particularidades de los orientados, pues para que el profesor pueda trabajar con garantía, recomendamos que realice un  diagnóstico de sus estudiantes que le permita conocer sus inclinaciones, gustos, habilidades, vivencias anteriores en relación con los contenidos </w:t>
      </w:r>
      <w:r w:rsidRPr="004E01BF">
        <w:rPr>
          <w:rFonts w:ascii="Arial" w:hAnsi="Arial" w:cs="Arial"/>
          <w:lang w:val="es-ES_tradnl"/>
        </w:rPr>
        <w:lastRenderedPageBreak/>
        <w:t>abordados,  etc., y así lograr el vínculo necesario entre su clase y la subjetividad de los alumnos.</w:t>
      </w:r>
    </w:p>
    <w:p w:rsidR="00663DAB" w:rsidRPr="004E01BF" w:rsidRDefault="00663DAB" w:rsidP="00195353">
      <w:pPr>
        <w:pStyle w:val="NormalWeb"/>
        <w:spacing w:before="0" w:beforeAutospacing="0" w:after="120" w:afterAutospacing="0" w:line="360" w:lineRule="auto"/>
        <w:jc w:val="both"/>
        <w:rPr>
          <w:rFonts w:ascii="Arial" w:hAnsi="Arial" w:cs="Arial"/>
        </w:rPr>
      </w:pPr>
      <w:r w:rsidRPr="004E01BF">
        <w:rPr>
          <w:rFonts w:ascii="Arial" w:hAnsi="Arial" w:cs="Arial"/>
        </w:rPr>
        <w:t xml:space="preserve">Para cumplir con las funciones orientacionales, el profesor debe asumir una concepción de la clase, del vínculo alumno - profesor y el trabajo grupal, que no es la del simple transmisor de conocimientos. Se necesita una preparación adecuada (desde la Pedagogía  y la Orientación) y una manera específica de asumir el rol profesional, que lo lleve a una actuación profesional eficiente. </w:t>
      </w:r>
    </w:p>
    <w:p w:rsidR="00663DAB" w:rsidRPr="004E01BF" w:rsidRDefault="00663DAB" w:rsidP="00195353">
      <w:pPr>
        <w:pStyle w:val="NormalWeb"/>
        <w:spacing w:before="0" w:beforeAutospacing="0" w:after="120" w:afterAutospacing="0" w:line="360" w:lineRule="auto"/>
        <w:jc w:val="both"/>
        <w:rPr>
          <w:rFonts w:ascii="Arial" w:hAnsi="Arial" w:cs="Arial"/>
        </w:rPr>
      </w:pPr>
      <w:r w:rsidRPr="004E01BF">
        <w:rPr>
          <w:rFonts w:ascii="Arial" w:hAnsi="Arial" w:cs="Arial"/>
        </w:rPr>
        <w:t xml:space="preserve">Según estudios realizados en Cuba  </w:t>
      </w:r>
      <w:r w:rsidRPr="004E01BF">
        <w:rPr>
          <w:rFonts w:ascii="Arial" w:hAnsi="Arial" w:cs="Arial"/>
          <w:b/>
          <w:i/>
        </w:rPr>
        <w:t>la clase</w:t>
      </w:r>
      <w:r w:rsidRPr="004E01BF">
        <w:rPr>
          <w:rFonts w:ascii="Arial" w:hAnsi="Arial" w:cs="Arial"/>
        </w:rPr>
        <w:t xml:space="preserve"> tiene un papel rector en el proceso de formación profesional y por tanto es el sustento principal del maestro para lograr la motivación en sus estudiantes. (Del Pino, 2004)</w:t>
      </w:r>
    </w:p>
    <w:p w:rsidR="00663DAB" w:rsidRPr="004E01BF" w:rsidRDefault="00663DAB" w:rsidP="00195353">
      <w:pPr>
        <w:pStyle w:val="NormalWeb"/>
        <w:spacing w:before="0" w:beforeAutospacing="0" w:after="120" w:afterAutospacing="0" w:line="360" w:lineRule="auto"/>
        <w:jc w:val="both"/>
        <w:rPr>
          <w:rFonts w:ascii="Arial" w:hAnsi="Arial" w:cs="Arial"/>
        </w:rPr>
      </w:pPr>
      <w:r w:rsidRPr="004E01BF">
        <w:rPr>
          <w:rFonts w:ascii="Arial" w:hAnsi="Arial" w:cs="Arial"/>
        </w:rPr>
        <w:t xml:space="preserve">Vinculando desde lo teórico las aplicaciones prácticas de las temáticas abordadas, se logra que el estudiante adquiera una visión sobre su práctica profesional futura y pueda concretar  los contenidos abstractos de la carrera.  De las buenas clases surgen muchas de las vivencias y conocimientos que movilizan, primero el interés cognoscitivo del alumno, y después sus intereses profesionales. </w:t>
      </w:r>
    </w:p>
    <w:p w:rsidR="00663DAB" w:rsidRPr="004E01BF" w:rsidRDefault="00663DAB" w:rsidP="00195353">
      <w:pPr>
        <w:pStyle w:val="NormalWeb"/>
        <w:spacing w:before="0" w:beforeAutospacing="0" w:after="120" w:afterAutospacing="0" w:line="360" w:lineRule="auto"/>
        <w:jc w:val="both"/>
        <w:rPr>
          <w:rFonts w:ascii="Arial" w:hAnsi="Arial" w:cs="Arial"/>
        </w:rPr>
      </w:pPr>
      <w:r w:rsidRPr="004E01BF">
        <w:rPr>
          <w:rFonts w:ascii="Arial" w:hAnsi="Arial" w:cs="Arial"/>
        </w:rPr>
        <w:t xml:space="preserve">La clase permite, como núcleo central y organizador la aplicación a su alrededor de otras técnicas y vías. Por ejemplo la utilización sistemática del tratamiento docente diferenciado y las mencionadas anteriormente. </w:t>
      </w:r>
    </w:p>
    <w:p w:rsidR="00663DAB" w:rsidRPr="004E01BF" w:rsidRDefault="00663DAB" w:rsidP="00195353">
      <w:pPr>
        <w:pStyle w:val="NormalWeb"/>
        <w:spacing w:before="0" w:beforeAutospacing="0" w:after="120" w:afterAutospacing="0" w:line="360" w:lineRule="auto"/>
        <w:jc w:val="both"/>
        <w:rPr>
          <w:rFonts w:ascii="Arial" w:hAnsi="Arial" w:cs="Arial"/>
        </w:rPr>
      </w:pPr>
      <w:r w:rsidRPr="004E01BF">
        <w:rPr>
          <w:rFonts w:ascii="Arial" w:hAnsi="Arial" w:cs="Arial"/>
        </w:rPr>
        <w:t xml:space="preserve">Es recomendable que para los fines de la orientación profesional vocacional pedagógica el alumno logre vivencias positivas en el aprendizaje de las diferentes materias  y se le presente la realidad de la forma más interesante posible. Esto permitirá que establezca  vínculos positivos con la materia que estudia, lo cual favorecerá sus sucesivos acercamientos al aprendizaje. Es importante que el contenido de la clase se relacione con las aplicaciones prácticas. No puede hacerse orientación profesional vocacional pedagógica desde contenidos abstractos y descontextualizados. </w:t>
      </w:r>
      <w:r w:rsidRPr="004E01BF">
        <w:rPr>
          <w:rFonts w:ascii="Arial" w:hAnsi="Arial" w:cs="Arial"/>
        </w:rPr>
        <w:br/>
        <w:t xml:space="preserve">Esto es factible de ser aplicado desde las asignaturas básicas (Física, Cálculo, Química, Filosofía, etc…) pues desde la implementación de actividades prácticas donde se esté resolviendo un ejercicio o una situación de carácter teórico, se puede ejemplificar con acciones </w:t>
      </w:r>
      <w:r w:rsidRPr="004E01BF">
        <w:rPr>
          <w:rFonts w:ascii="Arial" w:hAnsi="Arial" w:cs="Arial"/>
        </w:rPr>
        <w:lastRenderedPageBreak/>
        <w:t xml:space="preserve">de la vida laboral y la realidad a la que se enfrenta un profesional en funciones. El profesor también está en condiciones de adecuar su sistema de clases en función de desarrollar intercambios con profesionales que puedan informar a los jóvenes sobre su desempeño y aclarar las dudas pertinentes. </w:t>
      </w:r>
    </w:p>
    <w:p w:rsidR="00663DAB" w:rsidRPr="004E01BF" w:rsidRDefault="00663DAB" w:rsidP="00EB77CE">
      <w:pPr>
        <w:pStyle w:val="NormalWeb"/>
        <w:numPr>
          <w:ilvl w:val="0"/>
          <w:numId w:val="10"/>
        </w:numPr>
        <w:spacing w:before="0" w:beforeAutospacing="0" w:after="120" w:afterAutospacing="0" w:line="360" w:lineRule="auto"/>
        <w:ind w:left="0" w:hanging="360"/>
        <w:jc w:val="both"/>
        <w:rPr>
          <w:rFonts w:ascii="Arial" w:hAnsi="Arial" w:cs="Arial"/>
        </w:rPr>
      </w:pPr>
      <w:r w:rsidRPr="004E01BF">
        <w:rPr>
          <w:rFonts w:ascii="Arial" w:hAnsi="Arial" w:cs="Arial"/>
        </w:rPr>
        <w:t xml:space="preserve">El profesor puede apoyarse además en las dinámicas grupales, pues el proceso grupal es la vía fundamental para implementar  en la práctica las acciones de orientación del profesor. Este postulado no debe negar la utilización ocasional de acciones de orientación individualizadas (fuera del contexto del grupo). </w:t>
      </w:r>
    </w:p>
    <w:p w:rsidR="00663DAB" w:rsidRPr="004E01BF" w:rsidRDefault="00663DAB" w:rsidP="00EB77CE">
      <w:pPr>
        <w:pStyle w:val="NormalWeb"/>
        <w:numPr>
          <w:ilvl w:val="0"/>
          <w:numId w:val="10"/>
        </w:numPr>
        <w:spacing w:before="0" w:beforeAutospacing="0" w:after="120" w:afterAutospacing="0" w:line="360" w:lineRule="auto"/>
        <w:ind w:left="0" w:hanging="360"/>
        <w:jc w:val="both"/>
        <w:rPr>
          <w:rFonts w:ascii="Arial" w:hAnsi="Arial" w:cs="Arial"/>
        </w:rPr>
      </w:pPr>
      <w:r w:rsidRPr="004E01BF">
        <w:rPr>
          <w:rFonts w:ascii="Arial" w:hAnsi="Arial" w:cs="Arial"/>
        </w:rPr>
        <w:t>También con el apoyo de los alumnos ayudantes, se puede propiciar una adecuada orientación. Estos estudiantes serán seleccionados por los profesores tomando como base la preparación que ellos tienen y constituirán dentro del grupo el puente entre el resto de los alumnos y el maestro en el momento de desarrollar las actividades prácticas y las situaciones dinámicas preparadas en conjunto. El profesor debe instruir rigurosamente a estos alumnos en la asignatura que imparta en aras de que este trasmita, desde su rol dentro del grupo y la motivación alcanzada, los conocimientos adquiridos y despierte en sus compañeros el interés por el tema y consecuentemente su aplicación a la realidad.</w:t>
      </w:r>
    </w:p>
    <w:p w:rsidR="00663DAB" w:rsidRPr="004E01BF" w:rsidRDefault="00663DAB" w:rsidP="00EB77CE">
      <w:pPr>
        <w:pStyle w:val="NormalWeb"/>
        <w:numPr>
          <w:ilvl w:val="0"/>
          <w:numId w:val="10"/>
        </w:numPr>
        <w:spacing w:before="0" w:beforeAutospacing="0" w:after="120" w:afterAutospacing="0" w:line="360" w:lineRule="auto"/>
        <w:ind w:left="0" w:hanging="360"/>
        <w:jc w:val="both"/>
        <w:rPr>
          <w:rFonts w:ascii="Arial" w:hAnsi="Arial" w:cs="Arial"/>
        </w:rPr>
      </w:pPr>
      <w:r w:rsidRPr="004E01BF">
        <w:rPr>
          <w:rFonts w:ascii="Arial" w:hAnsi="Arial" w:cs="Arial"/>
        </w:rPr>
        <w:t>Los trabajos científicos estudiantiles tutorados por los propios maestros constituyen también un pilar fundamental en la orientación profesional vocacional pedagógica de los jóvenes universitarios, pues incentivan el interés por la investigación científica y consolidan el aprendizaje en temas específicos de la profesión a partir de la revisión bibliográfica, el dominio teórico del contenido, la aplicación práctica y la evaluación de los resultados. Dichos trabajos potencian la preparación del estudiante y lo implican en la dinámica de la profesión desde una arista fundamental en todo profesional que es la investigación científica; lo cual a su vez le facilita conocimientos y le despierta el interés profesional al ver materializado y  valorado el resultado de su esfuerzo y su estudio.</w:t>
      </w:r>
    </w:p>
    <w:p w:rsidR="00663DAB" w:rsidRPr="004E01BF" w:rsidRDefault="00663DAB" w:rsidP="00EB77CE">
      <w:pPr>
        <w:pStyle w:val="NormalWeb"/>
        <w:numPr>
          <w:ilvl w:val="0"/>
          <w:numId w:val="10"/>
        </w:numPr>
        <w:spacing w:before="0" w:beforeAutospacing="0" w:after="120" w:afterAutospacing="0" w:line="360" w:lineRule="auto"/>
        <w:ind w:left="0" w:hanging="360"/>
        <w:jc w:val="both"/>
        <w:rPr>
          <w:rFonts w:ascii="Arial" w:hAnsi="Arial" w:cs="Arial"/>
        </w:rPr>
      </w:pPr>
      <w:r w:rsidRPr="004E01BF">
        <w:rPr>
          <w:rFonts w:ascii="Arial" w:hAnsi="Arial" w:cs="Arial"/>
        </w:rPr>
        <w:t xml:space="preserve">El docente desde el aula debe enunciar determinados indicadores que le permitan al estudiante guiar su desempeño en el período de prácticas labores y al final debatirlos  y fundamentarlos en el marco del grupo y de conjunto con el claustro de profesores a fin de lograr el necesario vínculo de todas las asignaturas y su aplicación práctica.  Mediante estas prácticas el </w:t>
      </w:r>
      <w:r w:rsidRPr="004E01BF">
        <w:rPr>
          <w:rFonts w:ascii="Arial" w:hAnsi="Arial" w:cs="Arial"/>
        </w:rPr>
        <w:lastRenderedPageBreak/>
        <w:t>estudiante podrá ampliar su perspectiva como futuro profesional y podrá desarrollar los conocimientos y habilidades básicas.</w:t>
      </w:r>
    </w:p>
    <w:p w:rsidR="00663DAB" w:rsidRPr="004E01BF" w:rsidRDefault="00663DAB" w:rsidP="00EB77CE">
      <w:pPr>
        <w:pStyle w:val="NormalWeb"/>
        <w:numPr>
          <w:ilvl w:val="0"/>
          <w:numId w:val="10"/>
        </w:numPr>
        <w:spacing w:before="0" w:beforeAutospacing="0" w:after="120" w:afterAutospacing="0" w:line="360" w:lineRule="auto"/>
        <w:ind w:left="0" w:hanging="360"/>
        <w:jc w:val="both"/>
        <w:rPr>
          <w:rFonts w:ascii="Arial" w:hAnsi="Arial" w:cs="Arial"/>
        </w:rPr>
      </w:pPr>
      <w:r w:rsidRPr="004E01BF">
        <w:rPr>
          <w:rFonts w:ascii="Arial" w:hAnsi="Arial" w:cs="Arial"/>
        </w:rPr>
        <w:t xml:space="preserve">Un aspecto también esencial para lograr la motivación por la carrera lo constituye el refuerzo positivo al estudiante ante las evaluaciones sistemáticas. El profesor debe potenciar en el alumno los aspectos positivos de su desempeño y valorar sus esfuerzos sin herir la autoestima. Es necesario que se estimule al joven a superar su preparación brindándole apoyo y si es preciso una atención individual para que no se rinda ante los bajos resultados o la incapacidad para comprender el tema abordado. </w:t>
      </w:r>
    </w:p>
    <w:p w:rsidR="00663DAB" w:rsidRPr="004E01BF" w:rsidRDefault="00663DAB" w:rsidP="00EB77CE">
      <w:pPr>
        <w:pStyle w:val="NormalWeb"/>
        <w:numPr>
          <w:ilvl w:val="0"/>
          <w:numId w:val="10"/>
        </w:numPr>
        <w:spacing w:before="0" w:beforeAutospacing="0" w:after="120" w:afterAutospacing="0" w:line="360" w:lineRule="auto"/>
        <w:ind w:left="0" w:hanging="360"/>
        <w:jc w:val="both"/>
        <w:rPr>
          <w:rFonts w:ascii="Arial" w:hAnsi="Arial" w:cs="Arial"/>
        </w:rPr>
      </w:pPr>
      <w:r w:rsidRPr="004E01BF">
        <w:rPr>
          <w:rFonts w:ascii="Arial" w:hAnsi="Arial" w:cs="Arial"/>
        </w:rPr>
        <w:t xml:space="preserve">Una acción importante también es determinar las potencialidades educativas de su asignatura. El docente debe preguntarse cómo las  asignaturas pueden contribuir a  que cada uno de los estudiantes cumpla con las tareas del desarrollo correspondientes a su edad y resuelvan las diferentes problemáticas que se les presentan. En función de ello debe: analizar las potencialidades y/o dificultades de los estudiantes y </w:t>
      </w:r>
      <w:r w:rsidRPr="004E01BF">
        <w:rPr>
          <w:rFonts w:ascii="Arial" w:hAnsi="Arial" w:cs="Arial"/>
          <w:lang w:val="es-ES_tradnl"/>
        </w:rPr>
        <w:t>analizar las condiciones del contexto de actuación.</w:t>
      </w:r>
    </w:p>
    <w:p w:rsidR="00663DAB" w:rsidRPr="004E01BF" w:rsidRDefault="00663DAB" w:rsidP="00EB77CE">
      <w:pPr>
        <w:numPr>
          <w:ilvl w:val="0"/>
          <w:numId w:val="11"/>
        </w:numPr>
        <w:spacing w:after="120" w:line="360" w:lineRule="auto"/>
        <w:ind w:left="0"/>
        <w:jc w:val="both"/>
        <w:rPr>
          <w:rFonts w:ascii="Arial" w:hAnsi="Arial" w:cs="Arial"/>
          <w:lang w:val="es-ES_tradnl"/>
        </w:rPr>
      </w:pPr>
      <w:r w:rsidRPr="004E01BF">
        <w:rPr>
          <w:rFonts w:ascii="Arial" w:hAnsi="Arial" w:cs="Arial"/>
          <w:lang w:val="es-ES_tradnl"/>
        </w:rPr>
        <w:t>También el profesor se puede valer de la entrevista de orientación, cuyo objetivo fundamental es influir de alguna manera en los alumnos para que, por ejemplo,  modifiquen una actitud, abandonen una conducta, eleven su autoestima en alguna dirección, conozcan sobre la profesión, se motiven hacia esta, etc. Lo primero en la entrevista es alcanzar la  aprobación del alumno y crear una  atmósfera de aceptación, respeto y compromiso. Se debe   dejar siempre abierta la posibilidad de continuar conversando con los estudiantes. Además, el carácter deliberado de esta técnica no quiere decir que siempre tenga que realizarse en condiciones de formalidad en cuanto a lugar y horario, puede aprovecharse cualquier circunstancia propicia para conversar con el alumno y alcanzar los  objetivos.  Dentro de la entrevista se pueden  incluir otras técnicas que pueden ayudar a alcanzar los objetivos como el Reforzamiento y la Solución de Problemas.</w:t>
      </w:r>
    </w:p>
    <w:p w:rsidR="00663DAB" w:rsidRPr="004E01BF" w:rsidRDefault="00663DAB" w:rsidP="00EB77CE">
      <w:pPr>
        <w:numPr>
          <w:ilvl w:val="0"/>
          <w:numId w:val="11"/>
        </w:numPr>
        <w:spacing w:after="120" w:line="360" w:lineRule="auto"/>
        <w:ind w:left="0"/>
        <w:jc w:val="both"/>
        <w:rPr>
          <w:rFonts w:ascii="Arial" w:hAnsi="Arial" w:cs="Arial"/>
          <w:lang w:val="es-ES_tradnl"/>
        </w:rPr>
      </w:pPr>
      <w:r w:rsidRPr="004E01BF">
        <w:rPr>
          <w:rFonts w:ascii="Arial" w:hAnsi="Arial" w:cs="Arial"/>
          <w:lang w:val="es-ES_tradnl"/>
        </w:rPr>
        <w:t xml:space="preserve">Esta última no es más que la modelación, a través de la colaboración con el alumno, del proceso de análisis, síntesis y toma de decisión ante un problema determinado. En esta técnica se ayuda al alumno a ordenar sus ideas, (que pueden estar bloqueadas por un estado emocional especial) y llegar a una solución desarrolladora del problema que enfrenta. Es decir, </w:t>
      </w:r>
      <w:r w:rsidRPr="004E01BF">
        <w:rPr>
          <w:rFonts w:ascii="Arial" w:hAnsi="Arial" w:cs="Arial"/>
          <w:lang w:val="es-ES_tradnl"/>
        </w:rPr>
        <w:lastRenderedPageBreak/>
        <w:t>se va a utilizar la zona de desarrollo próximo del estudiante para que aprenda a enfrentar y solucionar situaciones difíciles o favorecerle un proceso que,  aunque tenga recursos personales, no está en  condiciones de enfrentar en ese momento. Para la realización de esta técnica se debe:</w:t>
      </w:r>
    </w:p>
    <w:p w:rsidR="00663DAB" w:rsidRPr="004E01BF" w:rsidRDefault="00663DAB" w:rsidP="00EB77CE">
      <w:pPr>
        <w:numPr>
          <w:ilvl w:val="0"/>
          <w:numId w:val="12"/>
        </w:numPr>
        <w:spacing w:after="120" w:line="360" w:lineRule="auto"/>
        <w:ind w:left="0"/>
        <w:jc w:val="both"/>
        <w:rPr>
          <w:rFonts w:ascii="Arial" w:hAnsi="Arial" w:cs="Arial"/>
        </w:rPr>
      </w:pPr>
      <w:r w:rsidRPr="004E01BF">
        <w:rPr>
          <w:rFonts w:ascii="Arial" w:hAnsi="Arial" w:cs="Arial"/>
        </w:rPr>
        <w:t>Definir con claridad el problema.</w:t>
      </w:r>
    </w:p>
    <w:p w:rsidR="00663DAB" w:rsidRPr="004E01BF" w:rsidRDefault="00663DAB" w:rsidP="00EB77CE">
      <w:pPr>
        <w:numPr>
          <w:ilvl w:val="0"/>
          <w:numId w:val="13"/>
        </w:numPr>
        <w:spacing w:after="120" w:line="360" w:lineRule="auto"/>
        <w:ind w:left="0"/>
        <w:jc w:val="both"/>
        <w:rPr>
          <w:rFonts w:ascii="Arial" w:hAnsi="Arial" w:cs="Arial"/>
        </w:rPr>
      </w:pPr>
      <w:r w:rsidRPr="004E01BF">
        <w:rPr>
          <w:rFonts w:ascii="Arial" w:hAnsi="Arial" w:cs="Arial"/>
        </w:rPr>
        <w:t xml:space="preserve">Identificar obstáculos, debilidades o limitaciones para enfrentar el problema (tanto en el alumno como en su ambiente). </w:t>
      </w:r>
    </w:p>
    <w:p w:rsidR="00663DAB" w:rsidRPr="004E01BF" w:rsidRDefault="00663DAB" w:rsidP="00EB77CE">
      <w:pPr>
        <w:numPr>
          <w:ilvl w:val="0"/>
          <w:numId w:val="13"/>
        </w:numPr>
        <w:spacing w:after="120" w:line="360" w:lineRule="auto"/>
        <w:ind w:left="0"/>
        <w:jc w:val="both"/>
        <w:rPr>
          <w:rFonts w:ascii="Arial" w:hAnsi="Arial" w:cs="Arial"/>
        </w:rPr>
      </w:pPr>
      <w:r w:rsidRPr="004E01BF">
        <w:rPr>
          <w:rFonts w:ascii="Arial" w:hAnsi="Arial" w:cs="Arial"/>
        </w:rPr>
        <w:t>Identificar oportunidades, posibilidades y fortalezas para enfrentar el problema.</w:t>
      </w:r>
    </w:p>
    <w:p w:rsidR="00663DAB" w:rsidRPr="004E01BF" w:rsidRDefault="00663DAB" w:rsidP="00EB77CE">
      <w:pPr>
        <w:numPr>
          <w:ilvl w:val="0"/>
          <w:numId w:val="13"/>
        </w:numPr>
        <w:spacing w:after="120" w:line="360" w:lineRule="auto"/>
        <w:ind w:left="0"/>
        <w:jc w:val="both"/>
        <w:rPr>
          <w:rFonts w:ascii="Arial" w:hAnsi="Arial" w:cs="Arial"/>
        </w:rPr>
      </w:pPr>
      <w:r w:rsidRPr="004E01BF">
        <w:rPr>
          <w:rFonts w:ascii="Arial" w:hAnsi="Arial" w:cs="Arial"/>
        </w:rPr>
        <w:t>Imaginar posibles soluciones. Es bueno que aparezcan varias, de cualquier índole y con todo tipo de consecuencias, aunque en principio se consideren inapropiadas.</w:t>
      </w:r>
    </w:p>
    <w:p w:rsidR="00663DAB" w:rsidRPr="004E01BF" w:rsidRDefault="00663DAB" w:rsidP="00EB77CE">
      <w:pPr>
        <w:numPr>
          <w:ilvl w:val="0"/>
          <w:numId w:val="13"/>
        </w:numPr>
        <w:spacing w:after="120" w:line="360" w:lineRule="auto"/>
        <w:ind w:left="0"/>
        <w:jc w:val="both"/>
        <w:rPr>
          <w:rFonts w:ascii="Arial" w:hAnsi="Arial" w:cs="Arial"/>
        </w:rPr>
      </w:pPr>
      <w:r w:rsidRPr="004E01BF">
        <w:rPr>
          <w:rFonts w:ascii="Arial" w:hAnsi="Arial" w:cs="Arial"/>
        </w:rPr>
        <w:t>Identificar y prever resultados y consecuencias de todo tipo de las posibles soluciones.</w:t>
      </w:r>
    </w:p>
    <w:p w:rsidR="00663DAB" w:rsidRPr="004E01BF" w:rsidRDefault="00663DAB" w:rsidP="00EB77CE">
      <w:pPr>
        <w:numPr>
          <w:ilvl w:val="0"/>
          <w:numId w:val="13"/>
        </w:numPr>
        <w:spacing w:after="120" w:line="360" w:lineRule="auto"/>
        <w:ind w:left="0"/>
        <w:jc w:val="both"/>
        <w:rPr>
          <w:rFonts w:ascii="Arial" w:hAnsi="Arial" w:cs="Arial"/>
        </w:rPr>
      </w:pPr>
      <w:r w:rsidRPr="004E01BF">
        <w:rPr>
          <w:rFonts w:ascii="Arial" w:hAnsi="Arial" w:cs="Arial"/>
        </w:rPr>
        <w:t>Tomar una decisión. A este paso se llega cuando el alumno está en condiciones de tomar su decisión, la cual debe ser respetada. Solo cuando la decisión del sujeto es contraria a su desarrollo personal,   podrá ser rechazada por el profesor que propondrá entonces continuar con el análisis conjunto del problema.</w:t>
      </w:r>
    </w:p>
    <w:p w:rsidR="00663DAB" w:rsidRPr="004E01BF" w:rsidRDefault="00663DAB" w:rsidP="00EB77CE">
      <w:pPr>
        <w:numPr>
          <w:ilvl w:val="0"/>
          <w:numId w:val="11"/>
        </w:numPr>
        <w:spacing w:after="120" w:line="360" w:lineRule="auto"/>
        <w:ind w:left="0"/>
        <w:jc w:val="both"/>
        <w:rPr>
          <w:rFonts w:ascii="Arial" w:hAnsi="Arial" w:cs="Arial"/>
          <w:lang w:val="es-ES_tradnl"/>
        </w:rPr>
      </w:pPr>
      <w:r w:rsidRPr="004E01BF">
        <w:rPr>
          <w:rFonts w:ascii="Arial" w:hAnsi="Arial" w:cs="Arial"/>
          <w:lang w:val="es-ES_tradnl"/>
        </w:rPr>
        <w:t>El rol del profesor en este proceso es el de   dotar a los estudiantes de herramientas que le faciliten conocer y dominar el contenido de su profesión a fin de activar en ellos la motivación necesaria para desempeñarse con éxito a lo largo de su formación profesional y en su futuro laboral con el conocimiento y el interés requerido, para lo cual debe tomar conciencia, elaborar y resolver, los conflictos que este proceso genera con ayuda del docente.</w:t>
      </w:r>
    </w:p>
    <w:p w:rsidR="000D0BE9" w:rsidRPr="004E01BF" w:rsidRDefault="000C390C" w:rsidP="00195353">
      <w:pPr>
        <w:spacing w:after="120" w:line="360" w:lineRule="auto"/>
        <w:jc w:val="both"/>
        <w:rPr>
          <w:rFonts w:ascii="Arial" w:hAnsi="Arial" w:cs="Arial"/>
          <w:b/>
          <w:bCs/>
        </w:rPr>
      </w:pPr>
      <w:r w:rsidRPr="004E01BF">
        <w:rPr>
          <w:rFonts w:ascii="Arial" w:hAnsi="Arial" w:cs="Arial"/>
          <w:b/>
          <w:bCs/>
        </w:rPr>
        <w:t xml:space="preserve">3.1- </w:t>
      </w:r>
      <w:r w:rsidR="000D0BE9" w:rsidRPr="004E01BF">
        <w:rPr>
          <w:rFonts w:ascii="Arial" w:hAnsi="Arial" w:cs="Arial"/>
          <w:b/>
          <w:bCs/>
        </w:rPr>
        <w:t>Momentos claves de</w:t>
      </w:r>
      <w:r w:rsidR="00B740C3" w:rsidRPr="004E01BF">
        <w:rPr>
          <w:rFonts w:ascii="Arial" w:hAnsi="Arial" w:cs="Arial"/>
          <w:b/>
          <w:bCs/>
        </w:rPr>
        <w:t>l curso para  el trabajo de OPVP</w:t>
      </w:r>
      <w:r w:rsidR="000D0BE9" w:rsidRPr="004E01BF">
        <w:rPr>
          <w:rFonts w:ascii="Arial" w:hAnsi="Arial" w:cs="Arial"/>
          <w:b/>
          <w:bCs/>
        </w:rPr>
        <w:t xml:space="preserve"> y propuesta de acciones.</w:t>
      </w:r>
    </w:p>
    <w:p w:rsidR="000D0BE9" w:rsidRPr="004E01BF" w:rsidRDefault="000D0BE9" w:rsidP="00195353">
      <w:pPr>
        <w:spacing w:after="120" w:line="360" w:lineRule="auto"/>
        <w:jc w:val="both"/>
        <w:rPr>
          <w:rFonts w:ascii="Arial" w:hAnsi="Arial" w:cs="Arial"/>
          <w:b/>
          <w:bCs/>
        </w:rPr>
      </w:pPr>
    </w:p>
    <w:p w:rsidR="000D0BE9" w:rsidRPr="004E01BF" w:rsidRDefault="000D0BE9" w:rsidP="00195353">
      <w:pPr>
        <w:spacing w:after="120" w:line="360" w:lineRule="auto"/>
        <w:jc w:val="both"/>
        <w:rPr>
          <w:rFonts w:ascii="Arial" w:hAnsi="Arial" w:cs="Arial"/>
          <w:b/>
        </w:rPr>
      </w:pPr>
      <w:r w:rsidRPr="004E01BF">
        <w:rPr>
          <w:rFonts w:ascii="Arial" w:hAnsi="Arial" w:cs="Arial"/>
          <w:b/>
        </w:rPr>
        <w:t xml:space="preserve">ENTREGA PEDAGÓGICA (Final del curso). </w:t>
      </w:r>
    </w:p>
    <w:p w:rsidR="000D0BE9" w:rsidRPr="004E01BF" w:rsidRDefault="000D0BE9" w:rsidP="00195353">
      <w:pPr>
        <w:spacing w:after="120" w:line="360" w:lineRule="auto"/>
        <w:jc w:val="both"/>
        <w:rPr>
          <w:rFonts w:ascii="Arial" w:hAnsi="Arial" w:cs="Arial"/>
          <w:b/>
        </w:rPr>
      </w:pPr>
    </w:p>
    <w:p w:rsidR="000D0BE9" w:rsidRPr="004E01BF" w:rsidRDefault="000D0BE9" w:rsidP="00EB77CE">
      <w:pPr>
        <w:numPr>
          <w:ilvl w:val="0"/>
          <w:numId w:val="23"/>
        </w:numPr>
        <w:spacing w:after="120" w:line="360" w:lineRule="auto"/>
        <w:ind w:left="0"/>
        <w:jc w:val="both"/>
        <w:rPr>
          <w:rFonts w:ascii="Arial" w:hAnsi="Arial" w:cs="Arial"/>
        </w:rPr>
      </w:pPr>
      <w:r w:rsidRPr="004E01BF">
        <w:rPr>
          <w:rFonts w:ascii="Arial" w:hAnsi="Arial" w:cs="Arial"/>
        </w:rPr>
        <w:t xml:space="preserve">Ofrecer al nuevo claustro una imagen integral de sus próximos estudiantes, incluyendo sus criterios sobre las profesiones </w:t>
      </w:r>
    </w:p>
    <w:p w:rsidR="000D0BE9" w:rsidRPr="004E01BF" w:rsidRDefault="000D0BE9" w:rsidP="00EB77CE">
      <w:pPr>
        <w:numPr>
          <w:ilvl w:val="0"/>
          <w:numId w:val="23"/>
        </w:numPr>
        <w:spacing w:after="120" w:line="360" w:lineRule="auto"/>
        <w:ind w:left="0"/>
        <w:jc w:val="both"/>
        <w:rPr>
          <w:rFonts w:ascii="Arial" w:hAnsi="Arial" w:cs="Arial"/>
        </w:rPr>
      </w:pPr>
      <w:r w:rsidRPr="004E01BF">
        <w:rPr>
          <w:rFonts w:ascii="Arial" w:hAnsi="Arial" w:cs="Arial"/>
        </w:rPr>
        <w:lastRenderedPageBreak/>
        <w:t xml:space="preserve">Identificar los estudiantes que han manifestado algún interés por las carreras pedagógicas (en especial los de los círculos de interés y aulas pedagógicas). </w:t>
      </w:r>
    </w:p>
    <w:p w:rsidR="000D0BE9" w:rsidRPr="004E01BF" w:rsidRDefault="000D0BE9" w:rsidP="00195353">
      <w:pPr>
        <w:spacing w:after="120" w:line="360" w:lineRule="auto"/>
        <w:jc w:val="both"/>
        <w:rPr>
          <w:rFonts w:ascii="Arial" w:hAnsi="Arial" w:cs="Arial"/>
        </w:rPr>
      </w:pPr>
    </w:p>
    <w:p w:rsidR="000D0BE9" w:rsidRPr="004E01BF" w:rsidRDefault="000D0BE9" w:rsidP="00195353">
      <w:pPr>
        <w:spacing w:after="120" w:line="360" w:lineRule="auto"/>
        <w:jc w:val="both"/>
        <w:rPr>
          <w:rFonts w:ascii="Arial" w:hAnsi="Arial" w:cs="Arial"/>
          <w:b/>
        </w:rPr>
      </w:pPr>
      <w:r w:rsidRPr="004E01BF">
        <w:rPr>
          <w:rFonts w:ascii="Arial" w:hAnsi="Arial" w:cs="Arial"/>
          <w:b/>
        </w:rPr>
        <w:t>DIAGNÓSTICO INICIAL DE ESTUDIANTES Y FAMILIARES.(Septiembre).</w:t>
      </w:r>
    </w:p>
    <w:p w:rsidR="000D0BE9" w:rsidRPr="004E01BF" w:rsidRDefault="000D0BE9" w:rsidP="00EB77CE">
      <w:pPr>
        <w:pStyle w:val="Prrafodelista"/>
        <w:numPr>
          <w:ilvl w:val="0"/>
          <w:numId w:val="25"/>
        </w:numPr>
        <w:spacing w:after="120" w:line="360" w:lineRule="auto"/>
        <w:ind w:left="0"/>
        <w:jc w:val="both"/>
        <w:rPr>
          <w:rFonts w:ascii="Arial" w:hAnsi="Arial" w:cs="Arial"/>
        </w:rPr>
      </w:pPr>
      <w:r w:rsidRPr="004E01BF">
        <w:rPr>
          <w:rFonts w:ascii="Arial" w:hAnsi="Arial" w:cs="Arial"/>
        </w:rPr>
        <w:t xml:space="preserve">Partiendo de los datos de la entrega pedagógica, se hace un primer diagnóstico, que debe considerar: </w:t>
      </w:r>
    </w:p>
    <w:p w:rsidR="000D0BE9" w:rsidRPr="004E01BF" w:rsidRDefault="000D0BE9" w:rsidP="00EB77CE">
      <w:pPr>
        <w:numPr>
          <w:ilvl w:val="0"/>
          <w:numId w:val="24"/>
        </w:numPr>
        <w:spacing w:after="120" w:line="360" w:lineRule="auto"/>
        <w:ind w:left="0"/>
        <w:jc w:val="both"/>
        <w:rPr>
          <w:rFonts w:ascii="Arial" w:hAnsi="Arial" w:cs="Arial"/>
        </w:rPr>
      </w:pPr>
      <w:r w:rsidRPr="004E01BF">
        <w:rPr>
          <w:rFonts w:ascii="Arial" w:hAnsi="Arial" w:cs="Arial"/>
        </w:rPr>
        <w:t>Intereses iniciales de los estudiantes y de sus familiares para continuar estudios y/o carreras.</w:t>
      </w:r>
    </w:p>
    <w:p w:rsidR="000D0BE9" w:rsidRPr="004E01BF" w:rsidRDefault="000D0BE9" w:rsidP="00EB77CE">
      <w:pPr>
        <w:numPr>
          <w:ilvl w:val="0"/>
          <w:numId w:val="24"/>
        </w:numPr>
        <w:spacing w:after="120" w:line="360" w:lineRule="auto"/>
        <w:ind w:left="0"/>
        <w:jc w:val="both"/>
        <w:rPr>
          <w:rFonts w:ascii="Arial" w:hAnsi="Arial" w:cs="Arial"/>
        </w:rPr>
      </w:pPr>
      <w:r w:rsidRPr="004E01BF">
        <w:rPr>
          <w:rFonts w:ascii="Arial" w:hAnsi="Arial" w:cs="Arial"/>
        </w:rPr>
        <w:t>Opiniones sobre las alternativas que se ofrecen y  particularmente de las carreras pedagógicas</w:t>
      </w:r>
    </w:p>
    <w:p w:rsidR="000D0BE9" w:rsidRPr="004E01BF" w:rsidRDefault="000D0BE9" w:rsidP="00EB77CE">
      <w:pPr>
        <w:numPr>
          <w:ilvl w:val="0"/>
          <w:numId w:val="24"/>
        </w:numPr>
        <w:spacing w:after="120" w:line="360" w:lineRule="auto"/>
        <w:ind w:left="0"/>
        <w:jc w:val="both"/>
        <w:rPr>
          <w:rFonts w:ascii="Arial" w:hAnsi="Arial" w:cs="Arial"/>
        </w:rPr>
      </w:pPr>
      <w:r w:rsidRPr="004E01BF">
        <w:rPr>
          <w:rFonts w:ascii="Arial" w:hAnsi="Arial" w:cs="Arial"/>
        </w:rPr>
        <w:t>Conocer si hay profesionales de la educación entre los padres.</w:t>
      </w:r>
    </w:p>
    <w:p w:rsidR="000D0BE9" w:rsidRPr="004E01BF" w:rsidRDefault="000D0BE9" w:rsidP="00195353">
      <w:pPr>
        <w:spacing w:after="120" w:line="360" w:lineRule="auto"/>
        <w:jc w:val="both"/>
        <w:rPr>
          <w:rFonts w:ascii="Arial" w:hAnsi="Arial" w:cs="Arial"/>
        </w:rPr>
      </w:pPr>
      <w:r w:rsidRPr="004E01BF">
        <w:rPr>
          <w:rFonts w:ascii="Arial" w:hAnsi="Arial" w:cs="Arial"/>
        </w:rPr>
        <w:t>Conocer también las potencialidades del claustro.</w:t>
      </w:r>
    </w:p>
    <w:p w:rsidR="000D0BE9" w:rsidRPr="004E01BF" w:rsidRDefault="000D0BE9" w:rsidP="00EB77CE">
      <w:pPr>
        <w:pStyle w:val="Prrafodelista"/>
        <w:numPr>
          <w:ilvl w:val="0"/>
          <w:numId w:val="25"/>
        </w:numPr>
        <w:spacing w:after="120" w:line="360" w:lineRule="auto"/>
        <w:ind w:left="0"/>
        <w:jc w:val="both"/>
        <w:rPr>
          <w:rFonts w:ascii="Arial" w:hAnsi="Arial" w:cs="Arial"/>
        </w:rPr>
      </w:pPr>
      <w:r w:rsidRPr="004E01BF">
        <w:rPr>
          <w:rFonts w:ascii="Arial" w:hAnsi="Arial" w:cs="Arial"/>
        </w:rPr>
        <w:t>Aplicación de otras técnicas e instrumentos en casos necesarios.</w:t>
      </w:r>
    </w:p>
    <w:p w:rsidR="000D0BE9" w:rsidRPr="004E01BF" w:rsidRDefault="000D0BE9" w:rsidP="00EB77CE">
      <w:pPr>
        <w:pStyle w:val="Prrafodelista"/>
        <w:numPr>
          <w:ilvl w:val="0"/>
          <w:numId w:val="14"/>
        </w:numPr>
        <w:spacing w:after="120" w:line="360" w:lineRule="auto"/>
        <w:ind w:left="0"/>
        <w:jc w:val="both"/>
        <w:rPr>
          <w:rFonts w:ascii="Arial" w:hAnsi="Arial" w:cs="Arial"/>
        </w:rPr>
      </w:pPr>
      <w:r w:rsidRPr="004E01BF">
        <w:rPr>
          <w:rFonts w:ascii="Arial" w:hAnsi="Arial" w:cs="Arial"/>
        </w:rPr>
        <w:t>La observación sistemática del comportamiento de los estudiantes y sus familiares.</w:t>
      </w:r>
    </w:p>
    <w:p w:rsidR="000D0BE9" w:rsidRPr="004E01BF" w:rsidRDefault="000D0BE9" w:rsidP="00EB77CE">
      <w:pPr>
        <w:pStyle w:val="Prrafodelista"/>
        <w:numPr>
          <w:ilvl w:val="0"/>
          <w:numId w:val="14"/>
        </w:numPr>
        <w:spacing w:after="120" w:line="360" w:lineRule="auto"/>
        <w:ind w:left="0"/>
        <w:jc w:val="both"/>
        <w:rPr>
          <w:rFonts w:ascii="Arial" w:hAnsi="Arial" w:cs="Arial"/>
        </w:rPr>
      </w:pPr>
      <w:r w:rsidRPr="004E01BF">
        <w:rPr>
          <w:rFonts w:ascii="Arial" w:hAnsi="Arial" w:cs="Arial"/>
        </w:rPr>
        <w:t>Entrevistas de orientación.</w:t>
      </w:r>
    </w:p>
    <w:p w:rsidR="000D0BE9" w:rsidRPr="004E01BF" w:rsidRDefault="000D0BE9" w:rsidP="00EB77CE">
      <w:pPr>
        <w:pStyle w:val="Prrafodelista"/>
        <w:numPr>
          <w:ilvl w:val="0"/>
          <w:numId w:val="14"/>
        </w:numPr>
        <w:spacing w:after="120" w:line="360" w:lineRule="auto"/>
        <w:ind w:left="0"/>
        <w:jc w:val="both"/>
        <w:rPr>
          <w:rFonts w:ascii="Arial" w:hAnsi="Arial" w:cs="Arial"/>
        </w:rPr>
      </w:pPr>
      <w:r w:rsidRPr="004E01BF">
        <w:rPr>
          <w:rFonts w:ascii="Arial" w:hAnsi="Arial" w:cs="Arial"/>
        </w:rPr>
        <w:t>Técnicas proyectivas u otras que permitan penetrar en el mundo interno de los estudiantes y sus familiares. (Diez deseos, composición, completamiento de frases inductoras)</w:t>
      </w:r>
    </w:p>
    <w:p w:rsidR="000D0BE9" w:rsidRPr="004E01BF" w:rsidRDefault="000D0BE9" w:rsidP="00195353">
      <w:pPr>
        <w:spacing w:after="120" w:line="360" w:lineRule="auto"/>
        <w:jc w:val="both"/>
        <w:rPr>
          <w:rFonts w:ascii="Arial" w:hAnsi="Arial" w:cs="Arial"/>
          <w:b/>
        </w:rPr>
      </w:pPr>
      <w:r w:rsidRPr="004E01BF">
        <w:rPr>
          <w:rFonts w:ascii="Arial" w:hAnsi="Arial" w:cs="Arial"/>
          <w:b/>
        </w:rPr>
        <w:t>PRECISIÓN DE LA ESTRATEGIA. (Octubre).</w:t>
      </w:r>
    </w:p>
    <w:p w:rsidR="000D0BE9" w:rsidRPr="004E01BF" w:rsidRDefault="000D0BE9" w:rsidP="00EB77CE">
      <w:pPr>
        <w:numPr>
          <w:ilvl w:val="0"/>
          <w:numId w:val="23"/>
        </w:numPr>
        <w:spacing w:after="120" w:line="360" w:lineRule="auto"/>
        <w:ind w:left="0"/>
        <w:jc w:val="both"/>
        <w:rPr>
          <w:rFonts w:ascii="Arial" w:hAnsi="Arial" w:cs="Arial"/>
        </w:rPr>
      </w:pPr>
      <w:r w:rsidRPr="004E01BF">
        <w:rPr>
          <w:rFonts w:ascii="Arial" w:hAnsi="Arial" w:cs="Arial"/>
        </w:rPr>
        <w:t>Precisar lo que se quiere alcanzar. (Objetivos)</w:t>
      </w:r>
    </w:p>
    <w:p w:rsidR="000D0BE9" w:rsidRPr="004E01BF" w:rsidRDefault="000D0BE9" w:rsidP="00EB77CE">
      <w:pPr>
        <w:numPr>
          <w:ilvl w:val="0"/>
          <w:numId w:val="23"/>
        </w:numPr>
        <w:spacing w:after="120" w:line="360" w:lineRule="auto"/>
        <w:ind w:left="0"/>
        <w:jc w:val="both"/>
        <w:rPr>
          <w:rFonts w:ascii="Arial" w:hAnsi="Arial" w:cs="Arial"/>
        </w:rPr>
      </w:pPr>
      <w:r w:rsidRPr="004E01BF">
        <w:rPr>
          <w:rFonts w:ascii="Arial" w:hAnsi="Arial" w:cs="Arial"/>
        </w:rPr>
        <w:t>Concretar las acciones a realizar. (Que incluye la preparación en esta área)</w:t>
      </w:r>
    </w:p>
    <w:p w:rsidR="000D0BE9" w:rsidRPr="004E01BF" w:rsidRDefault="000D0BE9" w:rsidP="00EB77CE">
      <w:pPr>
        <w:numPr>
          <w:ilvl w:val="0"/>
          <w:numId w:val="23"/>
        </w:numPr>
        <w:spacing w:after="120" w:line="360" w:lineRule="auto"/>
        <w:ind w:left="0"/>
        <w:jc w:val="both"/>
        <w:rPr>
          <w:rFonts w:ascii="Arial" w:hAnsi="Arial" w:cs="Arial"/>
        </w:rPr>
      </w:pPr>
      <w:r w:rsidRPr="004E01BF">
        <w:rPr>
          <w:rFonts w:ascii="Arial" w:hAnsi="Arial" w:cs="Arial"/>
        </w:rPr>
        <w:t>Tener en cuenta las acciones de la estrategia nacional, provincial y municipal.</w:t>
      </w:r>
    </w:p>
    <w:p w:rsidR="000D0BE9" w:rsidRPr="004E01BF" w:rsidRDefault="000D0BE9" w:rsidP="00EB77CE">
      <w:pPr>
        <w:numPr>
          <w:ilvl w:val="0"/>
          <w:numId w:val="23"/>
        </w:numPr>
        <w:spacing w:after="120" w:line="360" w:lineRule="auto"/>
        <w:ind w:left="0"/>
        <w:jc w:val="both"/>
        <w:rPr>
          <w:rFonts w:ascii="Arial" w:hAnsi="Arial" w:cs="Arial"/>
        </w:rPr>
      </w:pPr>
      <w:r w:rsidRPr="004E01BF">
        <w:rPr>
          <w:rFonts w:ascii="Arial" w:hAnsi="Arial" w:cs="Arial"/>
        </w:rPr>
        <w:t>Precisar fechas, lugares y responsables.</w:t>
      </w:r>
    </w:p>
    <w:p w:rsidR="000D0BE9" w:rsidRPr="004E01BF" w:rsidRDefault="000D0BE9" w:rsidP="00195353">
      <w:pPr>
        <w:spacing w:after="120" w:line="360" w:lineRule="auto"/>
        <w:jc w:val="both"/>
        <w:rPr>
          <w:rFonts w:ascii="Arial" w:hAnsi="Arial" w:cs="Arial"/>
          <w:b/>
        </w:rPr>
      </w:pPr>
      <w:r w:rsidRPr="004E01BF">
        <w:rPr>
          <w:rFonts w:ascii="Arial" w:hAnsi="Arial" w:cs="Arial"/>
          <w:b/>
        </w:rPr>
        <w:t>CONTROL Y EVALUACIÓN DE LOS RESULTADOS (Enero y junio)</w:t>
      </w:r>
    </w:p>
    <w:p w:rsidR="000D0BE9" w:rsidRPr="004E01BF" w:rsidRDefault="000D0BE9" w:rsidP="00EB77CE">
      <w:pPr>
        <w:numPr>
          <w:ilvl w:val="0"/>
          <w:numId w:val="23"/>
        </w:numPr>
        <w:spacing w:after="120" w:line="360" w:lineRule="auto"/>
        <w:ind w:left="0"/>
        <w:jc w:val="both"/>
        <w:rPr>
          <w:rFonts w:ascii="Arial" w:hAnsi="Arial" w:cs="Arial"/>
        </w:rPr>
      </w:pPr>
      <w:r w:rsidRPr="004E01BF">
        <w:rPr>
          <w:rFonts w:ascii="Arial" w:hAnsi="Arial" w:cs="Arial"/>
        </w:rPr>
        <w:t>Aplicación de las técnicas e instrumentos, si fuera necesario para la realización de un corte en el mes de enero y otro en junio como preparación para el proceso de entrega pedagógica.</w:t>
      </w:r>
    </w:p>
    <w:p w:rsidR="000D0BE9" w:rsidRPr="004E01BF" w:rsidRDefault="000D0BE9" w:rsidP="00EB77CE">
      <w:pPr>
        <w:numPr>
          <w:ilvl w:val="0"/>
          <w:numId w:val="23"/>
        </w:numPr>
        <w:spacing w:after="120" w:line="360" w:lineRule="auto"/>
        <w:ind w:left="0"/>
        <w:jc w:val="both"/>
        <w:rPr>
          <w:rFonts w:ascii="Arial" w:hAnsi="Arial" w:cs="Arial"/>
        </w:rPr>
      </w:pPr>
      <w:r w:rsidRPr="004E01BF">
        <w:rPr>
          <w:rFonts w:ascii="Arial" w:hAnsi="Arial" w:cs="Arial"/>
        </w:rPr>
        <w:t>En los centros se pueden realizar activos o talleres de orientación profesional vocacional pedagógica en los que se expongan  las experiencias y se estimulen los mejores resultados.</w:t>
      </w:r>
    </w:p>
    <w:p w:rsidR="000D0BE9" w:rsidRPr="004E01BF" w:rsidRDefault="000D0BE9" w:rsidP="00EB77CE">
      <w:pPr>
        <w:numPr>
          <w:ilvl w:val="0"/>
          <w:numId w:val="23"/>
        </w:numPr>
        <w:spacing w:after="120" w:line="360" w:lineRule="auto"/>
        <w:ind w:left="0"/>
        <w:jc w:val="both"/>
        <w:rPr>
          <w:rFonts w:ascii="Arial" w:hAnsi="Arial" w:cs="Arial"/>
        </w:rPr>
      </w:pPr>
      <w:r w:rsidRPr="004E01BF">
        <w:rPr>
          <w:rFonts w:ascii="Arial" w:hAnsi="Arial" w:cs="Arial"/>
        </w:rPr>
        <w:lastRenderedPageBreak/>
        <w:t>Estos activos o talleres se pueden realizar a nivel municipal donde se seleccionarán los trabajos que se llevarán al Taller Provincial que se celebrará en la UCP en el mes de octubre.</w:t>
      </w:r>
    </w:p>
    <w:p w:rsidR="00663DAB" w:rsidRPr="004E01BF" w:rsidRDefault="000C390C" w:rsidP="00195353">
      <w:pPr>
        <w:spacing w:after="120"/>
        <w:jc w:val="both"/>
        <w:rPr>
          <w:rFonts w:ascii="Arial" w:hAnsi="Arial" w:cs="Arial"/>
          <w:b/>
        </w:rPr>
      </w:pPr>
      <w:r w:rsidRPr="004E01BF">
        <w:rPr>
          <w:rFonts w:ascii="Arial" w:hAnsi="Arial" w:cs="Arial"/>
          <w:b/>
        </w:rPr>
        <w:t xml:space="preserve">4- </w:t>
      </w:r>
      <w:r w:rsidR="000D0BE9" w:rsidRPr="004E01BF">
        <w:rPr>
          <w:rFonts w:ascii="Arial" w:hAnsi="Arial" w:cs="Arial"/>
          <w:b/>
        </w:rPr>
        <w:t xml:space="preserve">Enfoque multifactorial </w:t>
      </w:r>
      <w:r w:rsidR="00663DAB" w:rsidRPr="004E01BF">
        <w:rPr>
          <w:rFonts w:ascii="Arial" w:hAnsi="Arial" w:cs="Arial"/>
          <w:b/>
        </w:rPr>
        <w:t>de la OPVP</w:t>
      </w:r>
      <w:r w:rsidR="00671248" w:rsidRPr="004E01BF">
        <w:rPr>
          <w:rFonts w:ascii="Arial" w:hAnsi="Arial" w:cs="Arial"/>
          <w:b/>
        </w:rPr>
        <w:t xml:space="preserve">, papel de los diferentes </w:t>
      </w:r>
      <w:r w:rsidR="00F600E5" w:rsidRPr="004E01BF">
        <w:rPr>
          <w:rFonts w:ascii="Arial" w:hAnsi="Arial" w:cs="Arial"/>
          <w:b/>
        </w:rPr>
        <w:t>actores sociales</w:t>
      </w:r>
      <w:r w:rsidR="00663DAB" w:rsidRPr="004E01BF">
        <w:rPr>
          <w:rFonts w:ascii="Arial" w:hAnsi="Arial" w:cs="Arial"/>
          <w:b/>
        </w:rPr>
        <w:t>.</w:t>
      </w:r>
    </w:p>
    <w:p w:rsidR="00663DAB" w:rsidRPr="004E01BF" w:rsidRDefault="0013382E" w:rsidP="00195353">
      <w:pPr>
        <w:spacing w:line="360" w:lineRule="auto"/>
        <w:jc w:val="both"/>
        <w:rPr>
          <w:rFonts w:ascii="Arial" w:eastAsia="Arial Unicode MS" w:hAnsi="Arial" w:cs="Arial"/>
        </w:rPr>
      </w:pPr>
      <w:r w:rsidRPr="004E01BF">
        <w:rPr>
          <w:rFonts w:ascii="Arial" w:hAnsi="Arial" w:cs="Arial"/>
        </w:rPr>
        <w:t>P</w:t>
      </w:r>
      <w:r w:rsidR="00663DAB" w:rsidRPr="004E01BF">
        <w:rPr>
          <w:rFonts w:ascii="Arial" w:hAnsi="Arial" w:cs="Arial"/>
        </w:rPr>
        <w:t>ara asumir el término multifactorial se ha partido de un  análisis de su definición, tanto desde el punto de vista semántico como desde el punto de vista del empleo que de él se hace. En este sentido en el diccionario de la Encarta, se define al factor como:   “…r</w:t>
      </w:r>
      <w:r w:rsidR="00663DAB" w:rsidRPr="004E01BF">
        <w:rPr>
          <w:rFonts w:ascii="Arial" w:eastAsia="Arial Unicode MS" w:hAnsi="Arial" w:cs="Arial"/>
        </w:rPr>
        <w:t>epresentantes de los diferentes órganos de dirección de una empresa o de una institución”. (</w:t>
      </w:r>
      <w:r w:rsidR="00663DAB" w:rsidRPr="004E01BF">
        <w:rPr>
          <w:rFonts w:ascii="Arial" w:hAnsi="Arial" w:cs="Arial"/>
        </w:rPr>
        <w:t>Enciclopedia Microsoft Encarta, 2009).</w:t>
      </w:r>
    </w:p>
    <w:p w:rsidR="00663DAB" w:rsidRPr="004E01BF" w:rsidRDefault="00663DAB" w:rsidP="00195353">
      <w:pPr>
        <w:spacing w:line="360" w:lineRule="auto"/>
        <w:jc w:val="both"/>
        <w:rPr>
          <w:rFonts w:ascii="Arial" w:hAnsi="Arial" w:cs="Arial"/>
        </w:rPr>
      </w:pPr>
      <w:r w:rsidRPr="004E01BF">
        <w:rPr>
          <w:rFonts w:ascii="Arial" w:eastAsia="Arial Unicode MS" w:hAnsi="Arial" w:cs="Arial"/>
        </w:rPr>
        <w:t xml:space="preserve">Sin embargo, a pesar de que  existe el término sector, visto por  el diccionario anteriormente citado como …“el conjunto de las organizaciones públicas, organismos, entidades y empresas de ellas dependientes….”. que pudiera ser empleado, dada la similitud con la forma en que se asume en el presente proyecto. Si se tienen en cuenta la cantidad de estudios que emplean el término multifactorialidad para referirse a la diversidad de sectores sociales que actúan como agentes influyentes en un determinado fenómeno </w:t>
      </w:r>
      <w:r w:rsidR="008B3A38" w:rsidRPr="004E01BF">
        <w:rPr>
          <w:rFonts w:ascii="Arial" w:eastAsia="Arial Unicode MS" w:hAnsi="Arial" w:cs="Arial"/>
        </w:rPr>
        <w:t>(</w:t>
      </w:r>
      <w:r w:rsidRPr="004E01BF">
        <w:rPr>
          <w:rFonts w:ascii="Arial" w:hAnsi="Arial" w:cs="Arial"/>
        </w:rPr>
        <w:t>Matamoros, Suárez, M, y Alfonso Moreira, Y, 1997)</w:t>
      </w:r>
      <w:r w:rsidRPr="004E01BF">
        <w:rPr>
          <w:rFonts w:ascii="Arial" w:eastAsia="Arial Unicode MS" w:hAnsi="Arial" w:cs="Arial"/>
        </w:rPr>
        <w:t xml:space="preserve"> (</w:t>
      </w:r>
      <w:r w:rsidRPr="004E01BF">
        <w:rPr>
          <w:rFonts w:ascii="Arial" w:hAnsi="Arial" w:cs="Arial"/>
        </w:rPr>
        <w:t xml:space="preserve">Muñoz, Blanca, 2003) </w:t>
      </w:r>
      <w:r w:rsidRPr="004E01BF">
        <w:rPr>
          <w:rFonts w:ascii="Arial" w:eastAsia="Arial Unicode MS" w:hAnsi="Arial" w:cs="Arial"/>
        </w:rPr>
        <w:t xml:space="preserve">(Matos, Z, 2006), (Blanco, A, 1997), </w:t>
      </w:r>
      <w:r w:rsidRPr="004E01BF">
        <w:rPr>
          <w:rFonts w:ascii="Arial" w:hAnsi="Arial" w:cs="Arial"/>
        </w:rPr>
        <w:t xml:space="preserve">(González Pérez, M y González, K. 2008) entre otros, es evidente que se siga la lógica del </w:t>
      </w:r>
      <w:r w:rsidRPr="004E01BF">
        <w:rPr>
          <w:rFonts w:ascii="Arial" w:eastAsia="Arial Unicode MS" w:hAnsi="Arial" w:cs="Arial"/>
        </w:rPr>
        <w:t>diccionario de Sinónimos y Antónimos Océano que le asigna a factor las acepciones de “e</w:t>
      </w:r>
      <w:r w:rsidRPr="004E01BF">
        <w:rPr>
          <w:rFonts w:ascii="Arial" w:hAnsi="Arial" w:cs="Arial"/>
        </w:rPr>
        <w:t>lemento, componente, integrante, agente, sujeto, autor”. (Océano, grupo editorial, 2000). Por lo que en este trabajo la multifactorialidad está concebida como la influencia de los diferentes organismos, organizaciones e instituciones sociales sobre el proceso de orientación profesional vocacional pedagógica y los factores serán cada una de estas instituciones, organismos y organizaciones; a saber: la familia, los medios masivos de comunicación, las organizaciones políticas y de masas (PCC, PP, FEU, FEEM, UJC, CDR, FMC, ANAP, OPJM).</w:t>
      </w:r>
    </w:p>
    <w:p w:rsidR="00663DAB" w:rsidRPr="004E01BF" w:rsidRDefault="00663DAB" w:rsidP="00195353">
      <w:pPr>
        <w:spacing w:line="360" w:lineRule="auto"/>
        <w:jc w:val="both"/>
        <w:rPr>
          <w:rFonts w:ascii="Arial" w:hAnsi="Arial" w:cs="Arial"/>
          <w:bCs/>
        </w:rPr>
      </w:pPr>
      <w:r w:rsidRPr="004E01BF">
        <w:rPr>
          <w:rFonts w:ascii="Arial" w:hAnsi="Arial" w:cs="Arial"/>
        </w:rPr>
        <w:t xml:space="preserve">En Cuba el carácter multifactorial de este proceso tiene como uno de los antecedentes fundamentales la emisión del </w:t>
      </w:r>
      <w:r w:rsidRPr="004E01BF">
        <w:rPr>
          <w:rFonts w:ascii="Arial" w:hAnsi="Arial" w:cs="Arial"/>
          <w:bCs/>
        </w:rPr>
        <w:t>DECRETO No. 63 del Consejo de Ministros del 4 de marzo de 1980 en el que se precisan las responsabilidades y tareas que corresponden a los organismos de la administración central del estado y se le asigna al MINED el papel rector en esta tarea.</w:t>
      </w:r>
    </w:p>
    <w:p w:rsidR="00663DAB" w:rsidRPr="004E01BF" w:rsidRDefault="00663DAB" w:rsidP="00195353">
      <w:pPr>
        <w:spacing w:line="360" w:lineRule="auto"/>
        <w:jc w:val="both"/>
        <w:rPr>
          <w:rFonts w:ascii="Arial" w:hAnsi="Arial" w:cs="Arial"/>
          <w:bCs/>
        </w:rPr>
      </w:pPr>
      <w:r w:rsidRPr="004E01BF">
        <w:rPr>
          <w:rFonts w:ascii="Arial" w:hAnsi="Arial" w:cs="Arial"/>
          <w:bCs/>
        </w:rPr>
        <w:t xml:space="preserve">De igual forma en la Resolución del Ministerio de Educación No 170 de 2000 se precisan las orientaciones para la implementación del trabajo de formación vocacional y orientación profesional en los centros docentes, palacios de pioneros y otras instituciones de la comunidad, </w:t>
      </w:r>
      <w:r w:rsidRPr="004E01BF">
        <w:rPr>
          <w:rFonts w:ascii="Arial" w:hAnsi="Arial" w:cs="Arial"/>
          <w:bCs/>
        </w:rPr>
        <w:lastRenderedPageBreak/>
        <w:t>además se definen los organismos y organizaciones que integran los grupos de trabajo que organizan y controla todo el trabajo de formación vocacional y orientación profesional en cada uno de los niveles.</w:t>
      </w:r>
    </w:p>
    <w:p w:rsidR="00663DAB" w:rsidRPr="004E01BF" w:rsidRDefault="00663DAB" w:rsidP="00195353">
      <w:pPr>
        <w:spacing w:line="360" w:lineRule="auto"/>
        <w:jc w:val="both"/>
        <w:rPr>
          <w:rFonts w:ascii="Arial" w:hAnsi="Arial" w:cs="Arial"/>
        </w:rPr>
      </w:pPr>
      <w:r w:rsidRPr="004E01BF">
        <w:rPr>
          <w:rFonts w:ascii="Arial" w:hAnsi="Arial" w:cs="Arial"/>
          <w:bCs/>
        </w:rPr>
        <w:t xml:space="preserve">Por su parte </w:t>
      </w:r>
      <w:r w:rsidRPr="004E01BF">
        <w:rPr>
          <w:rFonts w:ascii="Arial" w:hAnsi="Arial" w:cs="Arial"/>
        </w:rPr>
        <w:t>González Pérez, M y González, K. (2008) presentan una secuencia de disquisiciones acerca de la influencia decisiva de los diferentes contextos de actuación para la dirección de la orientación profesional pedagógica en la escuela y garantizar así su implicación en el complejo proceso desde el punto de vista multifactorial; en el que se precisan la  influencia de la familia, la comunidad, así como las organizaciones estudiantiles y de masas (OPJM, FEEM, FEU, UJC, PCC, CTC, FMC, CDR) y enfatizan en la influencia política, ética pedagógica, psicológica y pedagógica.</w:t>
      </w:r>
    </w:p>
    <w:p w:rsidR="00663DAB" w:rsidRPr="004E01BF" w:rsidRDefault="00663DAB" w:rsidP="00195353">
      <w:pPr>
        <w:spacing w:line="360" w:lineRule="auto"/>
        <w:jc w:val="both"/>
        <w:rPr>
          <w:rFonts w:ascii="Arial" w:hAnsi="Arial" w:cs="Arial"/>
          <w:bCs/>
        </w:rPr>
      </w:pPr>
      <w:r w:rsidRPr="004E01BF">
        <w:rPr>
          <w:rFonts w:ascii="Arial" w:hAnsi="Arial" w:cs="Arial"/>
          <w:bCs/>
        </w:rPr>
        <w:t xml:space="preserve">Los investigadores del proyecto de Ciego de Ávila en el </w:t>
      </w:r>
      <w:r w:rsidRPr="004E01BF">
        <w:rPr>
          <w:rFonts w:ascii="Arial" w:hAnsi="Arial" w:cs="Arial"/>
        </w:rPr>
        <w:t>Manual digitalizado con orientaciones metodológicas para realizar la orientación profesional pedagógica en cada educación hacen referencia al principio</w:t>
      </w:r>
      <w:r w:rsidRPr="004E01BF">
        <w:rPr>
          <w:rFonts w:ascii="Arial" w:hAnsi="Arial" w:cs="Arial"/>
          <w:bCs/>
        </w:rPr>
        <w:t xml:space="preserve"> de la integración de la OPP como parte del proceso pedagógico en aras de lograr la mayor armonía posible entre las necesidades del sujeto y las exigencias de dicho proceso, y precisan que l</w:t>
      </w:r>
      <w:r w:rsidRPr="004E01BF">
        <w:rPr>
          <w:rFonts w:ascii="Arial" w:hAnsi="Arial" w:cs="Arial"/>
        </w:rPr>
        <w:t xml:space="preserve">a orientación exige una buena articulación con </w:t>
      </w:r>
      <w:r w:rsidRPr="004E01BF">
        <w:rPr>
          <w:rFonts w:ascii="Arial" w:hAnsi="Arial" w:cs="Arial"/>
          <w:bCs/>
        </w:rPr>
        <w:t>otras instituciones, con otros niveles previos, posteriores y con la comunidad. (González y otros, 2007)</w:t>
      </w:r>
    </w:p>
    <w:p w:rsidR="00663DAB" w:rsidRPr="004E01BF" w:rsidRDefault="00663DAB" w:rsidP="00195353">
      <w:pPr>
        <w:spacing w:line="360" w:lineRule="auto"/>
        <w:jc w:val="both"/>
        <w:rPr>
          <w:rFonts w:ascii="Arial" w:hAnsi="Arial" w:cs="Arial"/>
        </w:rPr>
      </w:pPr>
      <w:r w:rsidRPr="004E01BF">
        <w:rPr>
          <w:rFonts w:ascii="Arial" w:hAnsi="Arial" w:cs="Arial"/>
        </w:rPr>
        <w:t>El MINED en el mes de junio de 2009 emitió en nota a los rectores de la UCP y los directores provinciales de educación, emitió una serie de precisiones sobre el papel de los diferentes factores que pueden sistematizarse de la siguiente forma (MINED 2009).</w:t>
      </w:r>
    </w:p>
    <w:p w:rsidR="00663DAB" w:rsidRPr="004E01BF" w:rsidRDefault="00663DAB" w:rsidP="00195353">
      <w:pPr>
        <w:spacing w:line="360" w:lineRule="auto"/>
        <w:jc w:val="both"/>
        <w:rPr>
          <w:rFonts w:ascii="Arial" w:hAnsi="Arial" w:cs="Arial"/>
          <w:spacing w:val="8"/>
        </w:rPr>
      </w:pPr>
      <w:r w:rsidRPr="004E01BF">
        <w:rPr>
          <w:rFonts w:ascii="Arial" w:hAnsi="Arial" w:cs="Arial"/>
          <w:spacing w:val="8"/>
        </w:rPr>
        <w:t>La Unión de Jóvenes Comunistas puede fortalecer el trabajo de convencimiento y compromiso entre los propios dirigentes dé la FEEM, de manera que estén en mejores condiciones de, ejercer su papel, en 1a convocatoria para la incorporación a carreras pedagógicas, a partir de su ejemplo personal. Tomando como referente el compromiso y la actitud de las generaciones de jóvenes que se incorporaron al Contingente "Manuel AscunceDomenech", se forjaron en el ejercicio de esta profesión y por su capacidad y méritos, se desempeñan en diferentes funciones de dirección de la vida social y política del país.</w:t>
      </w:r>
    </w:p>
    <w:p w:rsidR="00663DAB" w:rsidRPr="004E01BF" w:rsidRDefault="00663DAB" w:rsidP="00195353">
      <w:pPr>
        <w:tabs>
          <w:tab w:val="num" w:pos="0"/>
          <w:tab w:val="num" w:pos="426"/>
          <w:tab w:val="left" w:pos="7894"/>
        </w:tabs>
        <w:spacing w:line="360" w:lineRule="auto"/>
        <w:jc w:val="both"/>
        <w:rPr>
          <w:rFonts w:ascii="Arial" w:hAnsi="Arial" w:cs="Arial"/>
          <w:spacing w:val="8"/>
        </w:rPr>
      </w:pPr>
      <w:r w:rsidRPr="004E01BF">
        <w:rPr>
          <w:rFonts w:ascii="Arial" w:hAnsi="Arial" w:cs="Arial"/>
          <w:spacing w:val="8"/>
        </w:rPr>
        <w:t xml:space="preserve">Esta organización puede además concretar un trabajo diferenciado en la atención a los estudiantes, que demuestran interés y con los que optan por carreras pedagógicas, enfatizando en su actitud ante el estudio, su preparación política, el conocimiento de la </w:t>
      </w:r>
      <w:r w:rsidRPr="004E01BF">
        <w:rPr>
          <w:rFonts w:ascii="Arial" w:hAnsi="Arial" w:cs="Arial"/>
          <w:spacing w:val="8"/>
        </w:rPr>
        <w:lastRenderedPageBreak/>
        <w:t xml:space="preserve">Historia de Cuba y en fa participación activa en las </w:t>
      </w:r>
      <w:r w:rsidRPr="004E01BF">
        <w:rPr>
          <w:rFonts w:ascii="Arial" w:hAnsi="Arial" w:cs="Arial"/>
          <w:b/>
          <w:spacing w:val="8"/>
        </w:rPr>
        <w:t xml:space="preserve">actividades </w:t>
      </w:r>
      <w:r w:rsidRPr="004E01BF">
        <w:rPr>
          <w:rFonts w:ascii="Arial" w:hAnsi="Arial" w:cs="Arial"/>
          <w:spacing w:val="8"/>
        </w:rPr>
        <w:t xml:space="preserve">de la organización y lograr una mejor </w:t>
      </w:r>
      <w:r w:rsidRPr="004E01BF">
        <w:rPr>
          <w:rFonts w:ascii="Arial" w:hAnsi="Arial" w:cs="Arial"/>
          <w:b/>
          <w:spacing w:val="8"/>
        </w:rPr>
        <w:t xml:space="preserve">selección y preparación de </w:t>
      </w:r>
      <w:r w:rsidRPr="004E01BF">
        <w:rPr>
          <w:rFonts w:ascii="Arial" w:hAnsi="Arial" w:cs="Arial"/>
          <w:spacing w:val="8"/>
        </w:rPr>
        <w:t>los dirigentes juveniles y estudiantiles en las Universidades de Ciencias Pedagógicas, de manera que estén mejor preparados, para desarrollar un trabajo efectivo en la motivación y el compromiso de los jóvenes estudiantes, contribuyendo a la formación y permanencia de los futuros maestros.</w:t>
      </w:r>
    </w:p>
    <w:p w:rsidR="00663DAB" w:rsidRPr="004E01BF" w:rsidRDefault="00663DAB" w:rsidP="00195353">
      <w:pPr>
        <w:tabs>
          <w:tab w:val="num" w:pos="0"/>
          <w:tab w:val="num" w:pos="426"/>
          <w:tab w:val="left" w:pos="7894"/>
        </w:tabs>
        <w:spacing w:line="360" w:lineRule="auto"/>
        <w:jc w:val="both"/>
        <w:rPr>
          <w:rFonts w:ascii="Arial" w:hAnsi="Arial" w:cs="Arial"/>
          <w:spacing w:val="8"/>
        </w:rPr>
      </w:pPr>
      <w:r w:rsidRPr="004E01BF">
        <w:rPr>
          <w:rFonts w:ascii="Arial" w:hAnsi="Arial" w:cs="Arial"/>
          <w:spacing w:val="8"/>
        </w:rPr>
        <w:t xml:space="preserve">El Impulso de  acciones, desde la organización juvenil, dirigidas a elevar el reconocimiento social a los jóvenes maestros y </w:t>
      </w:r>
      <w:r w:rsidRPr="004E01BF">
        <w:rPr>
          <w:rFonts w:ascii="Arial" w:hAnsi="Arial" w:cs="Arial"/>
          <w:b/>
          <w:spacing w:val="8"/>
        </w:rPr>
        <w:t xml:space="preserve">profesores </w:t>
      </w:r>
      <w:r w:rsidRPr="004E01BF">
        <w:rPr>
          <w:rFonts w:ascii="Arial" w:hAnsi="Arial" w:cs="Arial"/>
          <w:spacing w:val="8"/>
        </w:rPr>
        <w:t>en ejercicio estimulando en ellos un mejor desempeño y compromiso puede ser otra de las tareas al igual que la contribución, a través del trabajo de la OPJM, la FEEM y la propia UJC, de conjunto con el MINED, al desarrollo de la motivación y formación vocacional, en los colectivos pioneriles y estudiantiles hacia estas carreras.</w:t>
      </w:r>
    </w:p>
    <w:p w:rsidR="00663DAB" w:rsidRPr="004E01BF" w:rsidRDefault="00663DAB" w:rsidP="00195353">
      <w:pPr>
        <w:tabs>
          <w:tab w:val="num" w:pos="426"/>
          <w:tab w:val="left" w:pos="3600"/>
        </w:tabs>
        <w:spacing w:line="360" w:lineRule="auto"/>
        <w:jc w:val="both"/>
        <w:rPr>
          <w:rFonts w:ascii="Arial" w:hAnsi="Arial" w:cs="Arial"/>
          <w:spacing w:val="2"/>
        </w:rPr>
      </w:pPr>
      <w:r w:rsidRPr="004E01BF">
        <w:rPr>
          <w:rFonts w:ascii="Arial" w:hAnsi="Arial" w:cs="Arial"/>
          <w:spacing w:val="8"/>
        </w:rPr>
        <w:t xml:space="preserve">Los principales cuadros de los Comités Provinciales y Municipales de la UJC, deben fortalecer el vínculo sistemático con los estudiantes que cursan estudios en los Institutos Preuniversitarios Vocacionales de Ciencias Pedagógicas y en Institutos Superiores Pedagógicos, a través de las vías y mecanismos de trabajo con que cuenta la propia organización. Lograr similar atención con los jóvenes maestros y profesores en </w:t>
      </w:r>
      <w:r w:rsidRPr="004E01BF">
        <w:rPr>
          <w:rFonts w:ascii="Arial" w:hAnsi="Arial" w:cs="Arial"/>
          <w:b/>
          <w:spacing w:val="8"/>
        </w:rPr>
        <w:t xml:space="preserve">formación, que facilitaría el intercambio permanente sobre sus principales inquietudes, opiniones </w:t>
      </w:r>
      <w:r w:rsidRPr="004E01BF">
        <w:rPr>
          <w:rFonts w:ascii="Arial" w:hAnsi="Arial" w:cs="Arial"/>
          <w:spacing w:val="8"/>
        </w:rPr>
        <w:t xml:space="preserve">y sugerencias, a la </w:t>
      </w:r>
      <w:r w:rsidRPr="004E01BF">
        <w:rPr>
          <w:rFonts w:ascii="Arial" w:hAnsi="Arial" w:cs="Arial"/>
          <w:spacing w:val="2"/>
        </w:rPr>
        <w:t>vez que constituiría</w:t>
      </w:r>
      <w:r w:rsidRPr="004E01BF">
        <w:rPr>
          <w:rFonts w:ascii="Arial" w:hAnsi="Arial" w:cs="Arial"/>
          <w:spacing w:val="2"/>
        </w:rPr>
        <w:tab/>
        <w:t>una forma de estímulo a su trabajo, así como el aseguramiento por las vías correspondientes a la atención sistemática de los Comités Provinciales y Municipales de la UJC a los Profesores Generales Integrales en formación, que estudian e imparten docencia fuera de su territorio.</w:t>
      </w:r>
    </w:p>
    <w:p w:rsidR="00663DAB" w:rsidRPr="004E01BF" w:rsidRDefault="00663DAB" w:rsidP="00195353">
      <w:pPr>
        <w:autoSpaceDE w:val="0"/>
        <w:autoSpaceDN w:val="0"/>
        <w:spacing w:line="360" w:lineRule="auto"/>
        <w:jc w:val="both"/>
        <w:rPr>
          <w:rFonts w:ascii="Arial" w:hAnsi="Arial" w:cs="Arial"/>
          <w:spacing w:val="2"/>
        </w:rPr>
      </w:pPr>
      <w:r w:rsidRPr="004E01BF">
        <w:rPr>
          <w:rFonts w:ascii="Arial" w:hAnsi="Arial" w:cs="Arial"/>
          <w:spacing w:val="2"/>
        </w:rPr>
        <w:t>Teniendo en cuenta la situación actual que se presenta con la cobertura docente y que requerirá en lo inmediato, el uso de alternativas para enfrentar el déficit de maestros, contribuir a una mejor selección de los estudiantes que conforman las Brigadas Universitarias Pedagógicas y se desempeñan de manera coyuntural, como docentes en centros de la Enseñanza Media Superior.</w:t>
      </w:r>
    </w:p>
    <w:p w:rsidR="00663DAB" w:rsidRPr="004E01BF" w:rsidRDefault="00663DAB" w:rsidP="00195353">
      <w:pPr>
        <w:tabs>
          <w:tab w:val="num" w:pos="426"/>
        </w:tabs>
        <w:autoSpaceDE w:val="0"/>
        <w:autoSpaceDN w:val="0"/>
        <w:spacing w:line="360" w:lineRule="auto"/>
        <w:jc w:val="both"/>
        <w:rPr>
          <w:rFonts w:ascii="Arial" w:hAnsi="Arial" w:cs="Arial"/>
          <w:spacing w:val="2"/>
        </w:rPr>
      </w:pPr>
      <w:r w:rsidRPr="004E01BF">
        <w:rPr>
          <w:rFonts w:ascii="Arial" w:hAnsi="Arial" w:cs="Arial"/>
          <w:spacing w:val="2"/>
        </w:rPr>
        <w:t>Por su parte la  FMC y los CDR deben trabajar por asegurar de forma personalizada y natural, el reconocimiento social en la comunidad a los maestros y profesores, que constituyen ejemplos en el magisterio y al mismo tiempo son paradigmas como revolucionarios en sus barrios, despertando el interés de los más jóvenes hacia la vida de estas personas.</w:t>
      </w:r>
    </w:p>
    <w:p w:rsidR="00663DAB" w:rsidRPr="004E01BF" w:rsidRDefault="00663DAB" w:rsidP="00195353">
      <w:pPr>
        <w:spacing w:line="360" w:lineRule="auto"/>
        <w:jc w:val="both"/>
        <w:rPr>
          <w:rFonts w:ascii="Arial" w:hAnsi="Arial" w:cs="Arial"/>
          <w:spacing w:val="8"/>
        </w:rPr>
      </w:pPr>
      <w:r w:rsidRPr="004E01BF">
        <w:rPr>
          <w:rFonts w:ascii="Arial" w:hAnsi="Arial" w:cs="Arial"/>
          <w:spacing w:val="2"/>
        </w:rPr>
        <w:lastRenderedPageBreak/>
        <w:t>De igual forma deben promover debates en el barrio, sobre la importancia de la incorporación de los jóvenes a las carreras pedagógicas, argumentando su trascendencia en la formación de las presentes y futuras generaciones, que darán continuidad a la obra de la Revolución. Insistir en la necesidad de que cada territorio asuma sus propios maestros, explicando las limitaciones que se presentan, ante el hecho de no lograrlo.</w:t>
      </w:r>
    </w:p>
    <w:p w:rsidR="00663DAB" w:rsidRPr="004E01BF" w:rsidRDefault="00663DAB" w:rsidP="00195353">
      <w:pPr>
        <w:spacing w:line="360" w:lineRule="auto"/>
        <w:jc w:val="both"/>
        <w:rPr>
          <w:rFonts w:ascii="Arial" w:hAnsi="Arial" w:cs="Arial"/>
          <w:noProof/>
        </w:rPr>
      </w:pPr>
    </w:p>
    <w:p w:rsidR="00663DAB" w:rsidRPr="004E01BF" w:rsidRDefault="00663DAB" w:rsidP="00195353">
      <w:pPr>
        <w:autoSpaceDE w:val="0"/>
        <w:autoSpaceDN w:val="0"/>
        <w:spacing w:line="360" w:lineRule="auto"/>
        <w:jc w:val="both"/>
        <w:rPr>
          <w:rFonts w:ascii="Arial" w:hAnsi="Arial" w:cs="Arial"/>
          <w:spacing w:val="2"/>
        </w:rPr>
      </w:pPr>
      <w:r w:rsidRPr="004E01BF">
        <w:rPr>
          <w:rFonts w:ascii="Arial" w:hAnsi="Arial" w:cs="Arial"/>
          <w:spacing w:val="2"/>
        </w:rPr>
        <w:t>El desarrollar un trabajo diferenciado con las familias de los que manifiestan interés y !os que optan por carreras pedagógicas, enfatizando en la importancia de la decisión adoptada por sus hijos, no solamente en lo personal sino para la sociedad, estimulando en ellos la comprensión y el compromiso con sus hijos, la escuela y el barrio puede ser otra de las acciones encaminadas al fortalecimiento de la OPVP.</w:t>
      </w:r>
    </w:p>
    <w:p w:rsidR="00663DAB" w:rsidRPr="004E01BF" w:rsidRDefault="00663DAB" w:rsidP="00195353">
      <w:pPr>
        <w:tabs>
          <w:tab w:val="num" w:pos="426"/>
        </w:tabs>
        <w:autoSpaceDE w:val="0"/>
        <w:autoSpaceDN w:val="0"/>
        <w:spacing w:line="360" w:lineRule="auto"/>
        <w:jc w:val="both"/>
        <w:rPr>
          <w:rFonts w:ascii="Arial" w:hAnsi="Arial" w:cs="Arial"/>
          <w:spacing w:val="2"/>
        </w:rPr>
      </w:pPr>
      <w:r w:rsidRPr="004E01BF">
        <w:rPr>
          <w:rFonts w:ascii="Arial" w:hAnsi="Arial" w:cs="Arial"/>
          <w:spacing w:val="2"/>
        </w:rPr>
        <w:t>Estas organizaciones están llamadas además a enaltecer en el trabajo cotidiano de  la actitud de los más de 7 800 jubilados, que se han incorporado ante la convocatoria realizada por el General de Ejército Raúl Castro Ruz y de los más de 9 000 maestros y profesores en edad de jubilación, que permanecen en las aulas y reconocer en las organizaciones de base, a las jóvenes federadas y a los cederistas que han tomado esa decisión, resaltando su</w:t>
      </w:r>
      <w:r w:rsidRPr="004E01BF">
        <w:rPr>
          <w:rFonts w:ascii="Arial" w:hAnsi="Arial" w:cs="Arial"/>
          <w:spacing w:val="2"/>
        </w:rPr>
        <w:tab/>
        <w:t>digna respuesta a la convocatoria realizada, pues con su actitud y desempeño contribuirán a preservar y fortalecer esta conquista de la Revolución.</w:t>
      </w:r>
    </w:p>
    <w:p w:rsidR="00663DAB" w:rsidRPr="004E01BF" w:rsidRDefault="00663DAB" w:rsidP="00195353">
      <w:pPr>
        <w:autoSpaceDE w:val="0"/>
        <w:autoSpaceDN w:val="0"/>
        <w:spacing w:line="360" w:lineRule="auto"/>
        <w:jc w:val="both"/>
        <w:rPr>
          <w:rFonts w:ascii="Arial" w:hAnsi="Arial" w:cs="Arial"/>
          <w:spacing w:val="2"/>
        </w:rPr>
      </w:pPr>
      <w:r w:rsidRPr="004E01BF">
        <w:rPr>
          <w:rFonts w:ascii="Arial" w:hAnsi="Arial" w:cs="Arial"/>
          <w:spacing w:val="2"/>
        </w:rPr>
        <w:t>También se puede intercambiar de forma individual con aquellos maestros y profesores inactivos, sobre la necesidad de su reincorporación a las aulas, para contribuir al completamiento de la cobertura docente y elevar la calidad de los claustros, teniendo en cuenta la experiencia vivida por muchos de ellos.</w:t>
      </w:r>
    </w:p>
    <w:p w:rsidR="00663DAB" w:rsidRPr="004E01BF" w:rsidRDefault="00663DAB" w:rsidP="00195353">
      <w:pPr>
        <w:spacing w:line="360" w:lineRule="auto"/>
        <w:jc w:val="both"/>
        <w:rPr>
          <w:rFonts w:ascii="Arial" w:hAnsi="Arial" w:cs="Arial"/>
          <w:spacing w:val="4"/>
        </w:rPr>
      </w:pPr>
      <w:r w:rsidRPr="004E01BF">
        <w:rPr>
          <w:rFonts w:ascii="Arial" w:hAnsi="Arial" w:cs="Arial"/>
          <w:spacing w:val="2"/>
        </w:rPr>
        <w:t xml:space="preserve">Conociendo las insuficiencias presentes en la preparación  de maestros y profesores en formación, incidir a través de sus representantes en los Consejos de Escuela en la atención, apoyo y motivación hacia el trabajo, de estos jóvenes, a partir de un mejor tratamiento de los docentes más experimentados, basado en la crítica constructiva y el estímulo a su superación permanente, unido a la comprensión y confianza de !a familia en su esfuerzo personal, </w:t>
      </w:r>
      <w:r w:rsidRPr="004E01BF">
        <w:rPr>
          <w:rFonts w:ascii="Arial" w:hAnsi="Arial" w:cs="Arial"/>
          <w:spacing w:val="4"/>
        </w:rPr>
        <w:t>participando responsablemente junto a ellos, en la labor pedagógica y formativa con sus hijos.</w:t>
      </w:r>
    </w:p>
    <w:p w:rsidR="00663DAB" w:rsidRPr="004E01BF" w:rsidRDefault="00663DAB" w:rsidP="00195353">
      <w:pPr>
        <w:autoSpaceDE w:val="0"/>
        <w:autoSpaceDN w:val="0"/>
        <w:spacing w:line="360" w:lineRule="auto"/>
        <w:jc w:val="both"/>
        <w:rPr>
          <w:rFonts w:ascii="Arial" w:hAnsi="Arial" w:cs="Arial"/>
          <w:spacing w:val="4"/>
        </w:rPr>
      </w:pPr>
      <w:r w:rsidRPr="004E01BF">
        <w:rPr>
          <w:rFonts w:ascii="Arial" w:hAnsi="Arial" w:cs="Arial"/>
          <w:spacing w:val="4"/>
        </w:rPr>
        <w:lastRenderedPageBreak/>
        <w:t>Resulta de gran utilidad el seguimiento y justo reconocimiento a aquellos jóvenes, que terminan su Servicio Militar Activo y que continuarán estudios en las Universidades de Ciencias Pedagógicas, enfatizando en el significado de esta nueva etapa de sus vidas,</w:t>
      </w:r>
    </w:p>
    <w:p w:rsidR="00663DAB" w:rsidRPr="004E01BF" w:rsidRDefault="00663DAB" w:rsidP="00195353">
      <w:pPr>
        <w:autoSpaceDE w:val="0"/>
        <w:autoSpaceDN w:val="0"/>
        <w:spacing w:line="360" w:lineRule="auto"/>
        <w:jc w:val="both"/>
        <w:rPr>
          <w:rFonts w:ascii="Arial" w:hAnsi="Arial" w:cs="Arial"/>
          <w:spacing w:val="4"/>
        </w:rPr>
      </w:pPr>
      <w:r w:rsidRPr="004E01BF">
        <w:rPr>
          <w:rFonts w:ascii="Arial" w:hAnsi="Arial" w:cs="Arial"/>
          <w:spacing w:val="4"/>
        </w:rPr>
        <w:t>La Comisión de Atención a los Jóvenes, que han optado por carreras pedagógicas y permanecen en e! Servicio Militar Activo (Diferidos) pueden contribuir a fortalecer, dar continuidad y mejorar el trabajo de la comisión creada al respecto, asegurando la preparación de sus integrantes, con argumentos que les faciliten el intercambio con los jóvenes, que han optado por estas carreras.</w:t>
      </w:r>
    </w:p>
    <w:p w:rsidR="00663DAB" w:rsidRPr="004E01BF" w:rsidRDefault="00663DAB" w:rsidP="00195353">
      <w:pPr>
        <w:autoSpaceDE w:val="0"/>
        <w:autoSpaceDN w:val="0"/>
        <w:spacing w:line="360" w:lineRule="auto"/>
        <w:jc w:val="both"/>
        <w:rPr>
          <w:rFonts w:ascii="Arial" w:hAnsi="Arial" w:cs="Arial"/>
          <w:spacing w:val="4"/>
        </w:rPr>
      </w:pPr>
      <w:r w:rsidRPr="004E01BF">
        <w:rPr>
          <w:rFonts w:ascii="Arial" w:hAnsi="Arial" w:cs="Arial"/>
          <w:spacing w:val="-2"/>
        </w:rPr>
        <w:t xml:space="preserve">Las </w:t>
      </w:r>
      <w:r w:rsidRPr="004E01BF">
        <w:rPr>
          <w:rFonts w:ascii="Arial" w:hAnsi="Arial" w:cs="Arial"/>
          <w:spacing w:val="4"/>
        </w:rPr>
        <w:t>Universidades de Ciencias Pedagógicas de conjunto con las Unidades Militares, deben lograr mejorar la preparación de estos jóvenes, mediante los diferentes cursos  que aquí se desarrollan, de igual forma la UJC, como parte de la Comisión, desarrollará con los Comités Provinciales y Municipales, actividades para la superación política de estos jóvenes reclutas, en las Unidades Militares.</w:t>
      </w:r>
    </w:p>
    <w:p w:rsidR="00663DAB" w:rsidRPr="004E01BF" w:rsidRDefault="00663DAB" w:rsidP="00195353">
      <w:pPr>
        <w:spacing w:line="360" w:lineRule="auto"/>
        <w:jc w:val="both"/>
        <w:rPr>
          <w:rFonts w:ascii="Arial" w:hAnsi="Arial" w:cs="Arial"/>
          <w:spacing w:val="8"/>
        </w:rPr>
      </w:pPr>
      <w:r w:rsidRPr="004E01BF">
        <w:rPr>
          <w:rFonts w:ascii="Arial" w:hAnsi="Arial" w:cs="Arial"/>
          <w:spacing w:val="4"/>
        </w:rPr>
        <w:t xml:space="preserve">El Sindicato con los Comités Provinciales y Municipales, debe lograr una mejor selección, y preparación de los dirigentes sindicales, en las Universidades de Ciencias Pedagógicas, de manera que puedan contribuir e impulsar un trabajo diferenciado con los claustros de cada Facultad, para asegurar la </w:t>
      </w:r>
      <w:r w:rsidRPr="004E01BF">
        <w:rPr>
          <w:rFonts w:ascii="Arial" w:hAnsi="Arial" w:cs="Arial"/>
          <w:spacing w:val="8"/>
        </w:rPr>
        <w:t>formación, permanencia y calidad de los jóvenes docentes que se gradúan. También pueden impulsar acciones concretas para estimular la incorporación de los profesores más experimentados y su importante contribución en la formación de los futuros maestros facilitando esta influencia desde su ingreso a los Institutos Preuniversitarios Vocacionales de Ciencias Pedagógicas, teniendo como premisa su ejemplo personal, su maestría pedagógica y e! contacto directo con estos estudiantes.</w:t>
      </w:r>
    </w:p>
    <w:p w:rsidR="00663DAB" w:rsidRPr="004E01BF" w:rsidRDefault="00663DAB" w:rsidP="00195353">
      <w:pPr>
        <w:spacing w:line="360" w:lineRule="auto"/>
        <w:jc w:val="both"/>
        <w:rPr>
          <w:rFonts w:ascii="Arial" w:hAnsi="Arial" w:cs="Arial"/>
          <w:spacing w:val="8"/>
        </w:rPr>
      </w:pPr>
      <w:r w:rsidRPr="004E01BF">
        <w:rPr>
          <w:rFonts w:ascii="Arial" w:hAnsi="Arial" w:cs="Arial"/>
          <w:spacing w:val="8"/>
        </w:rPr>
        <w:t>Estas organizaciones también pueden evaluar periódicamente en las asambleas de afiliados, e! resultado del trabajo que se desarrolla en cada centro, en función del ingreso a carreras pedagógicas</w:t>
      </w:r>
      <w:r w:rsidRPr="004E01BF">
        <w:rPr>
          <w:rFonts w:ascii="Arial" w:hAnsi="Arial" w:cs="Arial"/>
          <w:spacing w:val="8"/>
          <w:vertAlign w:val="superscript"/>
        </w:rPr>
        <w:t>-</w:t>
      </w:r>
      <w:r w:rsidRPr="004E01BF">
        <w:rPr>
          <w:rFonts w:ascii="Arial" w:hAnsi="Arial" w:cs="Arial"/>
          <w:spacing w:val="8"/>
        </w:rPr>
        <w:t>, estimulando de forma particular aquellos colectivos que se destaquen en esta tarea y estrechar vínculos con las Secciones Sindicales de los centros educacionales de nivel medio y superior, incrementando la participación de los dirigentes sindicales de niveles superiores en las acciones que se desarrollan en función del ingreso.</w:t>
      </w:r>
    </w:p>
    <w:p w:rsidR="00663DAB" w:rsidRPr="004E01BF" w:rsidRDefault="00663DAB" w:rsidP="00195353">
      <w:pPr>
        <w:spacing w:line="360" w:lineRule="auto"/>
        <w:jc w:val="both"/>
        <w:rPr>
          <w:rFonts w:ascii="Arial" w:hAnsi="Arial" w:cs="Arial"/>
          <w:noProof/>
        </w:rPr>
      </w:pPr>
    </w:p>
    <w:p w:rsidR="00663DAB" w:rsidRPr="004E01BF" w:rsidRDefault="00663DAB" w:rsidP="00195353">
      <w:pPr>
        <w:spacing w:line="360" w:lineRule="auto"/>
        <w:jc w:val="both"/>
        <w:rPr>
          <w:rFonts w:ascii="Arial" w:hAnsi="Arial" w:cs="Arial"/>
          <w:spacing w:val="8"/>
        </w:rPr>
      </w:pPr>
      <w:r w:rsidRPr="004E01BF">
        <w:rPr>
          <w:rFonts w:ascii="Arial" w:hAnsi="Arial" w:cs="Arial"/>
          <w:spacing w:val="8"/>
        </w:rPr>
        <w:t>Por su parte los medios masivos de difusión y el factor cultural en sentido general, pueden potenciar la realización de concursos, así como el fomento de la creación cultural en función de realzar la imagen de la profesión pedagógica mediante las diferentes manifestaciones artísticas.</w:t>
      </w:r>
    </w:p>
    <w:p w:rsidR="00663DAB" w:rsidRPr="004E01BF" w:rsidRDefault="00663DAB" w:rsidP="00195353">
      <w:pPr>
        <w:spacing w:line="360" w:lineRule="auto"/>
        <w:jc w:val="both"/>
        <w:rPr>
          <w:rFonts w:ascii="Arial" w:hAnsi="Arial" w:cs="Arial"/>
          <w:noProof/>
        </w:rPr>
      </w:pPr>
      <w:r w:rsidRPr="004E01BF">
        <w:rPr>
          <w:rFonts w:ascii="Arial" w:hAnsi="Arial" w:cs="Arial"/>
          <w:spacing w:val="8"/>
        </w:rPr>
        <w:t>La realización de reportajes, entrevistas, notas de prensa y otras formas; pueden ser empleadas para hacer referencia a la vida y obra de destacados pedagogos, así como los que cumplen misiones internacionalistas o que se destaquen en su labor profesional.</w:t>
      </w:r>
    </w:p>
    <w:p w:rsidR="00663DAB" w:rsidRPr="004E01BF" w:rsidRDefault="00663DAB" w:rsidP="00195353">
      <w:pPr>
        <w:spacing w:line="360" w:lineRule="auto"/>
        <w:jc w:val="both"/>
        <w:rPr>
          <w:rFonts w:ascii="Arial" w:hAnsi="Arial" w:cs="Arial"/>
        </w:rPr>
      </w:pPr>
    </w:p>
    <w:p w:rsidR="00663DAB" w:rsidRPr="004E01BF" w:rsidRDefault="00663DAB" w:rsidP="00195353">
      <w:pPr>
        <w:spacing w:line="360" w:lineRule="auto"/>
        <w:jc w:val="both"/>
        <w:rPr>
          <w:rFonts w:ascii="Arial" w:hAnsi="Arial" w:cs="Arial"/>
        </w:rPr>
      </w:pPr>
      <w:r w:rsidRPr="004E01BF">
        <w:rPr>
          <w:rFonts w:ascii="Arial" w:hAnsi="Arial" w:cs="Arial"/>
          <w:spacing w:val="8"/>
        </w:rPr>
        <w:t xml:space="preserve">Resulta trascendental el desarrollo de la orientación profesional vocacional pedagógica desde la dirección del proceso pedagógico especialmente desde la clase (Ver lineamientos), aspecto en el que también se evidencia el carácter multifactorial al tener en cuenta los factores anteriormente mencionados a la hora de desarrollar las acciones educativas que emanan del diagnóstico realizado, tanto desde el punto de vista individual, como grupal e institucional. Es decir que todas las actividades encaminadas a influir favorablemente sobre los estudiantes,  deben concebirse y desarrollarse en coordinación con cada uno de los factores que tienen posibilidades para ello, de manera que se aprovechen todas las potencialidades. Este aspecto se evidencia en la estrategia propuesta al concebir no solamente las acciones propiamente multifactoriales, sino que en todas las demás; a saber: </w:t>
      </w:r>
      <w:r w:rsidRPr="004E01BF">
        <w:rPr>
          <w:rFonts w:ascii="Arial" w:hAnsi="Arial" w:cs="Arial"/>
        </w:rPr>
        <w:t>de coordinación, del proceso docente educativo,  metodológicas y de  superación, así como de  investigación con la impronta de la multifactorialidad.</w:t>
      </w:r>
    </w:p>
    <w:p w:rsidR="00A51BC9" w:rsidRPr="004E01BF" w:rsidRDefault="00A51BC9" w:rsidP="00A51BC9">
      <w:pPr>
        <w:rPr>
          <w:rFonts w:ascii="Arial" w:hAnsi="Arial" w:cs="Arial"/>
        </w:rPr>
      </w:pPr>
    </w:p>
    <w:p w:rsidR="00267727" w:rsidRPr="004E01BF" w:rsidRDefault="00267727">
      <w:pPr>
        <w:rPr>
          <w:rFonts w:ascii="Arial" w:hAnsi="Arial" w:cs="Arial"/>
        </w:rPr>
      </w:pPr>
    </w:p>
    <w:p w:rsidR="0033133B" w:rsidRPr="004E01BF" w:rsidRDefault="008B05F5" w:rsidP="00A51BC9">
      <w:pPr>
        <w:pStyle w:val="Ttulo6"/>
        <w:rPr>
          <w:rFonts w:cs="Arial"/>
          <w:b/>
        </w:rPr>
      </w:pPr>
      <w:r w:rsidRPr="004E01BF">
        <w:rPr>
          <w:rFonts w:cs="Arial"/>
          <w:b/>
        </w:rPr>
        <w:t>5- Enfoque grupal de la OP</w:t>
      </w:r>
      <w:r w:rsidR="00AA3AA7" w:rsidRPr="004E01BF">
        <w:rPr>
          <w:rFonts w:cs="Arial"/>
          <w:b/>
        </w:rPr>
        <w:t>VP.</w:t>
      </w:r>
    </w:p>
    <w:p w:rsidR="008B05F5" w:rsidRPr="004E01BF" w:rsidRDefault="008B05F5" w:rsidP="008B05F5">
      <w:pPr>
        <w:pStyle w:val="Default"/>
        <w:rPr>
          <w:b/>
          <w:color w:val="auto"/>
        </w:rPr>
      </w:pPr>
    </w:p>
    <w:p w:rsidR="00AE2D45" w:rsidRPr="004E01BF" w:rsidRDefault="00692D22" w:rsidP="00692D22">
      <w:pPr>
        <w:jc w:val="both"/>
        <w:rPr>
          <w:rFonts w:ascii="Arial" w:hAnsi="Arial" w:cs="Arial"/>
        </w:rPr>
      </w:pPr>
      <w:r w:rsidRPr="004E01BF">
        <w:rPr>
          <w:rFonts w:ascii="Arial" w:hAnsi="Arial" w:cs="Arial"/>
        </w:rPr>
        <w:t xml:space="preserve">Para comprender el enfoque grupal de la orientación profesional vocacional pedagógica es necesario partir del principio </w:t>
      </w:r>
      <w:r w:rsidR="00AE2D45" w:rsidRPr="004E01BF">
        <w:rPr>
          <w:rFonts w:ascii="Arial" w:hAnsi="Arial" w:cs="Arial"/>
        </w:rPr>
        <w:t>del carácter grupal del proceso de OPP</w:t>
      </w:r>
      <w:r w:rsidRPr="004E01BF">
        <w:rPr>
          <w:rFonts w:ascii="Arial" w:hAnsi="Arial" w:cs="Arial"/>
        </w:rPr>
        <w:t xml:space="preserve"> (Barrera, I, 2016)</w:t>
      </w:r>
    </w:p>
    <w:p w:rsidR="00AE2D45" w:rsidRPr="004E01BF" w:rsidRDefault="00AE2D45" w:rsidP="00AE2D45">
      <w:pPr>
        <w:tabs>
          <w:tab w:val="left" w:pos="7797"/>
        </w:tabs>
        <w:spacing w:line="440" w:lineRule="exact"/>
        <w:jc w:val="both"/>
        <w:rPr>
          <w:rFonts w:ascii="Arial" w:hAnsi="Arial" w:cs="Arial"/>
        </w:rPr>
      </w:pPr>
      <w:r w:rsidRPr="004E01BF">
        <w:rPr>
          <w:rFonts w:ascii="Arial" w:hAnsi="Arial" w:cs="Arial"/>
        </w:rPr>
        <w:t xml:space="preserve">Este principio interpreta el grupo como célula del proceso de OPP, capaz de influir en el desarrollo profesional de cada uno de sus miembros. El proceso transcurre en el marco de un conjunto de personalidades, de ahí que debe estructurarse al tomar en consideración las </w:t>
      </w:r>
      <w:r w:rsidRPr="004E01BF">
        <w:rPr>
          <w:rFonts w:ascii="Arial" w:hAnsi="Arial" w:cs="Arial"/>
        </w:rPr>
        <w:lastRenderedPageBreak/>
        <w:t xml:space="preserve">características individuales de cada miembro, lo que él aporta al resto y al grupo en general; ello permitirá que el profesor/orientador ejerza su labor de orientador profesional, sin olvidar que como individuo y como grupo tienen sus propias opiniones, con las cuales hay que contar. </w:t>
      </w:r>
    </w:p>
    <w:p w:rsidR="00AE2D45" w:rsidRPr="004E01BF" w:rsidRDefault="00AE2D45" w:rsidP="00AE2D45">
      <w:pPr>
        <w:tabs>
          <w:tab w:val="left" w:pos="7797"/>
        </w:tabs>
        <w:spacing w:line="440" w:lineRule="exact"/>
        <w:jc w:val="both"/>
        <w:rPr>
          <w:rFonts w:ascii="Arial" w:hAnsi="Arial" w:cs="Arial"/>
        </w:rPr>
      </w:pPr>
      <w:r w:rsidRPr="004E01BF">
        <w:rPr>
          <w:rFonts w:ascii="Arial" w:hAnsi="Arial" w:cs="Arial"/>
        </w:rPr>
        <w:t>La dinámica grupal constituye el centro del proceso de OPP con enfoque grupal, a partir de la que se dinamiza el proceso de formación y desarrollo profesional del estudiante en formación. Las interacciones entre los miembros del grupo son la base de su desarrollo profesional. El orientador profesional (profesor del colectivo de año), aunque no es un miembro más del grupo debe ser parte de él, los miembros del grupo lo deben ver como un miembro más, un guía profesional, en el cual pueden apoyarse, depositar su confianza, evacuar sus dudas, creándose un clima de afecto sobre la base del respeto, que armonice los procesos internos de la dinámica grupal.</w:t>
      </w:r>
    </w:p>
    <w:p w:rsidR="00AE2D45" w:rsidRPr="004E01BF" w:rsidRDefault="00AE2D45" w:rsidP="00AE2D45">
      <w:pPr>
        <w:tabs>
          <w:tab w:val="left" w:pos="7797"/>
        </w:tabs>
        <w:spacing w:line="440" w:lineRule="exact"/>
        <w:jc w:val="both"/>
        <w:rPr>
          <w:rFonts w:ascii="Arial" w:hAnsi="Arial" w:cs="Arial"/>
        </w:rPr>
      </w:pPr>
      <w:r w:rsidRPr="004E01BF">
        <w:rPr>
          <w:rFonts w:ascii="Arial" w:hAnsi="Arial" w:cs="Arial"/>
        </w:rPr>
        <w:t xml:space="preserve">Se concuerda con Pino, J. L. (1998, p. 75) al plantear que </w:t>
      </w:r>
      <w:r w:rsidRPr="004E01BF">
        <w:rPr>
          <w:rFonts w:ascii="Arial" w:hAnsi="Arial" w:cs="Arial"/>
          <w:noProof/>
        </w:rPr>
        <w:t xml:space="preserve">“no pueden haber acciones de orientación productivas en el profesor, sin manejo adecuado de la dinámica grupal. El proceso grupal es la vía fundamental para implementar en la práctica las acciones de orientación del profesor.”  </w:t>
      </w:r>
    </w:p>
    <w:p w:rsidR="00AE2D45" w:rsidRPr="004E01BF" w:rsidRDefault="00AE2D45" w:rsidP="00AE2D45">
      <w:pPr>
        <w:tabs>
          <w:tab w:val="left" w:pos="7797"/>
        </w:tabs>
        <w:spacing w:line="440" w:lineRule="exact"/>
        <w:jc w:val="both"/>
        <w:rPr>
          <w:rFonts w:ascii="Arial" w:hAnsi="Arial" w:cs="Arial"/>
        </w:rPr>
      </w:pPr>
      <w:r w:rsidRPr="004E01BF">
        <w:rPr>
          <w:rFonts w:ascii="Arial" w:hAnsi="Arial" w:cs="Arial"/>
        </w:rPr>
        <w:t>La interacción conlleva un lenguaje intragrupal que facilita el camino hacia el logro de la meta grupal profesional, permite a través de la comunicación y la labor conjunta el desarrollo de acciones y orientaciones dirigidas al desarrollo profesional de cada estudiante en formación.</w:t>
      </w:r>
    </w:p>
    <w:p w:rsidR="00AE2D45" w:rsidRPr="004E01BF" w:rsidRDefault="00AE2D45" w:rsidP="00AE2D45">
      <w:pPr>
        <w:tabs>
          <w:tab w:val="left" w:pos="7797"/>
        </w:tabs>
        <w:spacing w:line="440" w:lineRule="exact"/>
        <w:jc w:val="both"/>
        <w:rPr>
          <w:rFonts w:ascii="Arial" w:hAnsi="Arial" w:cs="Arial"/>
        </w:rPr>
      </w:pPr>
      <w:r w:rsidRPr="004E01BF">
        <w:rPr>
          <w:rFonts w:ascii="Arial" w:hAnsi="Arial" w:cs="Arial"/>
        </w:rPr>
        <w:t xml:space="preserve">Exige el empleo de situaciones de aprendizaje grupal profesional, donde la comunicación intragrupal constituye la base para la reflexión, el debate y la toma de decisiones; interacción que desde el primer año de estudio permite que los estudiantes se adentren en la esencia del objeto de la profesión, se apropien de contenidos que sirven de guía a su formación profesional e identificación  afectiva, que son la base del desarrollo de IPP. </w:t>
      </w:r>
    </w:p>
    <w:p w:rsidR="00AE2D45" w:rsidRPr="004E01BF" w:rsidRDefault="00AE2D45" w:rsidP="00AE2D45">
      <w:pPr>
        <w:tabs>
          <w:tab w:val="left" w:pos="284"/>
          <w:tab w:val="left" w:pos="709"/>
          <w:tab w:val="left" w:pos="7797"/>
        </w:tabs>
        <w:spacing w:line="440" w:lineRule="exact"/>
        <w:jc w:val="both"/>
        <w:rPr>
          <w:rFonts w:ascii="Arial" w:hAnsi="Arial" w:cs="Arial"/>
        </w:rPr>
      </w:pPr>
      <w:r w:rsidRPr="004E01BF">
        <w:rPr>
          <w:rFonts w:ascii="Arial" w:hAnsi="Arial" w:cs="Arial"/>
        </w:rPr>
        <w:t>La comunicación grupal permite el desarrollo de la interacción entre los miembros. Los procesos grupales comprenden la comunicación como un aspecto básico, pues sin el intercambio consciente e inconsciente de ideas, actitudes, opiniones y vivencias afectivas, no es posible conformar un grupo y por tanto contribuir a su desarrollo profesional.</w:t>
      </w:r>
    </w:p>
    <w:p w:rsidR="00AE2D45" w:rsidRPr="004E01BF" w:rsidRDefault="00AE2D45" w:rsidP="00AE2D45">
      <w:pPr>
        <w:tabs>
          <w:tab w:val="left" w:pos="7797"/>
        </w:tabs>
        <w:spacing w:line="440" w:lineRule="exact"/>
        <w:jc w:val="both"/>
        <w:rPr>
          <w:rFonts w:ascii="Arial" w:hAnsi="Arial" w:cs="Arial"/>
        </w:rPr>
      </w:pPr>
      <w:r w:rsidRPr="004E01BF">
        <w:rPr>
          <w:rFonts w:ascii="Arial" w:hAnsi="Arial" w:cs="Arial"/>
        </w:rPr>
        <w:lastRenderedPageBreak/>
        <w:t>Para que el profesor/orientador lleve a cabo una OPP con enfoque grupal, que contribuya a desarrollar los intereses profesionales en los estudiantes en formación, debe partir de tres ideas fundamentales:</w:t>
      </w:r>
    </w:p>
    <w:p w:rsidR="00AE2D45" w:rsidRPr="004E01BF" w:rsidRDefault="00AE2D45" w:rsidP="00AE2D45">
      <w:pPr>
        <w:tabs>
          <w:tab w:val="left" w:pos="426"/>
        </w:tabs>
        <w:spacing w:before="120" w:line="440" w:lineRule="exact"/>
        <w:jc w:val="both"/>
        <w:rPr>
          <w:rFonts w:ascii="Arial" w:hAnsi="Arial" w:cs="Arial"/>
          <w:b/>
          <w:i/>
        </w:rPr>
      </w:pPr>
      <w:r w:rsidRPr="004E01BF">
        <w:rPr>
          <w:rFonts w:ascii="Arial" w:hAnsi="Arial" w:cs="Arial"/>
          <w:b/>
          <w:i/>
        </w:rPr>
        <w:t>Comprender el grupo como espacio de desarrollo y crecimiento personal y profesional.</w:t>
      </w:r>
    </w:p>
    <w:p w:rsidR="00AE2D45" w:rsidRPr="004E01BF" w:rsidRDefault="00AE2D45" w:rsidP="00AE2D45">
      <w:pPr>
        <w:tabs>
          <w:tab w:val="left" w:pos="284"/>
        </w:tabs>
        <w:spacing w:line="440" w:lineRule="exact"/>
        <w:jc w:val="both"/>
        <w:rPr>
          <w:rFonts w:ascii="Arial" w:hAnsi="Arial" w:cs="Arial"/>
        </w:rPr>
      </w:pPr>
      <w:r w:rsidRPr="004E01BF">
        <w:rPr>
          <w:rFonts w:ascii="Arial" w:hAnsi="Arial" w:cs="Arial"/>
        </w:rPr>
        <w:t>Con el ingreso del estudiante a la Educación Superior Pedagógica, el colectivo de año a partir del diagnóstico y la influencia que ejerce sobre los estudiantes, en estrecha relación con otros agentes y agencias socializadoras, debe lograr que la conformación del grupo sea sobre la base del respeto y la colaboración mutua, como elemento que permite una mayor integración de los miembros del grupo. Se debe comprender el grupo como un espacio dinámico, de intercambio, de construcción social, que ejerce cierta influencia sobre sus miembros e influye en su desarrollo profesional.</w:t>
      </w:r>
    </w:p>
    <w:p w:rsidR="00AE2D45" w:rsidRPr="004E01BF" w:rsidRDefault="00AE2D45" w:rsidP="00AE2D45">
      <w:pPr>
        <w:tabs>
          <w:tab w:val="left" w:pos="426"/>
        </w:tabs>
        <w:spacing w:before="120" w:line="440" w:lineRule="exact"/>
        <w:jc w:val="both"/>
        <w:rPr>
          <w:rFonts w:ascii="Arial" w:hAnsi="Arial" w:cs="Arial"/>
          <w:b/>
          <w:i/>
        </w:rPr>
      </w:pPr>
      <w:r w:rsidRPr="004E01BF">
        <w:rPr>
          <w:rFonts w:ascii="Arial" w:hAnsi="Arial" w:cs="Arial"/>
          <w:b/>
          <w:i/>
        </w:rPr>
        <w:t>El empleo de situaciones de aprendizaje grupal profesional debe ir dirigido a la apropiación de conocimientos, la identificación afectiva y al desarrollo de actitudes asociados a la profesión pedagógica.</w:t>
      </w:r>
    </w:p>
    <w:p w:rsidR="00AE2D45" w:rsidRPr="004E01BF" w:rsidRDefault="00AE2D45" w:rsidP="00AE2D45">
      <w:pPr>
        <w:tabs>
          <w:tab w:val="left" w:pos="284"/>
        </w:tabs>
        <w:spacing w:line="440" w:lineRule="exact"/>
        <w:jc w:val="both"/>
        <w:rPr>
          <w:rFonts w:ascii="Arial" w:hAnsi="Arial" w:cs="Arial"/>
        </w:rPr>
      </w:pPr>
      <w:r w:rsidRPr="004E01BF">
        <w:rPr>
          <w:rFonts w:ascii="Arial" w:hAnsi="Arial" w:cs="Arial"/>
        </w:rPr>
        <w:t>Las situaciones de aprendizaje grupal profesional deben ser situaciones contradictorias que reflejen la integración de los componentes académico, laboral, investigativo y extensionista, que favorezcan la apropiación de conocimientos asociados a la profesión pedagógica, modos de actuación profesional acordes a las necesidades sociales, al desarrollo de habilidades y valores profesionales, lo que requiere de un enfoque profesional del proceso educativo. El acercamiento al mundo de la profesión se debe convertir en un espacio de intercambio de experiencias, de aprendizaje personal y crecimiento profesional que conlleve vivenciación y significación, conducentes al desarrollo de actitudes profesionales pedagógicas, que pueden ser manifestadas en la medida que el estudiante se muestre más decidido, perseverante, participativo durante el proceso educativo.</w:t>
      </w:r>
    </w:p>
    <w:p w:rsidR="00AE2D45" w:rsidRPr="004E01BF" w:rsidRDefault="00AE2D45" w:rsidP="00AE2D45">
      <w:pPr>
        <w:tabs>
          <w:tab w:val="left" w:pos="426"/>
        </w:tabs>
        <w:spacing w:line="440" w:lineRule="exact"/>
        <w:jc w:val="both"/>
        <w:rPr>
          <w:rFonts w:ascii="Arial" w:hAnsi="Arial" w:cs="Arial"/>
          <w:b/>
          <w:i/>
        </w:rPr>
      </w:pPr>
      <w:r w:rsidRPr="004E01BF">
        <w:rPr>
          <w:rFonts w:ascii="Arial" w:hAnsi="Arial" w:cs="Arial"/>
          <w:b/>
          <w:i/>
        </w:rPr>
        <w:t xml:space="preserve">La dinámica de grupo constituye el centro del desarrollo grupal profesional a la cual el colectivo de año no puede estar ajeno, sino, influir en ella.  </w:t>
      </w:r>
    </w:p>
    <w:p w:rsidR="00AE2D45" w:rsidRPr="004E01BF" w:rsidRDefault="00AE2D45" w:rsidP="00AE2D45">
      <w:pPr>
        <w:tabs>
          <w:tab w:val="left" w:pos="284"/>
        </w:tabs>
        <w:spacing w:line="440" w:lineRule="exact"/>
        <w:jc w:val="both"/>
        <w:rPr>
          <w:rFonts w:ascii="Arial" w:hAnsi="Arial" w:cs="Arial"/>
        </w:rPr>
      </w:pPr>
      <w:r w:rsidRPr="004E01BF">
        <w:rPr>
          <w:rFonts w:ascii="Arial" w:hAnsi="Arial" w:cs="Arial"/>
        </w:rPr>
        <w:lastRenderedPageBreak/>
        <w:t xml:space="preserve">Lo que sucede en el interior del grupo no puede ser ajeno a la labor educativa del colectivo de año, el interaccionar de los miembros del grupo está mediado por la actividad y la comunicación que ejercen los participantes del proceso educativo. El grupo es un escenario rico para el aprendizaje, donde cada miembro aporta sus experiencias, vivencias y conocimientos, y contribuye de esta forma a su desarrollo. El profesor/orientador debe hacer adecuado uso de la dinámica grupal para influir en los estudiantes y desde su accionar sistemático incentivarlos hacia el contenido y estudio de la profesión pedagógica a la vez que desarrolla sus IPP. </w:t>
      </w:r>
    </w:p>
    <w:p w:rsidR="00AE2D45" w:rsidRPr="004E01BF" w:rsidRDefault="00AE2D45" w:rsidP="00AE2D45">
      <w:pPr>
        <w:tabs>
          <w:tab w:val="left" w:pos="284"/>
        </w:tabs>
        <w:spacing w:line="440" w:lineRule="exact"/>
        <w:jc w:val="both"/>
        <w:rPr>
          <w:rFonts w:ascii="Arial" w:hAnsi="Arial" w:cs="Arial"/>
        </w:rPr>
      </w:pPr>
      <w:r w:rsidRPr="004E01BF">
        <w:rPr>
          <w:rFonts w:ascii="Arial" w:hAnsi="Arial" w:cs="Arial"/>
        </w:rPr>
        <w:t>Se concuerda con Ojalvo, V. (2014) cuando al referirse a la interacción en el aula como un fructífero campo de investigación educativa y al papel del profesor expresa:</w:t>
      </w:r>
    </w:p>
    <w:p w:rsidR="00AE2D45" w:rsidRPr="004E01BF" w:rsidRDefault="00AE2D45" w:rsidP="00AE2D45">
      <w:pPr>
        <w:tabs>
          <w:tab w:val="left" w:pos="284"/>
        </w:tabs>
        <w:spacing w:line="440" w:lineRule="exact"/>
        <w:ind w:left="397"/>
        <w:jc w:val="both"/>
        <w:rPr>
          <w:rFonts w:ascii="Arial" w:hAnsi="Arial" w:cs="Arial"/>
        </w:rPr>
      </w:pPr>
      <w:r w:rsidRPr="004E01BF">
        <w:rPr>
          <w:rFonts w:ascii="Arial" w:hAnsi="Arial" w:cs="Arial"/>
        </w:rPr>
        <w:t>Se prefiere, ahora, que el docente, en especial el universitario, sea un profesional altamente calificado tanto en su ciencia como en su formación psicopedagógica y en su condición humana, con vistas al logro de su objetivo central: guiar y estimular el autodesarrollo de sus educandos, su autodeterminación profesional y personal, y motivar el constante autoperfeccionamiento de los jóvenes, para contribuir a su formación profesional. (p. 159)</w:t>
      </w:r>
    </w:p>
    <w:p w:rsidR="00AE2D45" w:rsidRPr="004E01BF" w:rsidRDefault="00AE2D45" w:rsidP="00AE2D45">
      <w:pPr>
        <w:tabs>
          <w:tab w:val="left" w:pos="284"/>
        </w:tabs>
        <w:spacing w:line="440" w:lineRule="exact"/>
        <w:jc w:val="both"/>
        <w:rPr>
          <w:rFonts w:ascii="Arial" w:hAnsi="Arial" w:cs="Arial"/>
        </w:rPr>
      </w:pPr>
      <w:r w:rsidRPr="004E01BF">
        <w:rPr>
          <w:rFonts w:ascii="Arial" w:hAnsi="Arial" w:cs="Arial"/>
        </w:rPr>
        <w:t>Para organizar el proceso de OPP desde el trabajo con el grupo el profesor/orientador debe tener en cuenta los siguientes aspectos:</w:t>
      </w:r>
    </w:p>
    <w:p w:rsidR="00AE2D45" w:rsidRPr="004E01BF" w:rsidRDefault="00AE2D45" w:rsidP="00AE2D45">
      <w:pPr>
        <w:numPr>
          <w:ilvl w:val="0"/>
          <w:numId w:val="30"/>
        </w:numPr>
        <w:tabs>
          <w:tab w:val="left" w:pos="284"/>
        </w:tabs>
        <w:spacing w:line="440" w:lineRule="exact"/>
        <w:ind w:left="284" w:hanging="284"/>
        <w:jc w:val="both"/>
        <w:rPr>
          <w:rFonts w:ascii="Arial" w:hAnsi="Arial" w:cs="Arial"/>
        </w:rPr>
      </w:pPr>
      <w:r w:rsidRPr="004E01BF">
        <w:rPr>
          <w:rFonts w:ascii="Arial" w:hAnsi="Arial" w:cs="Arial"/>
        </w:rPr>
        <w:t xml:space="preserve">Contar con el diagnóstico psicopedagógico del grupo de estudiantes. </w:t>
      </w:r>
    </w:p>
    <w:p w:rsidR="00AE2D45" w:rsidRPr="004E01BF" w:rsidRDefault="00AE2D45" w:rsidP="00AE2D45">
      <w:pPr>
        <w:numPr>
          <w:ilvl w:val="0"/>
          <w:numId w:val="30"/>
        </w:numPr>
        <w:tabs>
          <w:tab w:val="left" w:pos="284"/>
        </w:tabs>
        <w:spacing w:line="440" w:lineRule="exact"/>
        <w:ind w:left="284" w:hanging="284"/>
        <w:jc w:val="both"/>
        <w:rPr>
          <w:rFonts w:ascii="Arial" w:hAnsi="Arial" w:cs="Arial"/>
        </w:rPr>
      </w:pPr>
      <w:r w:rsidRPr="004E01BF">
        <w:rPr>
          <w:rFonts w:ascii="Arial" w:hAnsi="Arial" w:cs="Arial"/>
        </w:rPr>
        <w:t>Concebir acciones a partir de las necesidades, intereses, metas y proyectos de grupo.</w:t>
      </w:r>
    </w:p>
    <w:p w:rsidR="00AE2D45" w:rsidRPr="004E01BF" w:rsidRDefault="00AE2D45" w:rsidP="00AE2D45">
      <w:pPr>
        <w:numPr>
          <w:ilvl w:val="0"/>
          <w:numId w:val="30"/>
        </w:numPr>
        <w:tabs>
          <w:tab w:val="left" w:pos="284"/>
        </w:tabs>
        <w:spacing w:line="440" w:lineRule="exact"/>
        <w:ind w:left="284" w:hanging="284"/>
        <w:jc w:val="both"/>
        <w:rPr>
          <w:rFonts w:ascii="Arial" w:hAnsi="Arial" w:cs="Arial"/>
        </w:rPr>
      </w:pPr>
      <w:r w:rsidRPr="004E01BF">
        <w:rPr>
          <w:rFonts w:ascii="Arial" w:hAnsi="Arial" w:cs="Arial"/>
        </w:rPr>
        <w:t xml:space="preserve">El empleo de situaciones de aprendizaje grupal profesional para dar tratamiento al objeto de la profesión. </w:t>
      </w:r>
    </w:p>
    <w:p w:rsidR="00AE2D45" w:rsidRPr="004E01BF" w:rsidRDefault="00AE2D45" w:rsidP="00AE2D45">
      <w:pPr>
        <w:numPr>
          <w:ilvl w:val="0"/>
          <w:numId w:val="30"/>
        </w:numPr>
        <w:tabs>
          <w:tab w:val="left" w:pos="284"/>
        </w:tabs>
        <w:spacing w:line="440" w:lineRule="exact"/>
        <w:ind w:left="284" w:hanging="284"/>
        <w:jc w:val="both"/>
        <w:rPr>
          <w:rFonts w:ascii="Arial" w:hAnsi="Arial" w:cs="Arial"/>
        </w:rPr>
      </w:pPr>
      <w:r w:rsidRPr="004E01BF">
        <w:rPr>
          <w:rFonts w:ascii="Arial" w:hAnsi="Arial" w:cs="Arial"/>
        </w:rPr>
        <w:t>Definir los objetivos del grupo, dando participación activa a sus miembros.</w:t>
      </w:r>
    </w:p>
    <w:p w:rsidR="00AE2D45" w:rsidRPr="004E01BF" w:rsidRDefault="00AE2D45" w:rsidP="00AE2D45">
      <w:pPr>
        <w:numPr>
          <w:ilvl w:val="0"/>
          <w:numId w:val="30"/>
        </w:numPr>
        <w:tabs>
          <w:tab w:val="left" w:pos="284"/>
        </w:tabs>
        <w:spacing w:line="440" w:lineRule="exact"/>
        <w:ind w:left="284" w:hanging="284"/>
        <w:jc w:val="both"/>
        <w:rPr>
          <w:rFonts w:ascii="Arial" w:hAnsi="Arial" w:cs="Arial"/>
        </w:rPr>
      </w:pPr>
      <w:r w:rsidRPr="004E01BF">
        <w:rPr>
          <w:rFonts w:ascii="Arial" w:hAnsi="Arial" w:cs="Arial"/>
        </w:rPr>
        <w:t xml:space="preserve">Mantener la observación constante de lo que sucede en el interior del grupo, lo que implica: tener en cuenta las relaciones entre sus miembros, sabes interpretar la dinámica grupal y saber intervenir en los conflictos que emergen ante las tareas profesionales, entre otras.  </w:t>
      </w:r>
    </w:p>
    <w:p w:rsidR="00AE2D45" w:rsidRPr="004E01BF" w:rsidRDefault="00AE2D45" w:rsidP="00AE2D45">
      <w:pPr>
        <w:numPr>
          <w:ilvl w:val="0"/>
          <w:numId w:val="30"/>
        </w:numPr>
        <w:tabs>
          <w:tab w:val="left" w:pos="284"/>
        </w:tabs>
        <w:spacing w:line="440" w:lineRule="exact"/>
        <w:ind w:left="284" w:hanging="284"/>
        <w:jc w:val="both"/>
        <w:rPr>
          <w:rFonts w:ascii="Arial" w:hAnsi="Arial" w:cs="Arial"/>
        </w:rPr>
      </w:pPr>
      <w:r w:rsidRPr="004E01BF">
        <w:rPr>
          <w:rFonts w:ascii="Arial" w:hAnsi="Arial" w:cs="Arial"/>
        </w:rPr>
        <w:t xml:space="preserve">Concebir la tarea grupal profesional como centro del desarrollo profesional del grupo. </w:t>
      </w:r>
    </w:p>
    <w:p w:rsidR="00AE2D45" w:rsidRPr="004E01BF" w:rsidRDefault="00AE2D45" w:rsidP="00AE2D45">
      <w:pPr>
        <w:tabs>
          <w:tab w:val="left" w:pos="7797"/>
        </w:tabs>
        <w:spacing w:before="120" w:line="440" w:lineRule="exact"/>
        <w:ind w:left="567" w:hanging="567"/>
        <w:jc w:val="both"/>
        <w:rPr>
          <w:rFonts w:ascii="Arial" w:hAnsi="Arial" w:cs="Arial"/>
          <w:b/>
          <w:bCs/>
        </w:rPr>
      </w:pPr>
      <w:r w:rsidRPr="004E01BF">
        <w:rPr>
          <w:rFonts w:ascii="Arial" w:hAnsi="Arial" w:cs="Arial"/>
          <w:b/>
          <w:bCs/>
        </w:rPr>
        <w:t>Caracterización del pr</w:t>
      </w:r>
      <w:r w:rsidR="008B7924" w:rsidRPr="004E01BF">
        <w:rPr>
          <w:rFonts w:ascii="Arial" w:hAnsi="Arial" w:cs="Arial"/>
          <w:b/>
          <w:bCs/>
        </w:rPr>
        <w:t>oceso de OPP con enfoque grupal.</w:t>
      </w:r>
    </w:p>
    <w:p w:rsidR="00AE2D45" w:rsidRPr="004E01BF" w:rsidRDefault="00AE2D45" w:rsidP="00AE2D45">
      <w:pPr>
        <w:tabs>
          <w:tab w:val="left" w:pos="7797"/>
        </w:tabs>
        <w:spacing w:line="440" w:lineRule="exact"/>
        <w:jc w:val="both"/>
        <w:rPr>
          <w:rFonts w:ascii="Arial" w:hAnsi="Arial" w:cs="Arial"/>
        </w:rPr>
      </w:pPr>
      <w:r w:rsidRPr="004E01BF">
        <w:rPr>
          <w:rFonts w:ascii="Arial" w:hAnsi="Arial" w:cs="Arial"/>
        </w:rPr>
        <w:lastRenderedPageBreak/>
        <w:t>A partir de las limitaciones identificadas en el modelo actuante de OPP en la Educación Superior Pedagógica (anexo 15), el modelo pedagógico que se propone se sustenta en los fundamentos de la OPP con enfoque grupal,. Entre los rasgos que permiten caracterizarlo se encuentra:</w:t>
      </w:r>
    </w:p>
    <w:p w:rsidR="00AE2D45" w:rsidRPr="004846EF" w:rsidRDefault="00AE2D45" w:rsidP="004846EF">
      <w:pPr>
        <w:tabs>
          <w:tab w:val="left" w:pos="284"/>
        </w:tabs>
        <w:spacing w:line="440" w:lineRule="exact"/>
        <w:jc w:val="both"/>
        <w:rPr>
          <w:rFonts w:ascii="Arial" w:hAnsi="Arial" w:cs="Arial"/>
          <w:b/>
        </w:rPr>
      </w:pPr>
      <w:r w:rsidRPr="004846EF">
        <w:rPr>
          <w:rFonts w:ascii="Arial" w:hAnsi="Arial" w:cs="Arial"/>
          <w:b/>
        </w:rPr>
        <w:t>Presenta un sistema categorial</w:t>
      </w:r>
    </w:p>
    <w:p w:rsidR="00AE2D45" w:rsidRPr="004E01BF" w:rsidRDefault="00AE2D45" w:rsidP="00AE2D45">
      <w:pPr>
        <w:tabs>
          <w:tab w:val="left" w:pos="7797"/>
        </w:tabs>
        <w:spacing w:line="440" w:lineRule="exact"/>
        <w:jc w:val="both"/>
        <w:rPr>
          <w:rFonts w:ascii="Arial" w:hAnsi="Arial" w:cs="Arial"/>
          <w:bCs/>
        </w:rPr>
      </w:pPr>
      <w:r w:rsidRPr="004E01BF">
        <w:rPr>
          <w:rFonts w:ascii="Arial" w:hAnsi="Arial" w:cs="Arial"/>
        </w:rPr>
        <w:t>Se entiende por categorías la conceptualización dada por Rosental, M. y Ludin, P. (1973, p. 61) al plantear que son “con</w:t>
      </w:r>
      <w:r w:rsidRPr="004E01BF">
        <w:rPr>
          <w:rFonts w:ascii="Arial" w:hAnsi="Arial" w:cs="Arial"/>
          <w:bCs/>
        </w:rPr>
        <w:t xml:space="preserve">ceptos fundamentales que reflejan las propiedades, facetas y relaciones más generales y esenciales de los fenómenos de la realidad y de la cognición.” </w:t>
      </w:r>
    </w:p>
    <w:p w:rsidR="00AE2D45" w:rsidRPr="004E01BF" w:rsidRDefault="00AE2D45" w:rsidP="00AE2D45">
      <w:pPr>
        <w:tabs>
          <w:tab w:val="left" w:pos="7797"/>
        </w:tabs>
        <w:spacing w:line="440" w:lineRule="exact"/>
        <w:jc w:val="both"/>
        <w:rPr>
          <w:rFonts w:ascii="Arial" w:hAnsi="Arial" w:cs="Arial"/>
          <w:bCs/>
        </w:rPr>
      </w:pPr>
      <w:r w:rsidRPr="004E01BF">
        <w:rPr>
          <w:rFonts w:ascii="Arial" w:hAnsi="Arial" w:cs="Arial"/>
          <w:bCs/>
        </w:rPr>
        <w:t>El proceso de OPP con enfoque grupal se sustenta en categorías que devienen de la Pedagogía, así como de las teorías de grupo, las que conforman un sistema por estar estrechamente relacionadas entre sí, presentándose como:</w:t>
      </w:r>
    </w:p>
    <w:p w:rsidR="00AE2D45" w:rsidRPr="004846EF" w:rsidRDefault="00AE2D45" w:rsidP="004846EF">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
          <w:bCs/>
          <w:i/>
        </w:rPr>
      </w:pPr>
      <w:r w:rsidRPr="004846EF">
        <w:rPr>
          <w:rFonts w:ascii="Arial" w:hAnsi="Arial" w:cs="Arial"/>
          <w:b/>
          <w:bCs/>
          <w:i/>
        </w:rPr>
        <w:t>Situaciones de aprendizaje grupal profesional.</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Al abordar las situaciones de aprendizaje en el contexto grupal resultan interesantes los criterios de Reinoso, C. et al. (2012, p. 96) al definir el aprendizaje grupal como "una nueva concepción de aprendizaje que utiliza como vía esencial al grupo para la construcción y reconstrucción de conocimientos y el desarrollo de la personalidad de sus integrantes.”</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rPr>
        <w:t>Ojalvo, V. y Castellanos, A. V. (1995</w:t>
      </w:r>
      <w:r w:rsidRPr="004E01BF">
        <w:rPr>
          <w:rFonts w:ascii="Arial" w:hAnsi="Arial" w:cs="Arial"/>
          <w:bCs/>
        </w:rPr>
        <w:t xml:space="preserve">) plantean elementos que lo caracterizan, tales como: la construcción del conocimiento a partir de los intereses y necesidades de los miembros del grupo, conjugando los aspectos afectivos y cognitivos y la concepción del grupo como sujeto de su propia formación y no mero objeto de trabajo del docente.  </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Estos elementos traen consigo de manera implícita el papel del grupo para asumir roles que le permitan resolver diferentes cuestionamientos, que viéndolo desde un punto de vista desarrollador, en dependencia de la asignación de conocimientos acordes a la profesión, el profesor/orientador puede elaborar situaciones de aprendizaje grupal profesional. </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Desde una concepción histórico – cultural del desarrollo humano, el enfoque profesional del proceso educativo exige el empleo por parte del profesor de este tipo de situaciones, en las que se reflejen elementos contradictorios relacionados con la práctica cotidiana del estudiante en formación o con su futura labor profesional. Al respecto Pino, J. L. (1998, p. 102) plantea </w:t>
      </w:r>
      <w:r w:rsidRPr="004E01BF">
        <w:rPr>
          <w:rFonts w:ascii="Arial" w:hAnsi="Arial" w:cs="Arial"/>
          <w:bCs/>
        </w:rPr>
        <w:lastRenderedPageBreak/>
        <w:t xml:space="preserve">que “el profesor debe crear situaciones de aprendizaje (o tareas docentes) que le permitan incidir de forma diferenciada en los alumnos y desplegar su estrategia orientacional con el grupo”.  </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Estas situaciones de aprendizaje grupal profesional operan con los elementos claves del modelo del profesional que se desea formar, sus exigencias y problemas profesionales, mediante la cual se pueden desarrollar inclinaciones y actitudes profesionales hacia la profesión pedagógica. Al respecto se concuerda con González, V. (2011, p.110) al plantear “las situaciones de aprendizaje no son el vehículo de expresión de una inclinación que tiene el sujeto de manera innata, (…), sino el espacio educativo en el que se forma esa inclinación”.</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i/>
        </w:rPr>
      </w:pPr>
      <w:r w:rsidRPr="004E01BF">
        <w:rPr>
          <w:rFonts w:ascii="Arial" w:hAnsi="Arial" w:cs="Arial"/>
          <w:bCs/>
        </w:rPr>
        <w:t xml:space="preserve">La </w:t>
      </w:r>
      <w:r w:rsidRPr="004E01BF">
        <w:rPr>
          <w:rFonts w:ascii="Arial" w:hAnsi="Arial" w:cs="Arial"/>
          <w:b/>
          <w:bCs/>
          <w:i/>
        </w:rPr>
        <w:t>situación de aprendizaje grupal profesional</w:t>
      </w:r>
      <w:r w:rsidRPr="004E01BF">
        <w:rPr>
          <w:rFonts w:ascii="Arial" w:hAnsi="Arial" w:cs="Arial"/>
          <w:bCs/>
        </w:rPr>
        <w:t xml:space="preserve">, atendiendo a las particularidades de proceso que se investiga se define como la </w:t>
      </w:r>
      <w:r w:rsidRPr="004E01BF">
        <w:rPr>
          <w:rFonts w:ascii="Arial" w:hAnsi="Arial" w:cs="Arial"/>
          <w:bCs/>
          <w:i/>
        </w:rPr>
        <w:t>tarea docente fundamentada en situaciones contradictorias reales que se dan en el componente laboral sistemático y/o intensivo, o en la futura práctica laboral del estudiante, analizadas, interiorizadas y reestructuradas en el contexto del grupo, para influir directamente en su formación profesional, favoreciendo la apropiación de conocimientos profesionales</w:t>
      </w:r>
      <w:r w:rsidRPr="004E01BF">
        <w:rPr>
          <w:rFonts w:ascii="Arial" w:hAnsi="Arial" w:cs="Arial"/>
          <w:b/>
          <w:bCs/>
          <w:i/>
        </w:rPr>
        <w:t>,</w:t>
      </w:r>
      <w:r w:rsidRPr="004E01BF">
        <w:rPr>
          <w:rFonts w:ascii="Arial" w:hAnsi="Arial" w:cs="Arial"/>
          <w:bCs/>
          <w:i/>
        </w:rPr>
        <w:t xml:space="preserve"> la identificación afectiva por la profesión y la formación de actitudes acordes a la profesión pedagógica.   </w:t>
      </w:r>
    </w:p>
    <w:p w:rsidR="00AE2D45" w:rsidRPr="004E01BF" w:rsidRDefault="008B7924"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Exigencias de</w:t>
      </w:r>
      <w:r w:rsidR="00AE2D45" w:rsidRPr="004E01BF">
        <w:rPr>
          <w:rFonts w:ascii="Arial" w:hAnsi="Arial" w:cs="Arial"/>
          <w:bCs/>
        </w:rPr>
        <w:t xml:space="preserve"> las situaciones de</w:t>
      </w:r>
      <w:r w:rsidRPr="004E01BF">
        <w:rPr>
          <w:rFonts w:ascii="Arial" w:hAnsi="Arial" w:cs="Arial"/>
          <w:bCs/>
        </w:rPr>
        <w:t xml:space="preserve"> aprendizaje grupal profesional</w:t>
      </w:r>
      <w:r w:rsidR="00AE2D45" w:rsidRPr="004E01BF">
        <w:rPr>
          <w:rFonts w:ascii="Arial" w:hAnsi="Arial" w:cs="Arial"/>
          <w:bCs/>
          <w:i/>
        </w:rPr>
        <w:t xml:space="preserve">:  </w:t>
      </w:r>
    </w:p>
    <w:p w:rsidR="00AE2D45" w:rsidRPr="004E01BF" w:rsidRDefault="00AE2D45" w:rsidP="00AE2D45">
      <w:pPr>
        <w:numPr>
          <w:ilvl w:val="0"/>
          <w:numId w:val="32"/>
        </w:numPr>
        <w:tabs>
          <w:tab w:val="left" w:pos="426"/>
          <w:tab w:val="left" w:pos="540"/>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Ser lo suficientemente congruente, contextualizada y significativa al representar las necesidades e intereses de los estudiantes, su grupo y la realidad educativa en el cual se desenvuelve. </w:t>
      </w:r>
    </w:p>
    <w:p w:rsidR="00AE2D45" w:rsidRPr="004E01BF" w:rsidRDefault="00AE2D45" w:rsidP="00AE2D45">
      <w:pPr>
        <w:numPr>
          <w:ilvl w:val="0"/>
          <w:numId w:val="32"/>
        </w:numPr>
        <w:tabs>
          <w:tab w:val="left" w:pos="426"/>
          <w:tab w:val="left" w:pos="540"/>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Propiciar la creación de expectativas profesionales pedagógicas conducentes al desarrollo de conocimientos, habilidades y valores profesionales.</w:t>
      </w:r>
    </w:p>
    <w:p w:rsidR="00AE2D45" w:rsidRPr="004E01BF" w:rsidRDefault="00AE2D45" w:rsidP="00AE2D45">
      <w:pPr>
        <w:numPr>
          <w:ilvl w:val="0"/>
          <w:numId w:val="32"/>
        </w:numPr>
        <w:tabs>
          <w:tab w:val="left" w:pos="426"/>
          <w:tab w:val="left" w:pos="540"/>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Potenciar la participación consciente de los estudiantes durante todo el proceso, a la vez que hacen suyos los conocimientos, modos de actuación y valores asociados al modelo del profesional que se aspira formar. </w:t>
      </w:r>
    </w:p>
    <w:p w:rsidR="00AE2D45" w:rsidRPr="004E01BF" w:rsidRDefault="00AE2D45" w:rsidP="00AE2D45">
      <w:pPr>
        <w:numPr>
          <w:ilvl w:val="0"/>
          <w:numId w:val="32"/>
        </w:numPr>
        <w:tabs>
          <w:tab w:val="left" w:pos="426"/>
          <w:tab w:val="left" w:pos="540"/>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Orientar, dirigir e incentivar al estudiante en formación hacia el contenido y estudio de la profesión pedagógica por ser esta significativa para él.  </w:t>
      </w:r>
    </w:p>
    <w:p w:rsidR="00AE2D45" w:rsidRPr="004E01BF" w:rsidRDefault="00AE2D45" w:rsidP="00AE2D45">
      <w:pPr>
        <w:numPr>
          <w:ilvl w:val="0"/>
          <w:numId w:val="32"/>
        </w:numPr>
        <w:tabs>
          <w:tab w:val="left" w:pos="426"/>
          <w:tab w:val="left" w:pos="540"/>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lastRenderedPageBreak/>
        <w:t xml:space="preserve">Estimular la reflexión y problematización con un enfoque profesional pedagógico, como espacio de desarrollo personal y profesional. </w:t>
      </w:r>
    </w:p>
    <w:p w:rsidR="00AE2D45" w:rsidRPr="004E01BF" w:rsidRDefault="00AE2D45" w:rsidP="00AE2D45">
      <w:pPr>
        <w:numPr>
          <w:ilvl w:val="0"/>
          <w:numId w:val="32"/>
        </w:numPr>
        <w:tabs>
          <w:tab w:val="left" w:pos="426"/>
          <w:tab w:val="left" w:pos="540"/>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Incitar el intercambio de ideas, la reflexión y socialización ante la situación que refleja. </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El trabajo con situaciones de aprendizaje grupal profesional durante el proceso de OPP como parte del proceso educativo resulta un recurso de gran valor para infl</w:t>
      </w:r>
      <w:r w:rsidR="008B7924" w:rsidRPr="004E01BF">
        <w:rPr>
          <w:rFonts w:ascii="Arial" w:hAnsi="Arial" w:cs="Arial"/>
          <w:bCs/>
        </w:rPr>
        <w:t>uir desde el contexto del grupo.</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La interacción entre los miembros del grupo marca el ritmo de la dinámica grupal y lleva al grupo hacia la consecución de las metas, tareas, estructura y organización internas. Centrar las interacciones alrededor del objeto de la profesión constituye el eslabón fundamental para el surgimiento de la tarea grupal profesional. </w:t>
      </w:r>
    </w:p>
    <w:p w:rsidR="00AE2D45" w:rsidRPr="004846EF" w:rsidRDefault="00AE2D45" w:rsidP="004846EF">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
          <w:bCs/>
          <w:i/>
        </w:rPr>
      </w:pPr>
      <w:r w:rsidRPr="004846EF">
        <w:rPr>
          <w:rFonts w:ascii="Arial" w:hAnsi="Arial" w:cs="Arial"/>
          <w:b/>
          <w:bCs/>
          <w:i/>
        </w:rPr>
        <w:t>Tarea grupal profesional.</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Durante la preparación y habilitación hacia la profesión el proceso de OPP con enfoque grupal debe ir dirigido a que los estudiantes incorporen conocimientos y modos de actuación profesional pedagógico, acordes a las exigencias que demanda la sociedad.</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El trabajo con las situaciones de aprendizaje en el proceso de OPP es indispensable para que el objeto de la profesión sea el centro de la </w:t>
      </w:r>
      <w:r w:rsidRPr="004E01BF">
        <w:rPr>
          <w:rFonts w:ascii="Arial" w:hAnsi="Arial" w:cs="Arial"/>
          <w:b/>
          <w:bCs/>
          <w:i/>
        </w:rPr>
        <w:t>tarea grupal profesional</w:t>
      </w:r>
      <w:r w:rsidRPr="004E01BF">
        <w:rPr>
          <w:rFonts w:ascii="Arial" w:hAnsi="Arial" w:cs="Arial"/>
          <w:bCs/>
        </w:rPr>
        <w:t xml:space="preserve">, que se define como </w:t>
      </w:r>
      <w:r w:rsidRPr="004E01BF">
        <w:rPr>
          <w:rFonts w:ascii="Arial" w:hAnsi="Arial" w:cs="Arial"/>
          <w:bCs/>
          <w:i/>
        </w:rPr>
        <w:t xml:space="preserve">aquellas metas u objetivos del grupo que reflejan su orientación hacia el objeto de la profesión, por serle esta significativa, guía y orienta a sus miembros. </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Dirigir las acciones del grupo al logro de la tarea grupal profesional constituye una necesidad</w:t>
      </w:r>
      <w:r w:rsidR="00D8240A" w:rsidRPr="004E01BF">
        <w:rPr>
          <w:rFonts w:ascii="Arial" w:hAnsi="Arial" w:cs="Arial"/>
          <w:bCs/>
        </w:rPr>
        <w:t xml:space="preserve"> para el desarrollo de la OPVP</w:t>
      </w:r>
      <w:r w:rsidRPr="004E01BF">
        <w:rPr>
          <w:rFonts w:ascii="Arial" w:hAnsi="Arial" w:cs="Arial"/>
          <w:bCs/>
        </w:rPr>
        <w:t>. Una adecuada comunicación intragrupal influye en la actividad que realiza el grupo y sus miembros y permite el surgimiento de vivencias afectivas positivas y el aumento del compromiso para con los restantes miembros y la tarea grupal profesional, lo que garantiza el desarrollo eficiente de la actividad del grupo y de la personalidad de cada uno de sus integrantes.</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La tarea grupal tiene que ser un elemento de la dinámica de grupo que oriente su comportamiento al logro de los objetivos fundamentales, es sin duda quien determina la interacción entre los miembros del grupo, por lo que influye en su desarrollo, que va a estar dado por el nivel de claridad que tenga de la tarea grupal, en este caso, la explícita, la que </w:t>
      </w:r>
      <w:r w:rsidRPr="004E01BF">
        <w:rPr>
          <w:rFonts w:ascii="Arial" w:hAnsi="Arial" w:cs="Arial"/>
          <w:bCs/>
        </w:rPr>
        <w:lastRenderedPageBreak/>
        <w:t xml:space="preserve">debe estar clara para cada miembro, después de haber ajustado la expectativas individuales, subordinándolas a los intereses grupales. </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El enfoque grupal en la orientación profesional tiene que lograr que los miembros del grupo enfrenten y resuelvan sus temores, ya que actuarán como obstáculos en el desarrollo grupal profesional, frenando el desarrollo exitoso de la tarea explícita.  </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El conocimiento por parte del profesor/orientador de lo latente como nivel de realidad de la dinámica grupal, es un factor determinante en el logro o entorpecimiento de la tarea grupal explicita, por lo que es bueno tener el control de lo implícito en función de facilitar la tarea grupal profesional, que una vez clara para el grupo, bajo la orientación y guía de los profesores del colectivo de año, se decidirá qué caminos seguir para resolverla o cuál será el que conlleva al desarrollo grupal profesional. </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La tarea grupal profesional, tiene que reflejar las necesidades comunes de los miembros del grupo y son la base de su interacción. Por estas razones el proceso de OPP debe formar en los estudiantes necesidades que los orienten hacia el contenido y estudio de la profesión pedagógica.</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Al constituir el grupo un espacio de interacción prolongado para los estudiantes en formación, es el escenario fundamental de formación profesional donde interactúa, esclarece sus dudas, emite y comparte criterios, proyecta su futuro profesional a la vez que influye en la elaboración de las metas y objetivos grupales.      </w:t>
      </w:r>
    </w:p>
    <w:p w:rsidR="00AE2D45" w:rsidRPr="004E01BF" w:rsidRDefault="00AE2D45" w:rsidP="00AE2D45">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Para que la tarea grupal conduzca el desarrollo grupal profesional tiene que presentar las siguientes características:</w:t>
      </w:r>
    </w:p>
    <w:p w:rsidR="00AE2D45" w:rsidRPr="004E01BF" w:rsidRDefault="00AE2D45" w:rsidP="00AE2D45">
      <w:pPr>
        <w:numPr>
          <w:ilvl w:val="0"/>
          <w:numId w:val="33"/>
        </w:numPr>
        <w:tabs>
          <w:tab w:val="left" w:pos="426"/>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Ser aceptada e interiorizada por los miembros del grupo. </w:t>
      </w:r>
    </w:p>
    <w:p w:rsidR="00AE2D45" w:rsidRPr="004E01BF" w:rsidRDefault="00AE2D45" w:rsidP="00AE2D45">
      <w:pPr>
        <w:numPr>
          <w:ilvl w:val="0"/>
          <w:numId w:val="33"/>
        </w:numPr>
        <w:tabs>
          <w:tab w:val="left" w:pos="42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Ser real y alcanzable en correspondencia con las necesidades e intereses de los miembros. </w:t>
      </w:r>
    </w:p>
    <w:p w:rsidR="00AE2D45" w:rsidRPr="004E01BF" w:rsidRDefault="00AE2D45" w:rsidP="00AE2D45">
      <w:pPr>
        <w:numPr>
          <w:ilvl w:val="0"/>
          <w:numId w:val="33"/>
        </w:numPr>
        <w:tabs>
          <w:tab w:val="left" w:pos="426"/>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Estar proyectada en términos de objetivos a alcanzar a mediano, corto y largo plazo.</w:t>
      </w:r>
    </w:p>
    <w:p w:rsidR="00AE2D45" w:rsidRPr="004846EF" w:rsidRDefault="00AE2D45" w:rsidP="004846EF">
      <w:pPr>
        <w:tabs>
          <w:tab w:val="left" w:pos="142"/>
          <w:tab w:val="left" w:pos="288"/>
          <w:tab w:val="left" w:pos="709"/>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
          <w:bCs/>
          <w:i/>
        </w:rPr>
      </w:pPr>
      <w:r w:rsidRPr="004846EF">
        <w:rPr>
          <w:rFonts w:ascii="Arial" w:hAnsi="Arial" w:cs="Arial"/>
          <w:b/>
          <w:bCs/>
          <w:i/>
        </w:rPr>
        <w:t>Desarrollo grupal profesional</w:t>
      </w:r>
    </w:p>
    <w:p w:rsidR="00AE2D45" w:rsidRPr="004E01BF" w:rsidRDefault="00AE2D45" w:rsidP="00AE2D4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i/>
        </w:rPr>
      </w:pPr>
      <w:r w:rsidRPr="004E01BF">
        <w:rPr>
          <w:rFonts w:ascii="Arial" w:hAnsi="Arial" w:cs="Arial"/>
          <w:bCs/>
        </w:rPr>
        <w:t xml:space="preserve">Estrechamente relacionado con las categorías anteriores se encuentra el </w:t>
      </w:r>
      <w:r w:rsidRPr="004E01BF">
        <w:rPr>
          <w:rFonts w:ascii="Arial" w:hAnsi="Arial" w:cs="Arial"/>
          <w:b/>
          <w:bCs/>
          <w:i/>
        </w:rPr>
        <w:t>desarrollo grupal profesional</w:t>
      </w:r>
      <w:r w:rsidRPr="004E01BF">
        <w:rPr>
          <w:rFonts w:ascii="Arial" w:hAnsi="Arial" w:cs="Arial"/>
          <w:bCs/>
        </w:rPr>
        <w:t>, que en el marco del proceso de OPP con enfoque grupal durante la preparación y habilitación hacia la profesión, se entiende como</w:t>
      </w:r>
      <w:r w:rsidRPr="004E01BF">
        <w:rPr>
          <w:rFonts w:ascii="Arial" w:hAnsi="Arial" w:cs="Arial"/>
          <w:bCs/>
          <w:i/>
        </w:rPr>
        <w:t xml:space="preserve"> el proceso de asimilación del objeto de la </w:t>
      </w:r>
      <w:r w:rsidRPr="004E01BF">
        <w:rPr>
          <w:rFonts w:ascii="Arial" w:hAnsi="Arial" w:cs="Arial"/>
          <w:bCs/>
          <w:i/>
        </w:rPr>
        <w:lastRenderedPageBreak/>
        <w:t>profesión pedagógica, que opera a partir de las relaciones interpersonales y en el que se revela la implicación con la tarea grupal profesional y el crecimiento individual y profesional por pa</w:t>
      </w:r>
      <w:r w:rsidR="00D8240A" w:rsidRPr="004E01BF">
        <w:rPr>
          <w:rFonts w:ascii="Arial" w:hAnsi="Arial" w:cs="Arial"/>
          <w:bCs/>
          <w:i/>
        </w:rPr>
        <w:t>rte de los miembros de un grupo</w:t>
      </w:r>
      <w:r w:rsidRPr="004E01BF">
        <w:rPr>
          <w:rFonts w:ascii="Arial" w:hAnsi="Arial" w:cs="Arial"/>
          <w:bCs/>
          <w:i/>
        </w:rPr>
        <w:t xml:space="preserve">.   </w:t>
      </w:r>
    </w:p>
    <w:p w:rsidR="00AE2D45" w:rsidRPr="004E01BF" w:rsidRDefault="00AE2D45" w:rsidP="00AE2D4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El desarrollo grupal es una variable afín a la propia existencia del grupo, es un proceso constante y se expresa por parte del grupo en la apropiación de conocimientos, destrezas y cualidades que lo hacen crecer y desarrollarse a la vez que crecen y se desarrollan cada uno de sus miembros.</w:t>
      </w:r>
    </w:p>
    <w:p w:rsidR="00AE2D45" w:rsidRPr="004E01BF" w:rsidRDefault="00AE2D45" w:rsidP="00AE2D4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La esencia del trabajo grupal y de su desarrollo reclama que esté bien clara la tarea grupal profesional, al respecto se concuerda con Freire, P., citado por Reinoso, C. et al. (2012) cuando plantea:</w:t>
      </w:r>
    </w:p>
    <w:p w:rsidR="00AE2D45" w:rsidRPr="004E01BF" w:rsidRDefault="00AE2D45" w:rsidP="00AE2D4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ind w:left="397"/>
        <w:jc w:val="both"/>
        <w:rPr>
          <w:rFonts w:ascii="Arial" w:hAnsi="Arial" w:cs="Arial"/>
          <w:bCs/>
        </w:rPr>
      </w:pPr>
      <w:r w:rsidRPr="004E01BF">
        <w:rPr>
          <w:rFonts w:ascii="Arial" w:hAnsi="Arial" w:cs="Arial"/>
          <w:bCs/>
        </w:rPr>
        <w:t>Un grupo funciona mal cuando las metas y procedimientos no están claros, no hay un objetivo común, ni sentimientos de pertinencia, falta motivación por la tarea, la atmósfera se siente tensa, hay dificultades en la comunicación, en la búsqueda de consenso, en la distribución de roles y sobre todo prevalece el individualismo. (p. 101)</w:t>
      </w:r>
    </w:p>
    <w:p w:rsidR="00AE2D45" w:rsidRPr="004E01BF" w:rsidRDefault="00AE2D45" w:rsidP="00AE2D4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Esta idea hace reflexionar en cuanto a la labor del profesor/orientador profesional y su desempeño en el grupo, a partir de que debe estar adecuadamente preparado para atender la dinámica del trabajo grupal, orientar y controlar por vía de la actividad conjunta la tarea grupal profesional, la que tiene que ser aceptada e interiorizada por los miembros, de manera que rompa de forma intencionada con esquemas y hábitos de trabajo individualistas.  </w:t>
      </w:r>
    </w:p>
    <w:p w:rsidR="00AE2D45" w:rsidRPr="004E01BF" w:rsidRDefault="00AE2D45" w:rsidP="00AE2D4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La tarea grupal profesional va a guiar el desarrollo del grupo y el de cada uno de sus miembros, por lo que durante el proceso educativo, se requiere del trabajo constante con situaciones de aprendizaje que reflejen la esencia del modelo del profesional que se desea formar, sus objetivos, exigencias y problemas profesionales, para que el estudiante en formación se acerque cada vez más al objeto de la profesión pedagógica y se identifique con ella, lo que le permita reconocer su valor social y profesional. </w:t>
      </w:r>
    </w:p>
    <w:p w:rsidR="00AE2D45" w:rsidRPr="004E01BF" w:rsidRDefault="00AE2D45" w:rsidP="00AE2D4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 xml:space="preserve">A partir de las relaciones objetivas que se establecen entre los miembros del grupo, en la actividad conjunta que contribuye al desarrollo grupal profesional, se potencian los sentimientos, objetivos, normas, expectativas y necesidades comunes a los miembros del </w:t>
      </w:r>
      <w:r w:rsidRPr="004E01BF">
        <w:rPr>
          <w:rFonts w:ascii="Arial" w:hAnsi="Arial" w:cs="Arial"/>
          <w:bCs/>
        </w:rPr>
        <w:lastRenderedPageBreak/>
        <w:t xml:space="preserve">grupo, que permiten el perfeccionamiento de su personalidad, su desarrollo personal y profesional. </w:t>
      </w:r>
    </w:p>
    <w:p w:rsidR="00AE2D45" w:rsidRPr="004E01BF" w:rsidRDefault="00AE2D45" w:rsidP="00AE2D4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La meta consiste en lograr la sensibilización de los miembros del grupo con la tarea grupal profesional y en la medida que esta sea aceptada e interiorizada existirá mayor implicación, protagonismo y compromiso grupal, lo que mediará el desarrollo grupal profesional.</w:t>
      </w:r>
    </w:p>
    <w:p w:rsidR="00AE2D45" w:rsidRPr="004E01BF" w:rsidRDefault="00AE2D45" w:rsidP="00AE2D4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jc w:val="both"/>
        <w:rPr>
          <w:rFonts w:ascii="Arial" w:hAnsi="Arial" w:cs="Arial"/>
          <w:bCs/>
        </w:rPr>
      </w:pPr>
      <w:r w:rsidRPr="004E01BF">
        <w:rPr>
          <w:rFonts w:ascii="Arial" w:hAnsi="Arial" w:cs="Arial"/>
          <w:bCs/>
        </w:rPr>
        <w:t>Tiene su base en tres premisas fundamentales que debe cumplir la OPP con enfoque grupal, donde cada individuo dentro del grupo debe:</w:t>
      </w:r>
    </w:p>
    <w:p w:rsidR="00AE2D45" w:rsidRPr="004E01BF" w:rsidRDefault="00AE2D45" w:rsidP="00AE2D45">
      <w:pPr>
        <w:numPr>
          <w:ilvl w:val="0"/>
          <w:numId w:val="34"/>
        </w:numPr>
        <w:tabs>
          <w:tab w:val="clear" w:pos="644"/>
          <w:tab w:val="left" w:pos="284"/>
          <w:tab w:val="left" w:pos="42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ind w:left="284" w:hanging="284"/>
        <w:jc w:val="both"/>
        <w:rPr>
          <w:rFonts w:ascii="Arial" w:hAnsi="Arial" w:cs="Arial"/>
          <w:bCs/>
        </w:rPr>
      </w:pPr>
      <w:r w:rsidRPr="004E01BF">
        <w:rPr>
          <w:rFonts w:ascii="Arial" w:hAnsi="Arial" w:cs="Arial"/>
          <w:bCs/>
        </w:rPr>
        <w:t>Ser parte (implica estar dentro, ser miembro del grupo),</w:t>
      </w:r>
    </w:p>
    <w:p w:rsidR="00AE2D45" w:rsidRPr="004E01BF" w:rsidRDefault="00AE2D45" w:rsidP="00AE2D45">
      <w:pPr>
        <w:numPr>
          <w:ilvl w:val="0"/>
          <w:numId w:val="34"/>
        </w:numPr>
        <w:tabs>
          <w:tab w:val="clear" w:pos="644"/>
          <w:tab w:val="left" w:pos="284"/>
          <w:tab w:val="left" w:pos="42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ind w:left="284" w:hanging="284"/>
        <w:jc w:val="both"/>
        <w:rPr>
          <w:rFonts w:ascii="Arial" w:hAnsi="Arial" w:cs="Arial"/>
          <w:bCs/>
        </w:rPr>
      </w:pPr>
      <w:r w:rsidRPr="004E01BF">
        <w:rPr>
          <w:rFonts w:ascii="Arial" w:hAnsi="Arial" w:cs="Arial"/>
          <w:bCs/>
        </w:rPr>
        <w:t xml:space="preserve">Formar parte (que pueda involucrarse con el resto de sus compañeros en la solución de las </w:t>
      </w:r>
      <w:r w:rsidRPr="004E01BF">
        <w:rPr>
          <w:rFonts w:ascii="Arial" w:hAnsi="Arial" w:cs="Arial"/>
        </w:rPr>
        <w:t>situaciones de aprendizaje grupal profesional</w:t>
      </w:r>
      <w:r w:rsidRPr="004E01BF">
        <w:rPr>
          <w:rFonts w:ascii="Arial" w:hAnsi="Arial" w:cs="Arial"/>
          <w:bCs/>
        </w:rPr>
        <w:t xml:space="preserve"> y con la tarea grupal profesional),</w:t>
      </w:r>
    </w:p>
    <w:p w:rsidR="00AE2D45" w:rsidRPr="004E01BF" w:rsidRDefault="00AE2D45" w:rsidP="00AE2D45">
      <w:pPr>
        <w:numPr>
          <w:ilvl w:val="0"/>
          <w:numId w:val="34"/>
        </w:numPr>
        <w:tabs>
          <w:tab w:val="clear" w:pos="644"/>
          <w:tab w:val="left" w:pos="284"/>
          <w:tab w:val="left" w:pos="42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440" w:lineRule="exact"/>
        <w:ind w:left="284" w:hanging="284"/>
        <w:jc w:val="both"/>
        <w:rPr>
          <w:rFonts w:ascii="Arial" w:hAnsi="Arial" w:cs="Arial"/>
          <w:bCs/>
        </w:rPr>
      </w:pPr>
      <w:r w:rsidRPr="004E01BF">
        <w:rPr>
          <w:rFonts w:ascii="Arial" w:hAnsi="Arial" w:cs="Arial"/>
          <w:bCs/>
        </w:rPr>
        <w:t>Tomar parte (que pueda tomar decisiones en función de resolver tales situaciones y tareas, en función del logro de un desarrollo grupal profesional, que propicie su formación acorde a las exigencias del modelo del profesional).</w:t>
      </w:r>
    </w:p>
    <w:p w:rsidR="0017623F" w:rsidRPr="004E01BF" w:rsidRDefault="0017623F" w:rsidP="00195353">
      <w:pPr>
        <w:jc w:val="both"/>
        <w:rPr>
          <w:rFonts w:ascii="Arial" w:hAnsi="Arial" w:cs="Arial"/>
          <w:b/>
        </w:rPr>
      </w:pPr>
    </w:p>
    <w:p w:rsidR="0055558D" w:rsidRPr="004E01BF" w:rsidRDefault="003D7103" w:rsidP="00F80FA7">
      <w:pPr>
        <w:pStyle w:val="Prrafodelista"/>
        <w:numPr>
          <w:ilvl w:val="0"/>
          <w:numId w:val="42"/>
        </w:numPr>
        <w:spacing w:after="200" w:line="276" w:lineRule="auto"/>
        <w:ind w:left="426" w:hanging="426"/>
        <w:rPr>
          <w:rFonts w:ascii="Arial" w:hAnsi="Arial" w:cs="Arial"/>
        </w:rPr>
      </w:pPr>
      <w:r w:rsidRPr="004E01BF">
        <w:rPr>
          <w:rFonts w:ascii="Arial" w:hAnsi="Arial" w:cs="Arial"/>
          <w:b/>
        </w:rPr>
        <w:t xml:space="preserve">La orientación profesional vocacional pedagógica en el contexto familiar. </w:t>
      </w:r>
    </w:p>
    <w:p w:rsidR="0055558D" w:rsidRPr="004E01BF" w:rsidRDefault="0055558D" w:rsidP="0055558D">
      <w:pPr>
        <w:pStyle w:val="Default"/>
        <w:tabs>
          <w:tab w:val="left" w:pos="0"/>
        </w:tabs>
        <w:spacing w:before="120" w:after="120" w:line="360" w:lineRule="auto"/>
        <w:jc w:val="both"/>
        <w:rPr>
          <w:color w:val="auto"/>
        </w:rPr>
      </w:pPr>
      <w:r w:rsidRPr="004E01BF">
        <w:rPr>
          <w:color w:val="auto"/>
        </w:rPr>
        <w:t xml:space="preserve">Es innegable la importancia que tiene la familia para la supervivencia del individuo y el moldeamiento de su personalidad. Esta ha demostrado su gran adaptabilidad para adecuarse a las continuas transformaciones sociales. Bajo este marco no se puede ignorar que la familia está inmersa en la sociedad, de la que recibe múltiples influencias. </w:t>
      </w:r>
    </w:p>
    <w:p w:rsidR="0055558D" w:rsidRPr="004E01BF" w:rsidRDefault="0055558D" w:rsidP="0055558D">
      <w:pPr>
        <w:spacing w:before="120" w:after="120" w:line="360" w:lineRule="auto"/>
        <w:jc w:val="both"/>
        <w:rPr>
          <w:rFonts w:ascii="Arial" w:hAnsi="Arial" w:cs="Arial"/>
        </w:rPr>
      </w:pPr>
      <w:r w:rsidRPr="004E01BF">
        <w:rPr>
          <w:rFonts w:ascii="Arial" w:hAnsi="Arial" w:cs="Arial"/>
        </w:rPr>
        <w:t>El concepto de familia ha evolucionado en el decurso del tiempo; por lo que numerosos investigadores han elaborado diferentes teorías como los sistemas familiares; el desarrollo familiar; la del intercambio y la del conflicto, y ecología del desarrollo humano. Martínez,  (2012)</w:t>
      </w:r>
    </w:p>
    <w:p w:rsidR="0055558D" w:rsidRPr="004E01BF" w:rsidRDefault="0055558D" w:rsidP="0055558D">
      <w:pPr>
        <w:spacing w:before="120" w:after="120" w:line="360" w:lineRule="auto"/>
        <w:jc w:val="both"/>
        <w:rPr>
          <w:rFonts w:ascii="Arial" w:hAnsi="Arial" w:cs="Arial"/>
        </w:rPr>
      </w:pPr>
      <w:r w:rsidRPr="004E01BF">
        <w:rPr>
          <w:rFonts w:ascii="Arial" w:hAnsi="Arial" w:cs="Arial"/>
        </w:rPr>
        <w:t xml:space="preserve">Varias  son las definiciones que aparecen en  las  diferentes publicaciones  acerca de la familia; para Rodrigo, M.J. y Palacios, J. (1998). “La familia es la unión de personas que comparten un proyecto en común, que se quiere duradero en el que se generan fuertes sentimientos de </w:t>
      </w:r>
      <w:r w:rsidRPr="004E01BF">
        <w:rPr>
          <w:rFonts w:ascii="Arial" w:hAnsi="Arial" w:cs="Arial"/>
        </w:rPr>
        <w:lastRenderedPageBreak/>
        <w:t xml:space="preserve">pertenencia a dicho grupo, existiendo un compromiso personal en sus miembros y se establecen intensas relaciones de intimidad, reciprocidad y dependencia” </w:t>
      </w:r>
      <w:r w:rsidRPr="004E01BF">
        <w:rPr>
          <w:rStyle w:val="Refdenotaalpie"/>
          <w:rFonts w:ascii="Arial" w:hAnsi="Arial" w:cs="Arial"/>
        </w:rPr>
        <w:footnoteReference w:id="1"/>
      </w:r>
    </w:p>
    <w:p w:rsidR="0055558D" w:rsidRPr="004E01BF" w:rsidRDefault="0055558D" w:rsidP="0055558D">
      <w:pPr>
        <w:pStyle w:val="NormalWeb1"/>
        <w:shd w:val="clear" w:color="auto" w:fill="FFFFFF"/>
        <w:spacing w:before="120" w:after="120" w:line="360" w:lineRule="auto"/>
        <w:jc w:val="both"/>
        <w:rPr>
          <w:rFonts w:ascii="Arial" w:hAnsi="Arial" w:cs="Arial"/>
          <w:lang w:val="es-ES"/>
        </w:rPr>
      </w:pPr>
      <w:r w:rsidRPr="004E01BF">
        <w:rPr>
          <w:rFonts w:ascii="Arial" w:hAnsi="Arial" w:cs="Arial"/>
          <w:lang w:val="es-ES"/>
        </w:rPr>
        <w:t>de progreso evolutivo según las necesidades de cada uno de los miembros.”</w:t>
      </w:r>
      <w:r w:rsidRPr="004E01BF">
        <w:rPr>
          <w:rStyle w:val="Refdenotaalpie"/>
          <w:rFonts w:ascii="Arial" w:hAnsi="Arial" w:cs="Arial"/>
        </w:rPr>
        <w:footnoteReference w:id="2"/>
      </w:r>
    </w:p>
    <w:p w:rsidR="0055558D" w:rsidRPr="004E01BF" w:rsidRDefault="0055558D" w:rsidP="0055558D">
      <w:pPr>
        <w:pStyle w:val="NormalWeb1"/>
        <w:shd w:val="clear" w:color="auto" w:fill="FFFFFF"/>
        <w:spacing w:before="120" w:after="120" w:line="360" w:lineRule="auto"/>
        <w:jc w:val="both"/>
        <w:rPr>
          <w:rFonts w:ascii="Arial" w:hAnsi="Arial" w:cs="Arial"/>
          <w:lang w:val="es-ES"/>
        </w:rPr>
      </w:pPr>
      <w:r w:rsidRPr="004E01BF">
        <w:rPr>
          <w:rFonts w:ascii="Arial" w:hAnsi="Arial" w:cs="Arial"/>
          <w:lang w:val="es-ES"/>
        </w:rPr>
        <w:t>Esta definición incluye a las personas sin lazo consanguíneos; y destaca la importancia de la socialización, la comunicación y la estabilidad personal para el logro de los objetivos que traza la familia.</w:t>
      </w:r>
    </w:p>
    <w:p w:rsidR="0055558D" w:rsidRPr="004E01BF" w:rsidRDefault="0055558D" w:rsidP="0055558D">
      <w:pPr>
        <w:pStyle w:val="NormalWeb1"/>
        <w:shd w:val="clear" w:color="auto" w:fill="FFFFFF"/>
        <w:spacing w:before="120" w:after="120" w:line="360" w:lineRule="auto"/>
        <w:jc w:val="both"/>
        <w:rPr>
          <w:rFonts w:ascii="Arial" w:hAnsi="Arial" w:cs="Arial"/>
          <w:lang w:val="es-ES"/>
        </w:rPr>
      </w:pPr>
      <w:r w:rsidRPr="004E01BF">
        <w:rPr>
          <w:rFonts w:ascii="Arial" w:hAnsi="Arial" w:cs="Arial"/>
          <w:lang w:val="es-ES"/>
        </w:rPr>
        <w:t>Núñez, E. (1997), destaca que: “La familia, para sus miembros es el grupo humano en que vive, satisfacen y desarrollan complejos procesos materiales y afectivos estrechamente relacionados, donde adquieren hábitos de conducta, normas de vida, valores. Por esto resulta una institución mediadora entre la sociedad y el individuo: con una potencialidad educativa que la escuela y el resto de las instituciones sociales no pueden desestimar.”</w:t>
      </w:r>
      <w:r w:rsidRPr="004E01BF">
        <w:rPr>
          <w:rStyle w:val="Refdenotaalpie"/>
          <w:rFonts w:ascii="Arial" w:hAnsi="Arial" w:cs="Arial"/>
        </w:rPr>
        <w:footnoteReference w:id="3"/>
      </w:r>
    </w:p>
    <w:p w:rsidR="0055558D" w:rsidRPr="004E01BF" w:rsidRDefault="0055558D" w:rsidP="0055558D">
      <w:pPr>
        <w:pStyle w:val="NormalWeb1"/>
        <w:shd w:val="clear" w:color="auto" w:fill="FFFFFF"/>
        <w:spacing w:before="120" w:after="120" w:line="360" w:lineRule="auto"/>
        <w:jc w:val="both"/>
        <w:rPr>
          <w:rFonts w:ascii="Arial" w:hAnsi="Arial" w:cs="Arial"/>
          <w:lang w:val="es-ES"/>
        </w:rPr>
      </w:pPr>
      <w:r w:rsidRPr="004E01BF">
        <w:rPr>
          <w:rFonts w:ascii="Arial" w:hAnsi="Arial" w:cs="Arial"/>
          <w:lang w:val="es-ES"/>
        </w:rPr>
        <w:t>En esta investigación se asume la definición ofrecida por Núñez, E. (1997), pues además de incluir aspectos comunes a otras definiciones como el carácter de grupo; las relaciones que se establecen entre los miembros de la familia y sus vínculos afectivos; tiene en cuenta las potencialidades educativas de la familia y su influencia sobre los miembros; elementos determinantes en el proceso de OPP.</w:t>
      </w:r>
    </w:p>
    <w:p w:rsidR="0055558D" w:rsidRPr="004E01BF" w:rsidRDefault="0055558D" w:rsidP="0055558D">
      <w:pPr>
        <w:spacing w:before="120" w:after="120" w:line="360" w:lineRule="auto"/>
        <w:jc w:val="both"/>
        <w:rPr>
          <w:rFonts w:ascii="Arial" w:hAnsi="Arial" w:cs="Arial"/>
        </w:rPr>
      </w:pPr>
      <w:r w:rsidRPr="004E01BF">
        <w:rPr>
          <w:rFonts w:ascii="Arial" w:hAnsi="Arial" w:cs="Arial"/>
        </w:rPr>
        <w:t xml:space="preserve">Existen variadas formas de familias; los divorciados/as con hijos, las mujeres con hijos que no se casan, las mujeres que voluntariamente no tienen hijos o aquellas quienes deseando no pueden tenerlos; los hombres o mujeres solos/as que adoptan hijos, etc. </w:t>
      </w:r>
    </w:p>
    <w:p w:rsidR="0055558D" w:rsidRPr="004E01BF" w:rsidRDefault="0055558D" w:rsidP="0055558D">
      <w:pPr>
        <w:spacing w:before="120" w:after="120" w:line="360" w:lineRule="auto"/>
        <w:jc w:val="both"/>
        <w:rPr>
          <w:rFonts w:ascii="Arial" w:hAnsi="Arial" w:cs="Arial"/>
        </w:rPr>
      </w:pPr>
      <w:r w:rsidRPr="004E01BF">
        <w:rPr>
          <w:rFonts w:ascii="Arial" w:hAnsi="Arial" w:cs="Arial"/>
          <w:bCs/>
        </w:rPr>
        <w:t>La familia se ha diversificado en su composición, estructura y tipología. No obstante, nada apunta hacia la desaparición de la familia como grupo humano, muy por el contrario la familia ha resistido a los impactos de los cambios sociales.</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rPr>
        <w:lastRenderedPageBreak/>
        <w:t>Según Patricia Arés (2002) se hace necesario un proceso de deconstrucción  que consiste en ir retirando de la definición, elementos que eran considerados como absolutos, pero que ahora se tienen por plenamente relativos.</w:t>
      </w:r>
    </w:p>
    <w:p w:rsidR="0055558D" w:rsidRPr="004E01BF" w:rsidRDefault="0055558D" w:rsidP="0055558D">
      <w:pPr>
        <w:numPr>
          <w:ilvl w:val="0"/>
          <w:numId w:val="39"/>
        </w:numPr>
        <w:autoSpaceDE w:val="0"/>
        <w:autoSpaceDN w:val="0"/>
        <w:adjustRightInd w:val="0"/>
        <w:spacing w:before="120" w:after="120" w:line="360" w:lineRule="auto"/>
        <w:jc w:val="both"/>
        <w:rPr>
          <w:rFonts w:ascii="Arial" w:hAnsi="Arial" w:cs="Arial"/>
        </w:rPr>
      </w:pPr>
      <w:r w:rsidRPr="004E01BF">
        <w:rPr>
          <w:rFonts w:ascii="Arial" w:hAnsi="Arial" w:cs="Arial"/>
        </w:rPr>
        <w:t>El matrimonio no es necesario para que podamos hablar de familia; las uniones consensuales son consideradas familias.</w:t>
      </w:r>
    </w:p>
    <w:p w:rsidR="0055558D" w:rsidRPr="004E01BF" w:rsidRDefault="0055558D" w:rsidP="0055558D">
      <w:pPr>
        <w:numPr>
          <w:ilvl w:val="0"/>
          <w:numId w:val="39"/>
        </w:numPr>
        <w:autoSpaceDE w:val="0"/>
        <w:autoSpaceDN w:val="0"/>
        <w:adjustRightInd w:val="0"/>
        <w:spacing w:before="120" w:after="120" w:line="360" w:lineRule="auto"/>
        <w:jc w:val="both"/>
        <w:rPr>
          <w:rFonts w:ascii="Arial" w:hAnsi="Arial" w:cs="Arial"/>
        </w:rPr>
      </w:pPr>
      <w:r w:rsidRPr="004E01BF">
        <w:rPr>
          <w:rFonts w:ascii="Arial" w:hAnsi="Arial" w:cs="Arial"/>
        </w:rPr>
        <w:t>Uno de los progenitores puede faltar, quedándose el otro solo con el o los hijos; tal es el caso de las familias monoparentales.</w:t>
      </w:r>
    </w:p>
    <w:p w:rsidR="0055558D" w:rsidRPr="004E01BF" w:rsidRDefault="0055558D" w:rsidP="0055558D">
      <w:pPr>
        <w:numPr>
          <w:ilvl w:val="0"/>
          <w:numId w:val="39"/>
        </w:numPr>
        <w:autoSpaceDE w:val="0"/>
        <w:autoSpaceDN w:val="0"/>
        <w:adjustRightInd w:val="0"/>
        <w:spacing w:before="120" w:after="120" w:line="360" w:lineRule="auto"/>
        <w:jc w:val="both"/>
        <w:rPr>
          <w:rFonts w:ascii="Arial" w:hAnsi="Arial" w:cs="Arial"/>
        </w:rPr>
      </w:pPr>
      <w:r w:rsidRPr="004E01BF">
        <w:rPr>
          <w:rFonts w:ascii="Arial" w:hAnsi="Arial" w:cs="Arial"/>
        </w:rPr>
        <w:t>Los hijos del matrimonio son frecuentemente tenidos en común pero pueden llegar también por la vía de la adopción, provenientes de otras uniones anteriores o por las modernas técnicas de reproducción asistida.</w:t>
      </w:r>
    </w:p>
    <w:p w:rsidR="0055558D" w:rsidRPr="004E01BF" w:rsidRDefault="0055558D" w:rsidP="0055558D">
      <w:pPr>
        <w:numPr>
          <w:ilvl w:val="0"/>
          <w:numId w:val="39"/>
        </w:numPr>
        <w:autoSpaceDE w:val="0"/>
        <w:autoSpaceDN w:val="0"/>
        <w:adjustRightInd w:val="0"/>
        <w:spacing w:before="120" w:after="120" w:line="360" w:lineRule="auto"/>
        <w:jc w:val="both"/>
        <w:rPr>
          <w:rFonts w:ascii="Arial" w:hAnsi="Arial" w:cs="Arial"/>
        </w:rPr>
      </w:pPr>
      <w:r w:rsidRPr="004E01BF">
        <w:rPr>
          <w:rFonts w:ascii="Arial" w:hAnsi="Arial" w:cs="Arial"/>
        </w:rPr>
        <w:t>La madre ya sea en el contexto biparental o monoparental no tiene que dedicarse en exclusivo al cuidado de los hijos.</w:t>
      </w:r>
    </w:p>
    <w:p w:rsidR="0055558D" w:rsidRPr="004E01BF" w:rsidRDefault="0055558D" w:rsidP="0055558D">
      <w:pPr>
        <w:numPr>
          <w:ilvl w:val="0"/>
          <w:numId w:val="39"/>
        </w:numPr>
        <w:autoSpaceDE w:val="0"/>
        <w:autoSpaceDN w:val="0"/>
        <w:adjustRightInd w:val="0"/>
        <w:spacing w:before="120" w:after="120" w:line="360" w:lineRule="auto"/>
        <w:jc w:val="both"/>
        <w:rPr>
          <w:rFonts w:ascii="Arial" w:hAnsi="Arial" w:cs="Arial"/>
        </w:rPr>
      </w:pPr>
      <w:r w:rsidRPr="004E01BF">
        <w:rPr>
          <w:rFonts w:ascii="Arial" w:hAnsi="Arial" w:cs="Arial"/>
        </w:rPr>
        <w:t>El padre puede implicarse activamente en el cuidado y la educación de los hijos.</w:t>
      </w:r>
    </w:p>
    <w:p w:rsidR="0055558D" w:rsidRPr="004E01BF" w:rsidRDefault="0055558D" w:rsidP="0055558D">
      <w:pPr>
        <w:numPr>
          <w:ilvl w:val="0"/>
          <w:numId w:val="39"/>
        </w:numPr>
        <w:autoSpaceDE w:val="0"/>
        <w:autoSpaceDN w:val="0"/>
        <w:adjustRightInd w:val="0"/>
        <w:spacing w:before="120" w:after="120" w:line="360" w:lineRule="auto"/>
        <w:jc w:val="both"/>
        <w:rPr>
          <w:rFonts w:ascii="Arial" w:hAnsi="Arial" w:cs="Arial"/>
        </w:rPr>
      </w:pPr>
      <w:r w:rsidRPr="004E01BF">
        <w:rPr>
          <w:rFonts w:ascii="Arial" w:hAnsi="Arial" w:cs="Arial"/>
        </w:rPr>
        <w:t>El número de hijos se ha reducido.</w:t>
      </w:r>
    </w:p>
    <w:p w:rsidR="0055558D" w:rsidRPr="004E01BF" w:rsidRDefault="0055558D" w:rsidP="0055558D">
      <w:pPr>
        <w:numPr>
          <w:ilvl w:val="0"/>
          <w:numId w:val="39"/>
        </w:numPr>
        <w:autoSpaceDE w:val="0"/>
        <w:autoSpaceDN w:val="0"/>
        <w:adjustRightInd w:val="0"/>
        <w:spacing w:before="120" w:after="120" w:line="360" w:lineRule="auto"/>
        <w:jc w:val="both"/>
        <w:rPr>
          <w:rFonts w:ascii="Arial" w:hAnsi="Arial" w:cs="Arial"/>
        </w:rPr>
      </w:pPr>
      <w:r w:rsidRPr="004E01BF">
        <w:rPr>
          <w:rFonts w:ascii="Arial" w:hAnsi="Arial" w:cs="Arial"/>
        </w:rPr>
        <w:t>Algunos núcleos familiares se disuelven como consecuencia de procesos de separación y divorcio, siendo frecuente la posterior unión con una nueva pareja en núcleos familiares reconstituidos o reensamblados.</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rPr>
        <w:t xml:space="preserve">En la bibliografía, existen varias clasificaciones acerca de las  funciones  familiares aunque por  lo  general  la mayoría de los  criterios  coinciden en tres funciones básicas: biosocial;  económica  y la educativa.    </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rPr>
        <w:t>La  función  </w:t>
      </w:r>
      <w:r w:rsidRPr="004E01BF">
        <w:rPr>
          <w:rFonts w:ascii="Arial" w:hAnsi="Arial" w:cs="Arial"/>
          <w:i/>
        </w:rPr>
        <w:t xml:space="preserve">biosocial </w:t>
      </w:r>
      <w:r w:rsidRPr="004E01BF">
        <w:rPr>
          <w:rFonts w:ascii="Arial" w:hAnsi="Arial" w:cs="Arial"/>
        </w:rPr>
        <w:t xml:space="preserve">se relaciona con la procreación  y  la crianza  de  los  hijos, incluyendo  las  relaciones  sexuales  y emocionales de la pareja. La </w:t>
      </w:r>
      <w:r w:rsidRPr="004E01BF">
        <w:rPr>
          <w:rFonts w:ascii="Arial" w:hAnsi="Arial" w:cs="Arial"/>
          <w:i/>
        </w:rPr>
        <w:t>función económica</w:t>
      </w:r>
      <w:r w:rsidRPr="004E01BF">
        <w:rPr>
          <w:rFonts w:ascii="Arial" w:hAnsi="Arial" w:cs="Arial"/>
        </w:rPr>
        <w:t>, abarca  las  actividades relacionadas con la  reposición de la  fuerza  de trabajo.  Se comprenden  aquellas tareas de abastecimiento, consumo  y  otras labores domésticas afines.</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highlight w:val="yellow"/>
        </w:rPr>
        <w:t xml:space="preserve">La función  </w:t>
      </w:r>
      <w:r w:rsidRPr="004E01BF">
        <w:rPr>
          <w:rFonts w:ascii="Arial" w:hAnsi="Arial" w:cs="Arial"/>
          <w:i/>
          <w:highlight w:val="yellow"/>
        </w:rPr>
        <w:t>educativa o  formativa,</w:t>
      </w:r>
      <w:r w:rsidRPr="004E01BF">
        <w:rPr>
          <w:rFonts w:ascii="Arial" w:hAnsi="Arial" w:cs="Arial"/>
        </w:rPr>
        <w:t xml:space="preserve">  según  el criterio  de varios autores, (Reca, 1996, Castro, P, 1996, 2005, Arés, 2002,) se desarrolla a  través de todas  las restantes, lo cual ocasiona dificultades metodológicas,  ya que asumirlo equivaldría  a convertir la </w:t>
      </w:r>
      <w:r w:rsidRPr="004E01BF">
        <w:rPr>
          <w:rFonts w:ascii="Arial" w:hAnsi="Arial" w:cs="Arial"/>
        </w:rPr>
        <w:lastRenderedPageBreak/>
        <w:t>función  educativa  en  una superfunción, de esta forma se coincide con (Duque, 1993 y Reca, 1996)  cuando abordan la  función cultural-espiritual  y hacen referencia a que en el cumplimiento de cada una de las funciones, la familia desempeña su rol formativo, por lo que no es necesario encerrar los efectos y aportes que devienen del funcionamiento en una función educativa.</w:t>
      </w:r>
    </w:p>
    <w:p w:rsidR="0055558D" w:rsidRPr="004E01BF" w:rsidRDefault="0055558D" w:rsidP="0055558D">
      <w:pPr>
        <w:spacing w:before="120" w:after="120" w:line="360" w:lineRule="auto"/>
        <w:jc w:val="both"/>
        <w:rPr>
          <w:rFonts w:ascii="Arial" w:hAnsi="Arial" w:cs="Arial"/>
        </w:rPr>
      </w:pPr>
      <w:r w:rsidRPr="004E01BF">
        <w:rPr>
          <w:rFonts w:ascii="Arial" w:hAnsi="Arial" w:cs="Arial"/>
        </w:rPr>
        <w:t xml:space="preserve">La orientación familiar ha sido abordada por numerosos investigadores cubanos como: Guevara, G (2012); Ríos, J.A (1994, 2011), </w:t>
      </w:r>
      <w:r w:rsidRPr="004E01BF">
        <w:rPr>
          <w:rFonts w:ascii="Arial" w:hAnsi="Arial" w:cs="Arial"/>
          <w:bCs/>
        </w:rPr>
        <w:t>Muñoz, M; Gómez, L.A y  Rangel, L.A (2011),</w:t>
      </w:r>
      <w:r w:rsidRPr="004E01BF">
        <w:rPr>
          <w:rFonts w:ascii="Arial" w:hAnsi="Arial" w:cs="Arial"/>
        </w:rPr>
        <w:t xml:space="preserve"> Castro, P.L; García, A; Padrón, A.R (2011); Rodríguez, F. (1996, 1997, 1999, 2008, 2011), quienes han ofrecido definiciones y han realizado importantes aportes.</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rPr>
        <w:t>El trabajo de orientación a la familia favorece la preparación de esta en torno a la realización correcta de la tarea educativa que le corresponde; dotándola de herramientas que le permitan desempeñar sus funciones. Cuando la orientación familiar se realiza desde el ámbito escolar, se encamina además, a la prevención de situaciones de riesgo o carencias sociales y personales que puedan afectar negativamente al proceso educativo de los alumnos. Guevara, G (2012)</w:t>
      </w:r>
    </w:p>
    <w:p w:rsidR="0055558D" w:rsidRPr="004E01BF" w:rsidRDefault="0055558D" w:rsidP="0055558D">
      <w:pPr>
        <w:tabs>
          <w:tab w:val="left" w:pos="3225"/>
        </w:tabs>
        <w:spacing w:before="120" w:after="120" w:line="360" w:lineRule="auto"/>
        <w:jc w:val="both"/>
        <w:rPr>
          <w:rFonts w:ascii="Arial" w:hAnsi="Arial" w:cs="Arial"/>
        </w:rPr>
      </w:pPr>
      <w:r w:rsidRPr="004E01BF">
        <w:rPr>
          <w:rFonts w:ascii="Arial" w:hAnsi="Arial" w:cs="Arial"/>
        </w:rPr>
        <w:t>La orientación familiar ha sido definida por estudiosos del tema de todas las latitudes como es el caso de Ríos, J.A (1994), quien la concibe como: “ conjunto de técnicas, métodos, recursos y elementos encaminados a fortalecer las capacidades evidentes y latentes que tienen como objetivo el refuerzo de los vínculos que unen a los miembros de un sistema familiar para que puedan alcanzar los objetivos que tiene la familia como agente o institución educativa”</w:t>
      </w:r>
      <w:r w:rsidRPr="004E01BF">
        <w:rPr>
          <w:rStyle w:val="Refdenotaalpie"/>
          <w:rFonts w:ascii="Arial" w:hAnsi="Arial" w:cs="Arial"/>
        </w:rPr>
        <w:footnoteReference w:id="4"/>
      </w:r>
    </w:p>
    <w:p w:rsidR="0055558D" w:rsidRPr="004E01BF" w:rsidRDefault="0055558D" w:rsidP="0055558D">
      <w:pPr>
        <w:pStyle w:val="NormalWeb"/>
        <w:spacing w:before="120" w:beforeAutospacing="0" w:after="120" w:afterAutospacing="0" w:line="360" w:lineRule="auto"/>
        <w:jc w:val="both"/>
        <w:rPr>
          <w:rFonts w:ascii="Arial" w:hAnsi="Arial" w:cs="Arial"/>
        </w:rPr>
      </w:pPr>
      <w:r w:rsidRPr="004E01BF">
        <w:rPr>
          <w:rFonts w:ascii="Arial" w:hAnsi="Arial" w:cs="Arial"/>
        </w:rPr>
        <w:t xml:space="preserve">En esta primera definición se precisa un marcado interés en los elementos necesarios para fortalecer las potencialidades de la familia hacia el logro de sus objetivos; sin embargo se descuidan aspectos que, a criterio de la autora, son determinantes en la OF; referidos a la relación de ayuda y la participación de diferentes factores en el proceso; elementos tenidos en cuenta en la definición ofrecida por  </w:t>
      </w:r>
      <w:r w:rsidRPr="004E01BF">
        <w:rPr>
          <w:rFonts w:ascii="Arial" w:hAnsi="Arial" w:cs="Arial"/>
          <w:bCs/>
        </w:rPr>
        <w:t>Muñoz, M. Gómez, L.A y  Rangel, L.A (2011),</w:t>
      </w:r>
      <w:r w:rsidRPr="004E01BF">
        <w:rPr>
          <w:rFonts w:ascii="Arial" w:hAnsi="Arial" w:cs="Arial"/>
        </w:rPr>
        <w:t xml:space="preserve"> quienes conciben a la orientación familiar como: “un proceso de ayuda de carácter multidisciplinario, </w:t>
      </w:r>
      <w:r w:rsidRPr="004E01BF">
        <w:rPr>
          <w:rFonts w:ascii="Arial" w:hAnsi="Arial" w:cs="Arial"/>
        </w:rPr>
        <w:lastRenderedPageBreak/>
        <w:t>sistémico y sistemático dirigido a la satisfacción de las necesidades de cada uno de los miembros de la familia. Es un sistema de influencias socioeducativas encaminado a elevar la preparación de la familia y brindar estímulo constante para la adecuada formación de su descendencia.”</w:t>
      </w:r>
      <w:r w:rsidRPr="004E01BF">
        <w:rPr>
          <w:rStyle w:val="Refdenotaalpie"/>
          <w:rFonts w:ascii="Arial" w:hAnsi="Arial" w:cs="Arial"/>
        </w:rPr>
        <w:footnoteReference w:id="5"/>
      </w:r>
    </w:p>
    <w:p w:rsidR="0055558D" w:rsidRPr="004E01BF" w:rsidRDefault="0055558D" w:rsidP="0055558D">
      <w:pPr>
        <w:pStyle w:val="NormalWeb"/>
        <w:spacing w:before="120" w:beforeAutospacing="0" w:after="120" w:afterAutospacing="0" w:line="360" w:lineRule="auto"/>
        <w:jc w:val="both"/>
        <w:rPr>
          <w:rFonts w:ascii="Arial" w:hAnsi="Arial" w:cs="Arial"/>
        </w:rPr>
      </w:pPr>
      <w:r w:rsidRPr="004E01BF">
        <w:rPr>
          <w:rFonts w:ascii="Arial" w:hAnsi="Arial" w:cs="Arial"/>
        </w:rPr>
        <w:t>Esta definición se asume en la investigación ya que enmarca a la OF desde la perspectiva de sistema, donde se establece una relación de ayuda entre familia y escuela, como influencias educativas; propiciando la preparación de la primera para orientar a los hijos en todos los órdenes, incluido su futuro profesional.</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rPr>
        <w:t>La escuela cubana cuenta con una estructura que potencia el desarrollo del trabajo de OF pues entre sus funciones se encuentran la coordinación y cooperación entre los diferentes factores de influencias educativas; lo que favorece el desarrollo del  proceso de participación de la familia en la educación, estableciéndose una relación de coordinación entre la escuela y la familia. La escuela se percibe como prestadora de servicio a las familias y la comunidad. Castro, P.L (2004)</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rPr>
        <w:t xml:space="preserve">Para el tratamiento familiar se destacan tres niveles fundamentales: el educativo, que se desarrolla esencialmente a través de las escuelas de padres y la formación para desempeñar las responsabilidades educativas en el contexto familiar; el asesoramiento, que se realiza a partir de los servicios o gabinetes de orientación familiar y el tratamiento terapéutico, relacionado con el servicios de terapia familiar. Ríos, JA. (1994) </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rPr>
        <w:t>En las escuelas de la educación primaria en Cuba, la OF se desarrolla casi en su totalidad a través del nivel educativo, ya que la realiza el propio maestro desde su función orientadora; por tanto, el éxito está determinado, en buena medida, por la preparación que posea el maestro.</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rPr>
        <w:t>Castro, P.L; García, A; Padrón, A.R (2011) hacen referencia a un sistema de cinco principios de la orientación familiar, que le permiten al docente, guiar la función educativa de la familia:</w:t>
      </w:r>
      <w:r w:rsidRPr="004E01BF">
        <w:rPr>
          <w:rFonts w:ascii="Arial" w:hAnsi="Arial" w:cs="Arial"/>
        </w:rPr>
        <w:tab/>
      </w:r>
    </w:p>
    <w:p w:rsidR="0055558D" w:rsidRPr="004E01BF" w:rsidRDefault="0055558D" w:rsidP="0055558D">
      <w:pPr>
        <w:pStyle w:val="Default"/>
        <w:spacing w:before="120" w:after="120" w:line="360" w:lineRule="auto"/>
        <w:jc w:val="both"/>
        <w:rPr>
          <w:color w:val="auto"/>
        </w:rPr>
      </w:pPr>
      <w:r w:rsidRPr="004E01BF">
        <w:rPr>
          <w:i/>
          <w:iCs/>
          <w:color w:val="auto"/>
        </w:rPr>
        <w:lastRenderedPageBreak/>
        <w:t>Principio del conocimiento y estimulación del funcionamiento familiar:</w:t>
      </w:r>
      <w:r w:rsidRPr="004E01BF">
        <w:rPr>
          <w:color w:val="auto"/>
        </w:rPr>
        <w:t xml:space="preserve"> parte del reconocimiento de la familia como sistema socializador en la formación y desarrollo del ser humano; requiriéndose del cocimiento del funcionamiento familiar y su influencia en la formación de las nuevas generaciones; conservando la privacidad y la intimidad del funcionamiento familiar; apoyando a la familia para el desempeño de su función educativa y revelando sus potencialidades.</w:t>
      </w:r>
    </w:p>
    <w:p w:rsidR="0055558D" w:rsidRPr="004E01BF" w:rsidRDefault="0055558D" w:rsidP="0055558D">
      <w:pPr>
        <w:pStyle w:val="Default"/>
        <w:spacing w:before="120" w:after="120" w:line="360" w:lineRule="auto"/>
        <w:jc w:val="both"/>
        <w:rPr>
          <w:color w:val="auto"/>
        </w:rPr>
      </w:pPr>
      <w:r w:rsidRPr="004E01BF">
        <w:rPr>
          <w:i/>
          <w:iCs/>
          <w:color w:val="auto"/>
        </w:rPr>
        <w:t xml:space="preserve">El principio de la integridad de la orientación: </w:t>
      </w:r>
      <w:r w:rsidRPr="004E01BF">
        <w:rPr>
          <w:color w:val="auto"/>
        </w:rPr>
        <w:t xml:space="preserve">expresa la principal exigencia al proceso de orientación: su coherencia y objetividad; lo que le confiere objetividad al proceso de orientación. Para ello es necesario: delimitar los objetivos de la orientación; integrar sus contenidos, atender y ayuda por igual a las individualidades y a los subsistemas del grupo familiar. Se debe tener en cuenta la integralidad del diagnóstico para determinar las necesidades básicas del desarrollo de los miembros de la familia. </w:t>
      </w:r>
    </w:p>
    <w:p w:rsidR="0055558D" w:rsidRPr="004E01BF" w:rsidRDefault="0055558D" w:rsidP="0055558D">
      <w:pPr>
        <w:pStyle w:val="Default"/>
        <w:spacing w:before="120" w:after="120" w:line="360" w:lineRule="auto"/>
        <w:jc w:val="both"/>
        <w:rPr>
          <w:color w:val="auto"/>
        </w:rPr>
      </w:pPr>
      <w:r w:rsidRPr="004E01BF">
        <w:rPr>
          <w:i/>
          <w:iCs/>
          <w:color w:val="auto"/>
        </w:rPr>
        <w:t xml:space="preserve">El principio de la participación: parte de la concepción del </w:t>
      </w:r>
      <w:r w:rsidRPr="004E01BF">
        <w:rPr>
          <w:color w:val="auto"/>
        </w:rPr>
        <w:t>sujeto como centro dinamizador</w:t>
      </w:r>
      <w:r w:rsidRPr="004E01BF">
        <w:rPr>
          <w:i/>
          <w:iCs/>
          <w:color w:val="auto"/>
        </w:rPr>
        <w:t xml:space="preserve"> del pro</w:t>
      </w:r>
      <w:r w:rsidRPr="004E01BF">
        <w:rPr>
          <w:color w:val="auto"/>
        </w:rPr>
        <w:t xml:space="preserve">ceso de orientación partiendo de sus necesidades y potencialidades; teniendo en cuenta la diversidad entre las familias y su entorno. Para ello se debe promover el intercambio de la unidad de influencias educativas mediante las relaciones escuela – familia; respetando el derecho de cada familia a determinar sus objetivos en correspondencia con sus demandas. En este proceso de involucra a todos por igual sin descuidar los valores familiares en el contexto comunitario </w:t>
      </w:r>
    </w:p>
    <w:p w:rsidR="0055558D" w:rsidRPr="004E01BF" w:rsidRDefault="0055558D" w:rsidP="0055558D">
      <w:pPr>
        <w:pStyle w:val="Default"/>
        <w:spacing w:before="120" w:after="120" w:line="360" w:lineRule="auto"/>
        <w:jc w:val="both"/>
        <w:rPr>
          <w:color w:val="auto"/>
        </w:rPr>
      </w:pPr>
      <w:r w:rsidRPr="004E01BF">
        <w:rPr>
          <w:i/>
          <w:iCs/>
          <w:color w:val="auto"/>
        </w:rPr>
        <w:t xml:space="preserve">Principio del enriquecimiento de la comunicación: </w:t>
      </w:r>
      <w:r w:rsidRPr="004E01BF">
        <w:rPr>
          <w:color w:val="auto"/>
        </w:rPr>
        <w:t xml:space="preserve">la comunicación familiar debe propiciar el conocimiento entre sus miembros, identificar y superar barreras, que le permitan promover vivencias afectivas positivas y experiencias de rico intercambio para la atención y satisfacción de sus miembros: sirviendo de modos de aprendizajes para las relaciones interpersonales con otros grupos de pertenencia. Como reglas de este principio se encuentran: ampliar la autoestima familiar, la valoración, conocimientos y aceptación de sus rasgos distintivos; se requiere de favorecer el autorespeto y el respeto generando un clima armonioso; lo que es imprescindible para  establecer una comunicación funcional a partir del empleo de reglas y técnicas comunicativas. </w:t>
      </w:r>
    </w:p>
    <w:p w:rsidR="0055558D" w:rsidRPr="004E01BF" w:rsidRDefault="0055558D" w:rsidP="0055558D">
      <w:pPr>
        <w:pStyle w:val="Default"/>
        <w:spacing w:before="120" w:after="120" w:line="360" w:lineRule="auto"/>
        <w:jc w:val="both"/>
        <w:rPr>
          <w:color w:val="auto"/>
        </w:rPr>
      </w:pPr>
      <w:r w:rsidRPr="004E01BF">
        <w:rPr>
          <w:i/>
          <w:iCs/>
          <w:color w:val="auto"/>
        </w:rPr>
        <w:lastRenderedPageBreak/>
        <w:t>El principio de capacitación de los orientadores: s</w:t>
      </w:r>
      <w:r w:rsidRPr="004E01BF">
        <w:rPr>
          <w:color w:val="auto"/>
        </w:rPr>
        <w:t>e centra en la preparación de los especialistas que deben realizar la orientación; para ello debe realizarse una adecuada selección teniendo en cuenta sus motivación por la actividad y las cualidades personales que poseen; los orientadores deben recibir superación teórico y metodológica constante, para desarrollar su labor con éxito</w:t>
      </w:r>
      <w:r w:rsidRPr="004E01BF">
        <w:rPr>
          <w:color w:val="auto"/>
          <w:highlight w:val="yellow"/>
        </w:rPr>
        <w:t>.</w:t>
      </w:r>
    </w:p>
    <w:p w:rsidR="0055558D" w:rsidRPr="004E01BF" w:rsidRDefault="0055558D" w:rsidP="0055558D">
      <w:pPr>
        <w:pStyle w:val="Default"/>
        <w:spacing w:before="120" w:after="120" w:line="360" w:lineRule="auto"/>
        <w:jc w:val="both"/>
        <w:rPr>
          <w:color w:val="auto"/>
        </w:rPr>
      </w:pPr>
      <w:r w:rsidRPr="004E01BF">
        <w:rPr>
          <w:color w:val="auto"/>
        </w:rPr>
        <w:t>Con la aplicación de estos principios, se desarrollará una OF que contribuirá al logro de la preparación de sus miembros y al cumplimiento de sus objetivos como grupo humano, brindándole las herramientas necesarias.</w:t>
      </w:r>
    </w:p>
    <w:p w:rsidR="0055558D" w:rsidRPr="004E01BF" w:rsidRDefault="003D7103" w:rsidP="0055558D">
      <w:pPr>
        <w:autoSpaceDE w:val="0"/>
        <w:autoSpaceDN w:val="0"/>
        <w:adjustRightInd w:val="0"/>
        <w:spacing w:before="120" w:after="120" w:line="360" w:lineRule="auto"/>
        <w:jc w:val="both"/>
        <w:rPr>
          <w:rFonts w:ascii="Arial" w:hAnsi="Arial" w:cs="Arial"/>
          <w:b/>
        </w:rPr>
      </w:pPr>
      <w:r w:rsidRPr="004E01BF">
        <w:rPr>
          <w:rFonts w:ascii="Arial" w:hAnsi="Arial" w:cs="Arial"/>
          <w:b/>
        </w:rPr>
        <w:t xml:space="preserve">6.1. </w:t>
      </w:r>
      <w:r w:rsidR="000D1A48" w:rsidRPr="004E01BF">
        <w:rPr>
          <w:rFonts w:ascii="Arial" w:hAnsi="Arial" w:cs="Arial"/>
          <w:b/>
        </w:rPr>
        <w:t>L</w:t>
      </w:r>
      <w:r w:rsidRPr="004E01BF">
        <w:rPr>
          <w:rFonts w:ascii="Arial" w:hAnsi="Arial" w:cs="Arial"/>
          <w:b/>
        </w:rPr>
        <w:t>a orientación profesional familiar</w:t>
      </w:r>
      <w:r w:rsidR="000D1A48" w:rsidRPr="004E01BF">
        <w:rPr>
          <w:rFonts w:ascii="Arial" w:hAnsi="Arial" w:cs="Arial"/>
          <w:b/>
        </w:rPr>
        <w:t xml:space="preserve"> hacia carreras </w:t>
      </w:r>
      <w:r w:rsidRPr="004E01BF">
        <w:rPr>
          <w:rFonts w:ascii="Arial" w:hAnsi="Arial" w:cs="Arial"/>
          <w:b/>
        </w:rPr>
        <w:t>pedagógica</w:t>
      </w:r>
      <w:r w:rsidR="000D1A48" w:rsidRPr="004E01BF">
        <w:rPr>
          <w:rFonts w:ascii="Arial" w:hAnsi="Arial" w:cs="Arial"/>
          <w:b/>
        </w:rPr>
        <w:t>s</w:t>
      </w:r>
      <w:r w:rsidRPr="004E01BF">
        <w:rPr>
          <w:rFonts w:ascii="Arial" w:hAnsi="Arial" w:cs="Arial"/>
          <w:b/>
        </w:rPr>
        <w:t xml:space="preserve"> y la familia como agente mediador entre la escuela y sus hijos.</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rPr>
        <w:t>El sistema familiar y las e</w:t>
      </w:r>
      <w:r w:rsidR="006E5079">
        <w:rPr>
          <w:rFonts w:ascii="Arial" w:hAnsi="Arial" w:cs="Arial"/>
        </w:rPr>
        <w:t>9</w:t>
      </w:r>
      <w:r w:rsidRPr="004E01BF">
        <w:rPr>
          <w:rFonts w:ascii="Arial" w:hAnsi="Arial" w:cs="Arial"/>
        </w:rPr>
        <w:t>xpectativas que esta tiene sobre el futuro de los hijos, ejerce una gran influencia en la formación de la vocación de los menores, ya que es aquí donde radican los motivos que orientan y dinamizan las conductas de los padres. Según Castro, (2004), las expectativas familiares pueden darse en diferentes formas y dependen de varios factores como las vivencias, experiencias y la cultura profesional.</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rPr>
        <w:t>Existen familias que han desarrollado un motivo específico de la conducta de los padres, representando en el plano de la conciencia sus aspiraciones en torno a los hijos y a su futuro profesional; por lo que trabajan para contribuir en este logro. En otras existen motivos de futuro que llegan a ocupar un carácter rector en la conducta de los padres, en relación a la preparación de los hijos para su futuro. Existen familias en las cuales alguno de los padres o ambos, no pudieron hacer realidad sus sueños en relación con el estudio de una profesión determinada e incitan al hijo hacia el estudio de la misma.</w:t>
      </w:r>
    </w:p>
    <w:p w:rsidR="0055558D" w:rsidRPr="004E01BF" w:rsidRDefault="0055558D" w:rsidP="0055558D">
      <w:pPr>
        <w:pStyle w:val="NormalWeb"/>
        <w:spacing w:before="120" w:beforeAutospacing="0" w:after="120" w:afterAutospacing="0" w:line="360" w:lineRule="auto"/>
        <w:jc w:val="both"/>
        <w:rPr>
          <w:rFonts w:ascii="Arial" w:hAnsi="Arial" w:cs="Arial"/>
        </w:rPr>
      </w:pPr>
      <w:r w:rsidRPr="004E01BF">
        <w:rPr>
          <w:rFonts w:ascii="Arial" w:hAnsi="Arial" w:cs="Arial"/>
        </w:rPr>
        <w:t>En algunas familias se considera a los hijos demasiado inmaduros para seleccionar una profesión y asumen la tarea de seleccionar ellos mismos la que consideran mejor para los hijos. En menor número existen familias que estimulan desde las primeras edades, de forma organizada y coherente, las inclinaciones de sus hijos, instando a los niños a manifestarse abiertamente en relación con sus intereses y a perfeccionar cada vez más sus habilidades.</w:t>
      </w:r>
    </w:p>
    <w:p w:rsidR="0055558D" w:rsidRPr="004E01BF" w:rsidRDefault="0055558D" w:rsidP="0055558D">
      <w:pPr>
        <w:autoSpaceDE w:val="0"/>
        <w:autoSpaceDN w:val="0"/>
        <w:adjustRightInd w:val="0"/>
        <w:spacing w:before="120" w:after="120" w:line="360" w:lineRule="auto"/>
        <w:jc w:val="both"/>
        <w:rPr>
          <w:rFonts w:ascii="Arial" w:hAnsi="Arial" w:cs="Arial"/>
        </w:rPr>
      </w:pPr>
      <w:r w:rsidRPr="004E01BF">
        <w:rPr>
          <w:rFonts w:ascii="Arial" w:hAnsi="Arial" w:cs="Arial"/>
        </w:rPr>
        <w:lastRenderedPageBreak/>
        <w:t>Como se constata, la familia ejerce gran influencia en las decisiones de sus miembros para la elección de una profesión, sin embargo, muchas veces no se tienen en cuenta los motivos e intereses del niño; es por ello que los padres deben conocer y evaluar las cualidades de los hijos, las capacidades específicas, los intereses que pueden servir de base para la inclinación profesional; estimularlos y de esta forma orientarlos profesionalmente.</w:t>
      </w:r>
    </w:p>
    <w:p w:rsidR="0055558D" w:rsidRPr="004E01BF" w:rsidRDefault="0055558D" w:rsidP="0055558D">
      <w:pPr>
        <w:pStyle w:val="NormalWeb"/>
        <w:spacing w:before="120" w:beforeAutospacing="0" w:after="120" w:afterAutospacing="0" w:line="360" w:lineRule="auto"/>
        <w:jc w:val="both"/>
        <w:rPr>
          <w:rFonts w:ascii="Arial" w:hAnsi="Arial" w:cs="Arial"/>
        </w:rPr>
      </w:pPr>
      <w:r w:rsidRPr="004E01BF">
        <w:rPr>
          <w:rFonts w:ascii="Arial" w:hAnsi="Arial" w:cs="Arial"/>
        </w:rPr>
        <w:t>El análisis realizado evidencia dos elementos de gran importancia; los que están relacionados con las potencialidades que ofrece la familia para darle continuidad al trabajo de orientación profesional iniciado en la escuela; y la necesidad de que estén orientadas para contribuir con la OP de sus hijos.</w:t>
      </w:r>
    </w:p>
    <w:p w:rsidR="0055558D" w:rsidRPr="004E01BF" w:rsidRDefault="0055558D" w:rsidP="0055558D">
      <w:pPr>
        <w:spacing w:line="360" w:lineRule="auto"/>
        <w:jc w:val="both"/>
        <w:rPr>
          <w:rFonts w:ascii="Arial" w:hAnsi="Arial" w:cs="Arial"/>
        </w:rPr>
      </w:pPr>
      <w:r w:rsidRPr="004E01BF">
        <w:rPr>
          <w:rFonts w:ascii="Arial" w:hAnsi="Arial" w:cs="Arial"/>
        </w:rPr>
        <w:t xml:space="preserve">Partiendo de las sistematizaciones realizadas  en el estudio teórico y de la influencia que ejerce la familia y su preparación, en el proceso de OPP que se desarrolla desde las escuelas; </w:t>
      </w:r>
      <w:r w:rsidR="00FC4C46" w:rsidRPr="004E01BF">
        <w:rPr>
          <w:rFonts w:ascii="Arial" w:hAnsi="Arial" w:cs="Arial"/>
        </w:rPr>
        <w:t>se</w:t>
      </w:r>
      <w:r w:rsidRPr="004E01BF">
        <w:rPr>
          <w:rFonts w:ascii="Arial" w:hAnsi="Arial" w:cs="Arial"/>
        </w:rPr>
        <w:t xml:space="preserve"> considera pertinente, definir el término: </w:t>
      </w:r>
      <w:r w:rsidRPr="004E01BF">
        <w:rPr>
          <w:rFonts w:ascii="Arial" w:hAnsi="Arial" w:cs="Arial"/>
          <w:b/>
        </w:rPr>
        <w:t xml:space="preserve">orientación profesional familiarhacia carreras pedagógicas; </w:t>
      </w:r>
      <w:r w:rsidRPr="004E01BF">
        <w:rPr>
          <w:rFonts w:ascii="Arial" w:hAnsi="Arial" w:cs="Arial"/>
        </w:rPr>
        <w:t xml:space="preserve">el cual puede ayudar a la comunidad pedagógica a unificar criterios y enrumbar una línea de pensamiento y acción, que potencie el rol orientador del maestro primario en la orientación profesional de sus alumnos con el apoyo del contexto familiar. </w:t>
      </w:r>
    </w:p>
    <w:p w:rsidR="00946DD6" w:rsidRPr="004E01BF" w:rsidRDefault="00FC4C46" w:rsidP="00614ECF">
      <w:pPr>
        <w:spacing w:line="360" w:lineRule="auto"/>
        <w:jc w:val="both"/>
        <w:rPr>
          <w:rFonts w:ascii="Arial" w:hAnsi="Arial" w:cs="Arial"/>
        </w:rPr>
      </w:pPr>
      <w:r w:rsidRPr="004E01BF">
        <w:rPr>
          <w:rFonts w:ascii="Arial" w:hAnsi="Arial" w:cs="Arial"/>
        </w:rPr>
        <w:t>En este sentido</w:t>
      </w:r>
      <w:r w:rsidR="0055558D" w:rsidRPr="004E01BF">
        <w:rPr>
          <w:rFonts w:ascii="Arial" w:hAnsi="Arial" w:cs="Arial"/>
        </w:rPr>
        <w:t xml:space="preserve"> la orientación profesional familiar hacia carreras pedagógicas </w:t>
      </w:r>
      <w:r w:rsidRPr="004E01BF">
        <w:rPr>
          <w:rFonts w:ascii="Arial" w:hAnsi="Arial" w:cs="Arial"/>
        </w:rPr>
        <w:t xml:space="preserve">se define </w:t>
      </w:r>
      <w:r w:rsidR="0055558D" w:rsidRPr="004E01BF">
        <w:rPr>
          <w:rFonts w:ascii="Arial" w:hAnsi="Arial" w:cs="Arial"/>
        </w:rPr>
        <w:t>como:</w:t>
      </w:r>
      <w:r w:rsidR="00946DD6" w:rsidRPr="004E01BF">
        <w:rPr>
          <w:rFonts w:ascii="Arial" w:hAnsi="Arial" w:cs="Arial"/>
        </w:rPr>
        <w:t>proceso de ayuda en el que el maestro, como orientador, contribuye a elevar la preparación de la familia, que actuará como orientada en un primer momento y orientadora posteriormente; para que sea capaz de acercar a los hijos al magisterio, teniendo en cuenta sus características, intereses y motivaciones;  para que, llegado el momento, estos puedan realizar una elección autodeterminada de la profesión pedagógica, basada en el consenso obtenido en el seno familiar, compatibilizado con las particularidades individuales y las necesidades sociales de formación de docentes. (Cueto, R, Caro, Y y Piñera, 2016: 9)</w:t>
      </w:r>
    </w:p>
    <w:p w:rsidR="00946DD6" w:rsidRPr="004E01BF" w:rsidRDefault="00946DD6" w:rsidP="00946DD6">
      <w:pPr>
        <w:pStyle w:val="Textoindependiente"/>
        <w:spacing w:after="0"/>
        <w:jc w:val="both"/>
        <w:rPr>
          <w:rFonts w:ascii="Arial" w:hAnsi="Arial" w:cs="Arial"/>
        </w:rPr>
      </w:pPr>
    </w:p>
    <w:p w:rsidR="00946DD6" w:rsidRPr="004E01BF" w:rsidRDefault="00614ECF" w:rsidP="000D1A48">
      <w:pPr>
        <w:pStyle w:val="Textoindependiente"/>
        <w:spacing w:after="0" w:line="360" w:lineRule="auto"/>
        <w:jc w:val="both"/>
        <w:rPr>
          <w:rFonts w:ascii="Arial" w:hAnsi="Arial" w:cs="Arial"/>
        </w:rPr>
      </w:pPr>
      <w:r w:rsidRPr="004E01BF">
        <w:rPr>
          <w:rFonts w:ascii="Arial" w:hAnsi="Arial" w:cs="Arial"/>
        </w:rPr>
        <w:t>Finalmente se propone además la definición de</w:t>
      </w:r>
      <w:r w:rsidR="00FC4C46" w:rsidRPr="004E01BF">
        <w:rPr>
          <w:rFonts w:ascii="Arial" w:hAnsi="Arial" w:cs="Arial"/>
        </w:rPr>
        <w:t xml:space="preserve">: </w:t>
      </w:r>
      <w:r w:rsidR="00946DD6" w:rsidRPr="004E01BF">
        <w:rPr>
          <w:rFonts w:ascii="Arial" w:hAnsi="Arial" w:cs="Arial"/>
        </w:rPr>
        <w:t xml:space="preserve">la familia como agente mediador entre la escuela y sus hijos en la OP </w:t>
      </w:r>
      <w:r w:rsidR="00FC4C46" w:rsidRPr="004E01BF">
        <w:rPr>
          <w:rFonts w:ascii="Arial" w:hAnsi="Arial" w:cs="Arial"/>
        </w:rPr>
        <w:t>hacia carreras pedagógicascomo</w:t>
      </w:r>
      <w:r w:rsidR="00946DD6" w:rsidRPr="004E01BF">
        <w:rPr>
          <w:rFonts w:ascii="Arial" w:hAnsi="Arial" w:cs="Arial"/>
        </w:rPr>
        <w:t xml:space="preserve"> “relación de apoyo que realiza la familia ante la influencia de los maestros y maestras en las que se ejecutan las acciones de carácter educativo, que se le orientan en la escuela hasta convertirse en un agente de cambio en relación con la influencia sobre sus hijos encaminada a una futura elección profesional en </w:t>
      </w:r>
      <w:r w:rsidR="00946DD6" w:rsidRPr="004E01BF">
        <w:rPr>
          <w:rFonts w:ascii="Arial" w:hAnsi="Arial" w:cs="Arial"/>
        </w:rPr>
        <w:lastRenderedPageBreak/>
        <w:t>correspondencia sus afinidades y posibilidades, así como las necesidades sociales en relación con el magisterio.(Ibidem:10 )</w:t>
      </w:r>
    </w:p>
    <w:p w:rsidR="00F8699C" w:rsidRPr="004E01BF" w:rsidRDefault="00F8699C" w:rsidP="000D1A48">
      <w:pPr>
        <w:pStyle w:val="Textoindependiente"/>
        <w:spacing w:after="0" w:line="360" w:lineRule="auto"/>
        <w:jc w:val="both"/>
        <w:rPr>
          <w:rFonts w:ascii="Arial" w:hAnsi="Arial" w:cs="Arial"/>
        </w:rPr>
      </w:pPr>
    </w:p>
    <w:p w:rsidR="00F8699C" w:rsidRPr="004E01BF" w:rsidRDefault="006175F3" w:rsidP="000D1A48">
      <w:pPr>
        <w:pStyle w:val="Textoindependiente"/>
        <w:spacing w:after="0" w:line="360" w:lineRule="auto"/>
        <w:jc w:val="both"/>
        <w:rPr>
          <w:rFonts w:ascii="Arial" w:hAnsi="Arial" w:cs="Arial"/>
          <w:b/>
        </w:rPr>
      </w:pPr>
      <w:r w:rsidRPr="004E01BF">
        <w:rPr>
          <w:rFonts w:ascii="Arial" w:hAnsi="Arial" w:cs="Arial"/>
          <w:b/>
        </w:rPr>
        <w:t>Conclusiones</w:t>
      </w:r>
    </w:p>
    <w:p w:rsidR="00946DD6" w:rsidRPr="004E01BF" w:rsidRDefault="00946DD6" w:rsidP="000D1A48">
      <w:pPr>
        <w:pStyle w:val="Textoindependiente"/>
        <w:spacing w:after="0" w:line="360" w:lineRule="auto"/>
        <w:jc w:val="both"/>
        <w:rPr>
          <w:rFonts w:ascii="Arial" w:hAnsi="Arial" w:cs="Arial"/>
        </w:rPr>
      </w:pPr>
    </w:p>
    <w:p w:rsidR="006175F3" w:rsidRPr="004E01BF" w:rsidRDefault="006175F3" w:rsidP="006175F3">
      <w:pPr>
        <w:autoSpaceDE w:val="0"/>
        <w:autoSpaceDN w:val="0"/>
        <w:adjustRightInd w:val="0"/>
        <w:jc w:val="both"/>
        <w:rPr>
          <w:rFonts w:ascii="Arial" w:hAnsi="Arial" w:cs="Arial"/>
        </w:rPr>
      </w:pPr>
      <w:r w:rsidRPr="004E01BF">
        <w:rPr>
          <w:rFonts w:ascii="Arial" w:hAnsi="Arial" w:cs="Arial"/>
        </w:rPr>
        <w:t>En las condiciones de la sociedad cubana actual la orientación profesional hacia carreras pedagógicas también incluye el desarrollo vocacional sobre la base de un conjunto de principios que apoyados en vías y técnicas tienen en cuenta la integración de todos los factores y contextos en los que se desenvuelve el estudiante.</w:t>
      </w:r>
    </w:p>
    <w:p w:rsidR="006175F3" w:rsidRPr="004E01BF" w:rsidRDefault="006175F3" w:rsidP="006175F3">
      <w:pPr>
        <w:autoSpaceDE w:val="0"/>
        <w:autoSpaceDN w:val="0"/>
        <w:adjustRightInd w:val="0"/>
        <w:jc w:val="both"/>
        <w:rPr>
          <w:rFonts w:ascii="Arial" w:hAnsi="Arial" w:cs="Arial"/>
        </w:rPr>
      </w:pPr>
    </w:p>
    <w:p w:rsidR="006175F3" w:rsidRPr="004E01BF" w:rsidRDefault="006175F3" w:rsidP="006175F3">
      <w:pPr>
        <w:autoSpaceDE w:val="0"/>
        <w:autoSpaceDN w:val="0"/>
        <w:adjustRightInd w:val="0"/>
        <w:jc w:val="both"/>
        <w:rPr>
          <w:rFonts w:ascii="Arial" w:hAnsi="Arial" w:cs="Arial"/>
        </w:rPr>
      </w:pPr>
      <w:r w:rsidRPr="004E01BF">
        <w:rPr>
          <w:rFonts w:ascii="Arial" w:hAnsi="Arial" w:cs="Arial"/>
        </w:rPr>
        <w:t>Se precisa la definición de la orientación profesional vocacional pedagógica en el que, desde la estructuración en las dimensiones socioeconómica, pedagógica y psicológica; se sientan las bases para su análisis desde una óptica más integradora, en correspondencia con las características y condiciones de la sociedad cubana actual.</w:t>
      </w:r>
    </w:p>
    <w:p w:rsidR="006175F3" w:rsidRPr="004E01BF" w:rsidRDefault="006175F3" w:rsidP="006175F3">
      <w:pPr>
        <w:autoSpaceDE w:val="0"/>
        <w:autoSpaceDN w:val="0"/>
        <w:adjustRightInd w:val="0"/>
        <w:jc w:val="both"/>
        <w:rPr>
          <w:rFonts w:ascii="Arial" w:hAnsi="Arial" w:cs="Arial"/>
        </w:rPr>
      </w:pPr>
    </w:p>
    <w:p w:rsidR="006175F3" w:rsidRPr="004E01BF" w:rsidRDefault="006175F3" w:rsidP="006175F3">
      <w:pPr>
        <w:autoSpaceDE w:val="0"/>
        <w:autoSpaceDN w:val="0"/>
        <w:adjustRightInd w:val="0"/>
        <w:jc w:val="both"/>
        <w:rPr>
          <w:rFonts w:ascii="Arial" w:hAnsi="Arial" w:cs="Arial"/>
        </w:rPr>
      </w:pPr>
      <w:r w:rsidRPr="004E01BF">
        <w:rPr>
          <w:rFonts w:ascii="Arial" w:hAnsi="Arial" w:cs="Arial"/>
        </w:rPr>
        <w:t>Las dimensiones e indicadores de la orientación profesional vocacional pedagógica manifiesta bajos niveles en el contexto estudiado, por lo que, para revertir tal situación se infiere la necesidad de  una intervención educativa de carácter multifactorial, lo que se pone de manifiesto en una estrategia que cuenta con un conjunto de lineamientos y de acciones, que parten de la coordinación e incluye, tanto en el proceso docente educativo, como en el trabajo metodológico, la superación, la investigación, así como el aprovechamiento de espacios y potencialidades de los diferentes factores de la sociedad, aspecto que puede ser tomado como referente a la hora de contextualizar acciones en el territorio pinareño.</w:t>
      </w:r>
    </w:p>
    <w:p w:rsidR="006175F3" w:rsidRPr="004E01BF" w:rsidRDefault="006175F3" w:rsidP="006175F3">
      <w:pPr>
        <w:autoSpaceDE w:val="0"/>
        <w:autoSpaceDN w:val="0"/>
        <w:adjustRightInd w:val="0"/>
        <w:jc w:val="both"/>
        <w:rPr>
          <w:rFonts w:ascii="Arial" w:hAnsi="Arial" w:cs="Arial"/>
        </w:rPr>
      </w:pPr>
    </w:p>
    <w:p w:rsidR="006175F3" w:rsidRPr="004E01BF" w:rsidRDefault="006175F3" w:rsidP="006175F3">
      <w:pPr>
        <w:autoSpaceDE w:val="0"/>
        <w:autoSpaceDN w:val="0"/>
        <w:adjustRightInd w:val="0"/>
        <w:jc w:val="both"/>
        <w:rPr>
          <w:rFonts w:ascii="Arial" w:hAnsi="Arial" w:cs="Arial"/>
        </w:rPr>
      </w:pPr>
      <w:r w:rsidRPr="004E01BF">
        <w:rPr>
          <w:rFonts w:ascii="Arial" w:hAnsi="Arial" w:cs="Arial"/>
        </w:rPr>
        <w:t>El enfoque grupal y la orientación profesional familiar constituyen términos que afloran como emergentes de apoyo al enfoque multifactorial y que permiten enriquecer la cosmovisión de docentes e investigadores en la búsqueda de alternativas para la toma de decisiones autodeterminadas a la hora de elegir una carrera pedagógica.</w:t>
      </w:r>
    </w:p>
    <w:p w:rsidR="006175F3" w:rsidRPr="004E01BF" w:rsidRDefault="006175F3" w:rsidP="006175F3">
      <w:pPr>
        <w:rPr>
          <w:rFonts w:ascii="Arial" w:hAnsi="Arial" w:cs="Arial"/>
        </w:rPr>
      </w:pPr>
    </w:p>
    <w:p w:rsidR="00864723" w:rsidRPr="004E01BF" w:rsidRDefault="006175F3" w:rsidP="00554BBC">
      <w:pPr>
        <w:rPr>
          <w:rFonts w:ascii="Arial" w:hAnsi="Arial" w:cs="Arial"/>
          <w:b/>
        </w:rPr>
      </w:pPr>
      <w:r w:rsidRPr="004E01BF">
        <w:rPr>
          <w:rFonts w:ascii="Arial" w:hAnsi="Arial" w:cs="Arial"/>
        </w:rPr>
        <w:br w:type="page"/>
      </w:r>
      <w:r w:rsidR="006606DD" w:rsidRPr="004E01BF">
        <w:rPr>
          <w:rFonts w:ascii="Arial" w:hAnsi="Arial" w:cs="Arial"/>
        </w:rPr>
        <w:lastRenderedPageBreak/>
        <w:br w:type="page"/>
      </w:r>
      <w:r w:rsidR="00864723" w:rsidRPr="004E01BF">
        <w:rPr>
          <w:rFonts w:ascii="Arial" w:hAnsi="Arial" w:cs="Arial"/>
          <w:b/>
        </w:rPr>
        <w:lastRenderedPageBreak/>
        <w:t>Bibliografía</w:t>
      </w:r>
      <w:r w:rsidR="00554BBC" w:rsidRPr="004E01BF">
        <w:rPr>
          <w:rFonts w:ascii="Arial" w:hAnsi="Arial" w:cs="Arial"/>
          <w:b/>
        </w:rPr>
        <w:t>.</w:t>
      </w:r>
    </w:p>
    <w:p w:rsidR="00030224" w:rsidRPr="004E01BF" w:rsidRDefault="00030224" w:rsidP="00554BBC">
      <w:pPr>
        <w:rPr>
          <w:rFonts w:ascii="Arial" w:hAnsi="Arial" w:cs="Arial"/>
          <w:b/>
        </w:rPr>
      </w:pPr>
    </w:p>
    <w:p w:rsidR="008F7112" w:rsidRPr="004E01BF" w:rsidRDefault="00D42E15" w:rsidP="004E01BF">
      <w:pPr>
        <w:pStyle w:val="Prrafodelista"/>
        <w:numPr>
          <w:ilvl w:val="0"/>
          <w:numId w:val="47"/>
        </w:numPr>
        <w:tabs>
          <w:tab w:val="left" w:pos="426"/>
          <w:tab w:val="left" w:pos="1276"/>
        </w:tabs>
        <w:ind w:left="709" w:hanging="709"/>
        <w:jc w:val="both"/>
        <w:rPr>
          <w:rFonts w:ascii="Arial" w:hAnsi="Arial" w:cs="Arial"/>
          <w:lang w:val="es-ES" w:eastAsia="es-ES"/>
        </w:rPr>
      </w:pPr>
      <w:r w:rsidRPr="004E01BF">
        <w:rPr>
          <w:rFonts w:ascii="Arial" w:hAnsi="Arial" w:cs="Arial"/>
          <w:lang w:val="es-ES" w:eastAsia="es-ES"/>
        </w:rPr>
        <w:t>Barrera, I. (2015). La orientación profesional pedagógica durante el estudio y habilitación hacia la profesión en las universidades. CD Memorias del Evento Territorial Universidad 2016. Universidad de Pinar del Río “Hermanos Saíz Montes de Oca”. ISBN: 978 -959 -1614 -34 -6.</w:t>
      </w:r>
    </w:p>
    <w:p w:rsidR="00D42E15" w:rsidRPr="004E01BF" w:rsidRDefault="00D42E15" w:rsidP="004E01BF">
      <w:pPr>
        <w:pStyle w:val="Prrafodelista"/>
        <w:numPr>
          <w:ilvl w:val="0"/>
          <w:numId w:val="47"/>
        </w:numPr>
        <w:tabs>
          <w:tab w:val="left" w:pos="426"/>
          <w:tab w:val="left" w:pos="1276"/>
        </w:tabs>
        <w:ind w:left="709" w:hanging="709"/>
        <w:jc w:val="both"/>
        <w:rPr>
          <w:rFonts w:ascii="Arial" w:hAnsi="Arial" w:cs="Arial"/>
          <w:lang w:val="es-ES" w:eastAsia="es-ES"/>
        </w:rPr>
      </w:pPr>
      <w:r w:rsidRPr="004E01BF">
        <w:rPr>
          <w:rFonts w:ascii="Arial" w:hAnsi="Arial" w:cs="Arial"/>
          <w:lang w:val="es-ES" w:eastAsia="es-ES"/>
        </w:rPr>
        <w:softHyphen/>
      </w:r>
      <w:r w:rsidRPr="004E01BF">
        <w:rPr>
          <w:rFonts w:ascii="Arial" w:hAnsi="Arial" w:cs="Arial"/>
          <w:lang w:val="es-ES" w:eastAsia="es-ES"/>
        </w:rPr>
        <w:softHyphen/>
      </w:r>
      <w:r w:rsidRPr="004E01BF">
        <w:rPr>
          <w:rFonts w:ascii="Arial" w:hAnsi="Arial" w:cs="Arial"/>
          <w:lang w:val="es-ES" w:eastAsia="es-ES"/>
        </w:rPr>
        <w:softHyphen/>
      </w:r>
      <w:r w:rsidRPr="004E01BF">
        <w:rPr>
          <w:rFonts w:ascii="Arial" w:hAnsi="Arial" w:cs="Arial"/>
          <w:lang w:val="es-ES" w:eastAsia="es-ES"/>
        </w:rPr>
        <w:softHyphen/>
        <w:t xml:space="preserve">_________(2016). </w:t>
      </w:r>
      <w:r w:rsidR="008F7112" w:rsidRPr="004E01BF">
        <w:rPr>
          <w:rFonts w:ascii="Arial" w:hAnsi="Arial" w:cs="Arial"/>
          <w:lang w:val="es-ES" w:eastAsia="es-ES"/>
        </w:rPr>
        <w:t xml:space="preserve">El proceso de orientación profesional pedagógica con enfoque grupal dirigido al desarrollo de intereses profesionales pedagógicos </w:t>
      </w:r>
      <w:r w:rsidRPr="004E01BF">
        <w:rPr>
          <w:rFonts w:ascii="Arial" w:hAnsi="Arial" w:cs="Arial"/>
          <w:lang w:val="es-ES" w:eastAsia="es-ES"/>
        </w:rPr>
        <w:t>Tesis en opción al grado científico de Dr. C Pedagógicas. Universidad de Pinar del Río.</w:t>
      </w:r>
    </w:p>
    <w:p w:rsidR="00157FDE" w:rsidRPr="004E01BF" w:rsidRDefault="00157FDE" w:rsidP="004E01BF">
      <w:pPr>
        <w:pStyle w:val="Prrafodelista"/>
        <w:numPr>
          <w:ilvl w:val="0"/>
          <w:numId w:val="47"/>
        </w:numPr>
        <w:tabs>
          <w:tab w:val="left" w:pos="426"/>
          <w:tab w:val="left" w:pos="1276"/>
        </w:tabs>
        <w:ind w:left="709" w:hanging="709"/>
        <w:jc w:val="both"/>
        <w:rPr>
          <w:rFonts w:ascii="Arial" w:hAnsi="Arial" w:cs="Arial"/>
          <w:lang w:val="es-ES" w:eastAsia="es-ES"/>
        </w:rPr>
      </w:pPr>
      <w:r w:rsidRPr="004E01BF">
        <w:rPr>
          <w:rFonts w:ascii="Arial" w:hAnsi="Arial" w:cs="Arial"/>
          <w:lang w:val="es-ES" w:eastAsia="es-ES"/>
        </w:rPr>
        <w:t xml:space="preserve">Becalli Puente, Laura; et al, (2003) La familia y su papel en la orientación profesional de sus hijos. Ponencia. Evento Internacional Pedagogía ‘2003. La Habana, febrero 4-8. </w:t>
      </w:r>
    </w:p>
    <w:p w:rsidR="00A07AA6" w:rsidRPr="004E01BF" w:rsidRDefault="00157FDE" w:rsidP="00030224">
      <w:pPr>
        <w:pStyle w:val="Prrafodelista"/>
        <w:numPr>
          <w:ilvl w:val="0"/>
          <w:numId w:val="47"/>
        </w:numPr>
        <w:tabs>
          <w:tab w:val="left" w:pos="426"/>
          <w:tab w:val="left" w:pos="1276"/>
        </w:tabs>
        <w:ind w:left="709" w:hanging="709"/>
        <w:jc w:val="both"/>
        <w:rPr>
          <w:rFonts w:ascii="Arial" w:hAnsi="Arial" w:cs="Arial"/>
        </w:rPr>
      </w:pPr>
      <w:r w:rsidRPr="004E01BF">
        <w:rPr>
          <w:rFonts w:ascii="Arial" w:hAnsi="Arial" w:cs="Arial"/>
          <w:lang w:val="es-ES" w:eastAsia="es-ES"/>
        </w:rPr>
        <w:t xml:space="preserve">Calviño Valdés-Faule, Manuel A. (1987). La investigación del sentido personal como expresión de la motivación. En: Investigaciones de la personalidad en Cuba. La Habana, </w:t>
      </w:r>
      <w:r w:rsidR="00A07AA6" w:rsidRPr="004E01BF">
        <w:rPr>
          <w:rFonts w:ascii="Arial" w:hAnsi="Arial" w:cs="Arial"/>
          <w:lang w:val="es-ES" w:eastAsia="es-ES"/>
        </w:rPr>
        <w:t>Editorial de ciencias Sociales.</w:t>
      </w:r>
    </w:p>
    <w:p w:rsidR="00A07AA6" w:rsidRPr="004E01BF" w:rsidRDefault="00A07AA6" w:rsidP="00030224">
      <w:pPr>
        <w:pStyle w:val="Prrafodelista"/>
        <w:numPr>
          <w:ilvl w:val="0"/>
          <w:numId w:val="47"/>
        </w:numPr>
        <w:tabs>
          <w:tab w:val="left" w:pos="426"/>
          <w:tab w:val="left" w:pos="1276"/>
        </w:tabs>
        <w:ind w:left="709" w:hanging="709"/>
        <w:jc w:val="both"/>
        <w:rPr>
          <w:rFonts w:ascii="Arial" w:hAnsi="Arial" w:cs="Arial"/>
        </w:rPr>
      </w:pPr>
      <w:r w:rsidRPr="004E01BF">
        <w:rPr>
          <w:rFonts w:ascii="Arial" w:hAnsi="Arial" w:cs="Arial"/>
        </w:rPr>
        <w:t xml:space="preserve">Castellanos, A. V. </w:t>
      </w:r>
      <w:r w:rsidR="00F8699C" w:rsidRPr="004E01BF">
        <w:rPr>
          <w:rFonts w:ascii="Arial" w:hAnsi="Arial" w:cs="Arial"/>
        </w:rPr>
        <w:t>(</w:t>
      </w:r>
      <w:r w:rsidR="00F8699C" w:rsidRPr="004E01BF">
        <w:rPr>
          <w:rFonts w:ascii="Arial" w:hAnsi="Arial" w:cs="Arial"/>
          <w:highlight w:val="yellow"/>
        </w:rPr>
        <w:t>2014</w:t>
      </w:r>
      <w:r w:rsidR="00F8699C" w:rsidRPr="004E01BF">
        <w:rPr>
          <w:rFonts w:ascii="Arial" w:hAnsi="Arial" w:cs="Arial"/>
        </w:rPr>
        <w:t>).</w:t>
      </w:r>
      <w:r w:rsidRPr="004E01BF">
        <w:rPr>
          <w:rFonts w:ascii="Arial" w:hAnsi="Arial" w:cs="Arial"/>
        </w:rPr>
        <w:t xml:space="preserve">El grupo como espacio de construcción y desarrollo de la subjetividad. En: Juventud y grupo en la educación superior: apuntes desde la Psicología (pp. 181 – 212). La Habana: Editorial Universidad de La Habana. Centro de Estudios para el Perfeccionamiento de la Educación Superior, </w:t>
      </w:r>
    </w:p>
    <w:p w:rsidR="00157FDE" w:rsidRPr="004E01BF" w:rsidRDefault="00157FDE" w:rsidP="00030224">
      <w:pPr>
        <w:pStyle w:val="Prrafodelista"/>
        <w:numPr>
          <w:ilvl w:val="0"/>
          <w:numId w:val="47"/>
        </w:numPr>
        <w:ind w:left="709" w:hanging="709"/>
        <w:jc w:val="both"/>
        <w:rPr>
          <w:rFonts w:ascii="Arial" w:hAnsi="Arial" w:cs="Arial"/>
          <w:lang w:val="es-ES" w:eastAsia="es-ES"/>
        </w:rPr>
      </w:pPr>
      <w:r w:rsidRPr="004E01BF">
        <w:rPr>
          <w:rFonts w:ascii="Arial" w:hAnsi="Arial" w:cs="Arial"/>
          <w:lang w:val="es-ES" w:eastAsia="es-ES"/>
        </w:rPr>
        <w:t>Cueto, Marín, R (2010). Recomendaciones a los docentes para el tratamiento de “la orientación profesional vocacional pedagógica,  en la Universidad de Ciencias Pedagógicas de Sancti-Spíritus. Revista electrónica Pedagogía y Sociedad. No 14 Vol. 5. ISSN: 1608 3784. Sancti Spíritus. Cuba.</w:t>
      </w:r>
    </w:p>
    <w:p w:rsidR="00157FDE" w:rsidRPr="004E01BF" w:rsidRDefault="00157FDE" w:rsidP="00030224">
      <w:pPr>
        <w:pStyle w:val="Prrafodelista"/>
        <w:numPr>
          <w:ilvl w:val="0"/>
          <w:numId w:val="47"/>
        </w:numPr>
        <w:ind w:left="709" w:hanging="709"/>
        <w:jc w:val="both"/>
        <w:rPr>
          <w:rFonts w:ascii="Arial" w:hAnsi="Arial" w:cs="Arial"/>
          <w:lang w:val="es-ES" w:eastAsia="es-ES"/>
        </w:rPr>
      </w:pPr>
      <w:r w:rsidRPr="004E01BF">
        <w:rPr>
          <w:rFonts w:ascii="Arial" w:hAnsi="Arial" w:cs="Arial"/>
          <w:lang w:val="es-ES" w:eastAsia="es-ES"/>
        </w:rPr>
        <w:t>Cueto, R y otros (2009). Comportamiento de las dimensiones e indicadores de la orientación profesional vocacional  pedagógica,  papel del docente y de los factores territoriales. Estrategia educativa en la provincia Sancti Spíritus.</w:t>
      </w:r>
    </w:p>
    <w:p w:rsidR="00157FDE" w:rsidRPr="004E01BF" w:rsidRDefault="00157FDE" w:rsidP="00030224">
      <w:pPr>
        <w:pStyle w:val="Prrafodelista"/>
        <w:numPr>
          <w:ilvl w:val="0"/>
          <w:numId w:val="47"/>
        </w:numPr>
        <w:ind w:left="709" w:hanging="709"/>
        <w:jc w:val="both"/>
        <w:rPr>
          <w:rFonts w:ascii="Arial" w:hAnsi="Arial" w:cs="Arial"/>
          <w:lang w:val="es-ES" w:eastAsia="es-ES"/>
        </w:rPr>
      </w:pPr>
      <w:r w:rsidRPr="004E01BF">
        <w:rPr>
          <w:rFonts w:ascii="Arial" w:hAnsi="Arial" w:cs="Arial"/>
          <w:lang w:val="es-ES" w:eastAsia="es-ES"/>
        </w:rPr>
        <w:t>Cueto, R y otros (</w:t>
      </w:r>
      <w:r w:rsidRPr="004E01BF">
        <w:rPr>
          <w:rFonts w:ascii="Arial" w:hAnsi="Arial" w:cs="Arial"/>
          <w:highlight w:val="yellow"/>
          <w:lang w:val="es-ES" w:eastAsia="es-ES"/>
        </w:rPr>
        <w:t>2012)</w:t>
      </w:r>
      <w:r w:rsidR="00F8699C" w:rsidRPr="004E01BF">
        <w:rPr>
          <w:rFonts w:ascii="Arial" w:hAnsi="Arial" w:cs="Arial"/>
          <w:highlight w:val="yellow"/>
          <w:lang w:val="es-ES" w:eastAsia="es-ES"/>
        </w:rPr>
        <w:t xml:space="preserve">. </w:t>
      </w:r>
      <w:r w:rsidRPr="004E01BF">
        <w:rPr>
          <w:rFonts w:ascii="Arial" w:hAnsi="Arial" w:cs="Arial"/>
          <w:lang w:val="es-ES" w:eastAsia="es-ES"/>
        </w:rPr>
        <w:t>Estrategia educativa para el desarrollo de la OPVP con enfoque multifactorial. Informe de resultado del proyecto institucional. UCP Capitán Silverio Blanco Núñez, Sancti Spíritus.</w:t>
      </w:r>
    </w:p>
    <w:p w:rsidR="00157FDE" w:rsidRPr="004E01BF" w:rsidRDefault="00157FDE" w:rsidP="00030224">
      <w:pPr>
        <w:pStyle w:val="Prrafodelista"/>
        <w:numPr>
          <w:ilvl w:val="0"/>
          <w:numId w:val="47"/>
        </w:numPr>
        <w:ind w:left="709" w:hanging="709"/>
        <w:jc w:val="both"/>
        <w:rPr>
          <w:rFonts w:ascii="Arial" w:hAnsi="Arial" w:cs="Arial"/>
          <w:lang w:val="es-ES" w:eastAsia="es-ES"/>
        </w:rPr>
      </w:pPr>
      <w:r w:rsidRPr="004E01BF">
        <w:rPr>
          <w:rFonts w:ascii="Arial" w:hAnsi="Arial" w:cs="Arial"/>
          <w:lang w:val="es-ES" w:eastAsia="es-ES"/>
        </w:rPr>
        <w:t>Cueto, R. (</w:t>
      </w:r>
      <w:r w:rsidRPr="004E01BF">
        <w:rPr>
          <w:rFonts w:ascii="Arial" w:hAnsi="Arial" w:cs="Arial"/>
          <w:highlight w:val="yellow"/>
          <w:lang w:val="es-ES" w:eastAsia="es-ES"/>
        </w:rPr>
        <w:t>2011</w:t>
      </w:r>
      <w:r w:rsidRPr="004E01BF">
        <w:rPr>
          <w:rFonts w:ascii="Arial" w:hAnsi="Arial" w:cs="Arial"/>
          <w:lang w:val="es-ES" w:eastAsia="es-ES"/>
        </w:rPr>
        <w:t>). Orientaciones metodológicas para el trabajo con los contenidos de la orientación profesional vocacional pedagógica  en la escuela pedagógica Rafael María de Mendive.</w:t>
      </w:r>
    </w:p>
    <w:p w:rsidR="00246BC0" w:rsidRPr="004E01BF" w:rsidRDefault="00246BC0" w:rsidP="00030224">
      <w:pPr>
        <w:pStyle w:val="Prrafodelista"/>
        <w:numPr>
          <w:ilvl w:val="0"/>
          <w:numId w:val="47"/>
        </w:numPr>
        <w:ind w:left="709" w:hanging="709"/>
        <w:jc w:val="both"/>
        <w:rPr>
          <w:rFonts w:ascii="Arial" w:hAnsi="Arial" w:cs="Arial"/>
          <w:lang w:val="es-ES" w:eastAsia="es-ES"/>
        </w:rPr>
      </w:pPr>
      <w:r w:rsidRPr="004E01BF">
        <w:rPr>
          <w:rFonts w:ascii="Arial" w:hAnsi="Arial" w:cs="Arial"/>
          <w:lang w:val="es-ES" w:eastAsia="es-ES"/>
        </w:rPr>
        <w:t>Cueto, R, Caro, Y y Piñera, Y (</w:t>
      </w:r>
      <w:r w:rsidRPr="004E01BF">
        <w:rPr>
          <w:rFonts w:ascii="Arial" w:hAnsi="Arial" w:cs="Arial"/>
          <w:highlight w:val="yellow"/>
          <w:lang w:val="es-ES" w:eastAsia="es-ES"/>
        </w:rPr>
        <w:t>2016)</w:t>
      </w:r>
      <w:r w:rsidRPr="004E01BF">
        <w:rPr>
          <w:rFonts w:ascii="Arial" w:hAnsi="Arial" w:cs="Arial"/>
          <w:lang w:val="es-ES" w:eastAsia="es-ES"/>
        </w:rPr>
        <w:t>. La orientación profesional familiar hacia carreras pedagógicas, apuntes y reflexiones. Ponencia presentada a la II Jornada Científica Internacional del Cecess. Universidad de  Santi Spíritus José Martí Pérez.</w:t>
      </w:r>
    </w:p>
    <w:p w:rsidR="00157FDE" w:rsidRPr="004E01BF" w:rsidRDefault="00157FDE" w:rsidP="00030224">
      <w:pPr>
        <w:pStyle w:val="Prrafodelista"/>
        <w:numPr>
          <w:ilvl w:val="0"/>
          <w:numId w:val="47"/>
        </w:numPr>
        <w:ind w:left="709" w:hanging="709"/>
        <w:jc w:val="both"/>
        <w:rPr>
          <w:rFonts w:ascii="Arial" w:hAnsi="Arial" w:cs="Arial"/>
          <w:lang w:val="es-ES" w:eastAsia="es-ES"/>
        </w:rPr>
      </w:pPr>
      <w:r w:rsidRPr="004E01BF">
        <w:rPr>
          <w:rFonts w:ascii="Arial" w:hAnsi="Arial" w:cs="Arial"/>
          <w:lang w:val="es-ES" w:eastAsia="es-ES"/>
        </w:rPr>
        <w:t xml:space="preserve">D'Angelo, O. (1993). Planes y proyectos de vida en el desarrollo profesional de jóvenes trabajadores. Propuesta de un enfoque integrativo-psicosocial y de personalidad. (Resumen de Tesis por el grado de Doctor en Ciencias Psicológicas) CIPS. A. Ciencias. </w:t>
      </w:r>
    </w:p>
    <w:p w:rsidR="00157FDE" w:rsidRPr="004E01BF" w:rsidRDefault="00157FDE" w:rsidP="00030224">
      <w:pPr>
        <w:pStyle w:val="Prrafodelista"/>
        <w:numPr>
          <w:ilvl w:val="0"/>
          <w:numId w:val="47"/>
        </w:numPr>
        <w:ind w:left="709" w:hanging="709"/>
        <w:jc w:val="both"/>
        <w:rPr>
          <w:rFonts w:ascii="Arial" w:hAnsi="Arial" w:cs="Arial"/>
          <w:lang w:val="es-ES" w:eastAsia="es-ES"/>
        </w:rPr>
      </w:pPr>
      <w:r w:rsidRPr="004E01BF">
        <w:rPr>
          <w:rFonts w:ascii="Arial" w:hAnsi="Arial" w:cs="Arial"/>
          <w:lang w:val="es-ES" w:eastAsia="es-ES"/>
        </w:rPr>
        <w:t xml:space="preserve">De Armas, N y otros (1980). Importancia de la formación vocacional y la orientación profesional en la autodeterminación de la profesión en los estudiantes. En Revista Educación Año 10, No 36, enero-marzo, La Habana. </w:t>
      </w:r>
    </w:p>
    <w:p w:rsidR="00157FDE" w:rsidRPr="004E01BF" w:rsidRDefault="00AE4673" w:rsidP="00030224">
      <w:pPr>
        <w:pStyle w:val="Prrafodelista"/>
        <w:numPr>
          <w:ilvl w:val="0"/>
          <w:numId w:val="47"/>
        </w:numPr>
        <w:ind w:left="709" w:hanging="709"/>
        <w:jc w:val="both"/>
        <w:rPr>
          <w:rFonts w:ascii="Arial" w:hAnsi="Arial" w:cs="Arial"/>
          <w:lang w:val="es-ES" w:eastAsia="es-ES"/>
        </w:rPr>
      </w:pPr>
      <w:r w:rsidRPr="004E01BF">
        <w:rPr>
          <w:rFonts w:ascii="Arial" w:hAnsi="Arial" w:cs="Arial"/>
          <w:lang w:val="es-ES" w:eastAsia="es-ES"/>
        </w:rPr>
        <w:t>Del Pino , J. Y Recarey.</w:t>
      </w:r>
      <w:r w:rsidR="00157FDE" w:rsidRPr="004E01BF">
        <w:rPr>
          <w:rFonts w:ascii="Arial" w:hAnsi="Arial" w:cs="Arial"/>
          <w:lang w:val="es-ES" w:eastAsia="es-ES"/>
        </w:rPr>
        <w:t xml:space="preserve"> (2004) Motivación y orientación profesional en el ámbito educativo. Disponible en: http.www.motiva.htm.</w:t>
      </w:r>
    </w:p>
    <w:p w:rsidR="00157FDE" w:rsidRPr="004E01BF" w:rsidRDefault="00AE4673" w:rsidP="00030224">
      <w:pPr>
        <w:pStyle w:val="Prrafodelista"/>
        <w:numPr>
          <w:ilvl w:val="0"/>
          <w:numId w:val="47"/>
        </w:numPr>
        <w:ind w:left="709" w:hanging="709"/>
        <w:jc w:val="both"/>
        <w:rPr>
          <w:rFonts w:ascii="Arial" w:hAnsi="Arial" w:cs="Arial"/>
          <w:lang w:val="es-ES" w:eastAsia="es-ES"/>
        </w:rPr>
      </w:pPr>
      <w:r w:rsidRPr="004E01BF">
        <w:rPr>
          <w:rFonts w:ascii="Arial" w:hAnsi="Arial" w:cs="Arial"/>
          <w:lang w:val="es-ES" w:eastAsia="es-ES"/>
        </w:rPr>
        <w:lastRenderedPageBreak/>
        <w:t>Del Pino , J. Y Recarey.</w:t>
      </w:r>
      <w:r w:rsidR="00157FDE" w:rsidRPr="004E01BF">
        <w:rPr>
          <w:rFonts w:ascii="Arial" w:hAnsi="Arial" w:cs="Arial"/>
          <w:lang w:val="es-ES" w:eastAsia="es-ES"/>
        </w:rPr>
        <w:t xml:space="preserve"> (2005) S. La orientación educacional  y la facilitación del desarrollo desde el rol profesional del maestro. Material Base. Tabloide Maestría en Ciencias de la Educación. MINED.</w:t>
      </w:r>
    </w:p>
    <w:p w:rsidR="009F3B08" w:rsidRPr="004E01BF" w:rsidRDefault="009F3B08" w:rsidP="00030224">
      <w:pPr>
        <w:numPr>
          <w:ilvl w:val="0"/>
          <w:numId w:val="47"/>
        </w:numPr>
        <w:tabs>
          <w:tab w:val="left" w:pos="426"/>
          <w:tab w:val="left" w:pos="1276"/>
        </w:tabs>
        <w:ind w:left="709" w:hanging="709"/>
        <w:jc w:val="both"/>
        <w:rPr>
          <w:rFonts w:ascii="Arial" w:hAnsi="Arial" w:cs="Arial"/>
          <w:highlight w:val="yellow"/>
        </w:rPr>
      </w:pPr>
      <w:r w:rsidRPr="004E01BF">
        <w:rPr>
          <w:rFonts w:ascii="Arial" w:hAnsi="Arial" w:cs="Arial"/>
        </w:rPr>
        <w:t xml:space="preserve">Domínguez, L. </w:t>
      </w:r>
      <w:r w:rsidR="00F8699C" w:rsidRPr="004E01BF">
        <w:rPr>
          <w:rFonts w:ascii="Arial" w:hAnsi="Arial" w:cs="Arial"/>
          <w:highlight w:val="yellow"/>
        </w:rPr>
        <w:t>(2014).</w:t>
      </w:r>
      <w:r w:rsidRPr="004E01BF">
        <w:rPr>
          <w:rFonts w:ascii="Arial" w:hAnsi="Arial" w:cs="Arial"/>
        </w:rPr>
        <w:t xml:space="preserve">Orientación educativa y profesional. En: Juventud y grupo en la educación superior: apuntes desde la Psicología (pp. 37 – 67). Centro de Estudios para el Perfeccionamiento de la Educación Superior. La Habana: Universidad de La Habana. </w:t>
      </w:r>
      <w:r w:rsidR="00F8699C" w:rsidRPr="004E01BF">
        <w:rPr>
          <w:rFonts w:ascii="Arial" w:hAnsi="Arial" w:cs="Arial"/>
        </w:rPr>
        <w:t>Cuba</w:t>
      </w:r>
      <w:r w:rsidR="00F8699C" w:rsidRPr="004E01BF">
        <w:rPr>
          <w:rFonts w:ascii="Arial" w:hAnsi="Arial" w:cs="Arial"/>
          <w:highlight w:val="yellow"/>
        </w:rPr>
        <w:t>.</w:t>
      </w:r>
    </w:p>
    <w:p w:rsidR="00157FDE" w:rsidRPr="004E01BF" w:rsidRDefault="00157FDE" w:rsidP="00030224">
      <w:pPr>
        <w:pStyle w:val="Prrafodelista"/>
        <w:numPr>
          <w:ilvl w:val="0"/>
          <w:numId w:val="47"/>
        </w:numPr>
        <w:ind w:left="709" w:hanging="709"/>
        <w:jc w:val="both"/>
        <w:rPr>
          <w:rFonts w:ascii="Arial" w:hAnsi="Arial" w:cs="Arial"/>
          <w:lang w:val="es-ES" w:eastAsia="es-ES"/>
        </w:rPr>
      </w:pPr>
      <w:r w:rsidRPr="004E01BF">
        <w:rPr>
          <w:rFonts w:ascii="Arial" w:hAnsi="Arial" w:cs="Arial"/>
          <w:lang w:val="es-ES" w:eastAsia="es-ES"/>
        </w:rPr>
        <w:t>Enciclopedia Microsoft Encarta, (2009)</w:t>
      </w:r>
    </w:p>
    <w:p w:rsidR="00157FDE" w:rsidRPr="004E01BF" w:rsidRDefault="00157FDE" w:rsidP="00030224">
      <w:pPr>
        <w:pStyle w:val="Prrafodelista"/>
        <w:numPr>
          <w:ilvl w:val="0"/>
          <w:numId w:val="47"/>
        </w:numPr>
        <w:ind w:left="709" w:hanging="709"/>
        <w:jc w:val="both"/>
        <w:rPr>
          <w:rFonts w:ascii="Arial" w:hAnsi="Arial" w:cs="Arial"/>
          <w:lang w:val="es-ES" w:eastAsia="es-ES"/>
        </w:rPr>
      </w:pPr>
      <w:r w:rsidRPr="004E01BF">
        <w:rPr>
          <w:rFonts w:ascii="Arial" w:hAnsi="Arial" w:cs="Arial"/>
          <w:lang w:val="es-ES" w:eastAsia="es-ES"/>
        </w:rPr>
        <w:t>Figueredo Rodríguez, Antonio R. (1997.). El ingreso a las carreras pedagógicas. Un problema a resolver. Tesis presentada en opción al Título Académico de Master en Educación. ISP. "E</w:t>
      </w:r>
      <w:r w:rsidR="009766DF" w:rsidRPr="004E01BF">
        <w:rPr>
          <w:rFonts w:ascii="Arial" w:hAnsi="Arial" w:cs="Arial"/>
          <w:lang w:val="es-ES" w:eastAsia="es-ES"/>
        </w:rPr>
        <w:t>nrique José Varona". La Habana.</w:t>
      </w:r>
    </w:p>
    <w:p w:rsidR="009766DF" w:rsidRPr="004E01BF" w:rsidRDefault="009766DF" w:rsidP="00030224">
      <w:pPr>
        <w:numPr>
          <w:ilvl w:val="0"/>
          <w:numId w:val="47"/>
        </w:numPr>
        <w:tabs>
          <w:tab w:val="left" w:pos="426"/>
          <w:tab w:val="left" w:pos="1276"/>
        </w:tabs>
        <w:ind w:left="709" w:hanging="709"/>
        <w:jc w:val="both"/>
        <w:rPr>
          <w:rFonts w:ascii="Arial" w:hAnsi="Arial" w:cs="Arial"/>
          <w:highlight w:val="yellow"/>
        </w:rPr>
      </w:pPr>
      <w:r w:rsidRPr="004E01BF">
        <w:rPr>
          <w:rFonts w:ascii="Arial" w:hAnsi="Arial" w:cs="Arial"/>
        </w:rPr>
        <w:t>García, Z y Waldo.</w:t>
      </w:r>
      <w:r w:rsidR="00AE4673" w:rsidRPr="004E01BF">
        <w:rPr>
          <w:rFonts w:ascii="Arial" w:hAnsi="Arial" w:cs="Arial"/>
        </w:rPr>
        <w:t xml:space="preserve"> (</w:t>
      </w:r>
      <w:r w:rsidR="00AE4673" w:rsidRPr="004E01BF">
        <w:rPr>
          <w:rFonts w:ascii="Arial" w:hAnsi="Arial" w:cs="Arial"/>
          <w:highlight w:val="yellow"/>
        </w:rPr>
        <w:t>2014</w:t>
      </w:r>
      <w:r w:rsidR="00AE4673" w:rsidRPr="004E01BF">
        <w:rPr>
          <w:rFonts w:ascii="Arial" w:hAnsi="Arial" w:cs="Arial"/>
        </w:rPr>
        <w:t>)</w:t>
      </w:r>
      <w:r w:rsidRPr="004E01BF">
        <w:rPr>
          <w:rFonts w:ascii="Arial" w:hAnsi="Arial" w:cs="Arial"/>
        </w:rPr>
        <w:t xml:space="preserve"> El clima familiar, su relación con los intereses vocacionales y los tipos caracterológicos de los alumnos de 5to año de secundaria de los colegios nacionales del Distrito del Rímac. En: </w:t>
      </w:r>
      <w:hyperlink r:id="rId18" w:history="1">
        <w:r w:rsidRPr="004E01BF">
          <w:rPr>
            <w:rStyle w:val="Hipervnculo"/>
            <w:rFonts w:cs="Arial"/>
            <w:color w:val="auto"/>
          </w:rPr>
          <w:t>http://sisbib.unmsm.edu.pe/BibVirtual/tesis/Salud/Zavala_G_G/indice.htm</w:t>
        </w:r>
      </w:hyperlink>
      <w:r w:rsidRPr="004E01BF">
        <w:rPr>
          <w:rFonts w:ascii="Arial" w:hAnsi="Arial" w:cs="Arial"/>
        </w:rPr>
        <w:t xml:space="preserve">. </w:t>
      </w:r>
    </w:p>
    <w:p w:rsidR="001554C7" w:rsidRPr="004E01BF" w:rsidRDefault="001554C7"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 xml:space="preserve">González, </w:t>
      </w:r>
      <w:r w:rsidR="0029406A">
        <w:rPr>
          <w:rFonts w:ascii="Arial" w:hAnsi="Arial" w:cs="Arial"/>
        </w:rPr>
        <w:t xml:space="preserve">Maura, </w:t>
      </w:r>
      <w:r w:rsidRPr="004E01BF">
        <w:rPr>
          <w:rFonts w:ascii="Arial" w:hAnsi="Arial" w:cs="Arial"/>
        </w:rPr>
        <w:t>V. (</w:t>
      </w:r>
      <w:r w:rsidRPr="004E01BF">
        <w:rPr>
          <w:rFonts w:ascii="Arial" w:hAnsi="Arial" w:cs="Arial"/>
          <w:highlight w:val="yellow"/>
        </w:rPr>
        <w:t>2011).</w:t>
      </w:r>
      <w:r w:rsidRPr="004E01BF">
        <w:rPr>
          <w:rFonts w:ascii="Arial" w:hAnsi="Arial" w:cs="Arial"/>
        </w:rPr>
        <w:t xml:space="preserve"> Perspectivas teóricas de la orientación profesional: una visión crítica desde el Enfoque Histórico – Cultural del desarrollo Humano. En: Orientación Educativa, Parte I (pp. 101 – 122). </w:t>
      </w:r>
      <w:r w:rsidRPr="004E01BF">
        <w:rPr>
          <w:rFonts w:ascii="Arial" w:hAnsi="Arial" w:cs="Arial"/>
          <w:highlight w:val="yellow"/>
        </w:rPr>
        <w:t>Ciudad de La Habana: Pueblo y Educación.</w:t>
      </w:r>
    </w:p>
    <w:p w:rsidR="00157FDE" w:rsidRPr="004E01BF" w:rsidRDefault="0029406A" w:rsidP="0029406A">
      <w:pPr>
        <w:numPr>
          <w:ilvl w:val="0"/>
          <w:numId w:val="47"/>
        </w:numPr>
        <w:tabs>
          <w:tab w:val="left" w:pos="426"/>
          <w:tab w:val="left" w:pos="1276"/>
        </w:tabs>
        <w:ind w:left="709" w:hanging="709"/>
        <w:jc w:val="both"/>
        <w:rPr>
          <w:rFonts w:ascii="Arial" w:hAnsi="Arial" w:cs="Arial"/>
        </w:rPr>
      </w:pPr>
      <w:r>
        <w:rPr>
          <w:rFonts w:ascii="Arial" w:hAnsi="Arial" w:cs="Arial"/>
        </w:rPr>
        <w:t>__________________</w:t>
      </w:r>
      <w:r w:rsidR="00157FDE" w:rsidRPr="004E01BF">
        <w:rPr>
          <w:rFonts w:ascii="Arial" w:hAnsi="Arial" w:cs="Arial"/>
        </w:rPr>
        <w:t xml:space="preserve"> (1994) Motivación profesional y personalidad. Bolivia : Talleres gráficos de la imprenta Universitaria de Sucre.</w:t>
      </w:r>
    </w:p>
    <w:p w:rsidR="00157FDE" w:rsidRPr="004E01BF" w:rsidRDefault="0029406A" w:rsidP="0029406A">
      <w:pPr>
        <w:numPr>
          <w:ilvl w:val="0"/>
          <w:numId w:val="47"/>
        </w:numPr>
        <w:tabs>
          <w:tab w:val="left" w:pos="426"/>
          <w:tab w:val="left" w:pos="1276"/>
        </w:tabs>
        <w:ind w:left="709" w:hanging="709"/>
        <w:jc w:val="both"/>
        <w:rPr>
          <w:rFonts w:ascii="Arial" w:hAnsi="Arial" w:cs="Arial"/>
        </w:rPr>
      </w:pPr>
      <w:r>
        <w:rPr>
          <w:rFonts w:ascii="Arial" w:hAnsi="Arial" w:cs="Arial"/>
        </w:rPr>
        <w:t>__________________</w:t>
      </w:r>
      <w:r w:rsidR="00157FDE" w:rsidRPr="004E01BF">
        <w:rPr>
          <w:rFonts w:ascii="Arial" w:hAnsi="Arial" w:cs="Arial"/>
        </w:rPr>
        <w:t xml:space="preserve"> (2004). La orientación profesional y currículum universitario. Una estrategia educativa para el desarrollo profesional y responsable. Barcelona: Alertes Psicopedagogía.</w:t>
      </w:r>
    </w:p>
    <w:p w:rsidR="00157FDE" w:rsidRPr="004E01BF" w:rsidRDefault="00157FDE" w:rsidP="0029406A">
      <w:pPr>
        <w:numPr>
          <w:ilvl w:val="0"/>
          <w:numId w:val="47"/>
        </w:numPr>
        <w:tabs>
          <w:tab w:val="left" w:pos="426"/>
          <w:tab w:val="left" w:pos="1276"/>
        </w:tabs>
        <w:ind w:left="709" w:hanging="709"/>
        <w:jc w:val="both"/>
        <w:rPr>
          <w:rFonts w:ascii="Arial" w:hAnsi="Arial" w:cs="Arial"/>
        </w:rPr>
      </w:pPr>
      <w:r w:rsidRPr="004E01BF">
        <w:rPr>
          <w:rFonts w:ascii="Arial" w:hAnsi="Arial" w:cs="Arial"/>
        </w:rPr>
        <w:t>González Pérez, M y González,  K. (2008) Influencia de los diferentes contextos de actuación para la dirección de la orientación profesional pedagógica. http.www.monografías.com</w:t>
      </w:r>
    </w:p>
    <w:p w:rsidR="00157FDE" w:rsidRPr="004E01BF" w:rsidRDefault="00157FDE" w:rsidP="0029406A">
      <w:pPr>
        <w:numPr>
          <w:ilvl w:val="0"/>
          <w:numId w:val="47"/>
        </w:numPr>
        <w:tabs>
          <w:tab w:val="left" w:pos="426"/>
          <w:tab w:val="left" w:pos="1276"/>
        </w:tabs>
        <w:ind w:left="709" w:hanging="709"/>
        <w:jc w:val="both"/>
        <w:rPr>
          <w:rFonts w:ascii="Arial" w:hAnsi="Arial" w:cs="Arial"/>
        </w:rPr>
      </w:pPr>
      <w:r w:rsidRPr="004E01BF">
        <w:rPr>
          <w:rFonts w:ascii="Arial" w:hAnsi="Arial" w:cs="Arial"/>
        </w:rPr>
        <w:t xml:space="preserve">González Rey, F. y A. Mitjans Martínez. (1989). La personalidad, su educación y desarrollo. Editorial Pueblo y Educación. La Habana. </w:t>
      </w:r>
    </w:p>
    <w:p w:rsidR="00157FDE" w:rsidRPr="004E01BF" w:rsidRDefault="00157FDE" w:rsidP="0029406A">
      <w:pPr>
        <w:numPr>
          <w:ilvl w:val="0"/>
          <w:numId w:val="47"/>
        </w:numPr>
        <w:tabs>
          <w:tab w:val="left" w:pos="426"/>
          <w:tab w:val="left" w:pos="1276"/>
        </w:tabs>
        <w:ind w:left="709" w:hanging="709"/>
        <w:jc w:val="both"/>
        <w:rPr>
          <w:rFonts w:ascii="Arial" w:hAnsi="Arial" w:cs="Arial"/>
        </w:rPr>
      </w:pPr>
      <w:r w:rsidRPr="004E01BF">
        <w:rPr>
          <w:rFonts w:ascii="Arial" w:hAnsi="Arial" w:cs="Arial"/>
        </w:rPr>
        <w:t>González Rey, F.(1983. Motivación profesional en adolescentes y jóvenes. La Habana, Editorial Pueblo y Educación</w:t>
      </w:r>
    </w:p>
    <w:p w:rsidR="00157FDE" w:rsidRPr="004E01BF" w:rsidRDefault="00157FDE" w:rsidP="0029406A">
      <w:pPr>
        <w:numPr>
          <w:ilvl w:val="0"/>
          <w:numId w:val="47"/>
        </w:numPr>
        <w:tabs>
          <w:tab w:val="left" w:pos="426"/>
          <w:tab w:val="left" w:pos="1276"/>
        </w:tabs>
        <w:ind w:left="709" w:hanging="709"/>
        <w:jc w:val="both"/>
        <w:rPr>
          <w:rFonts w:ascii="Arial" w:hAnsi="Arial" w:cs="Arial"/>
        </w:rPr>
      </w:pPr>
      <w:r w:rsidRPr="004E01BF">
        <w:rPr>
          <w:rFonts w:ascii="Arial" w:hAnsi="Arial" w:cs="Arial"/>
        </w:rPr>
        <w:t xml:space="preserve">González Serra, D. Acerca de la motivación y práctica profesional. La Habana, Editorial. Pueblo y Educación, 1995.   </w:t>
      </w:r>
    </w:p>
    <w:p w:rsidR="00157FDE" w:rsidRPr="004E01BF" w:rsidRDefault="00157FDE" w:rsidP="0029406A">
      <w:pPr>
        <w:numPr>
          <w:ilvl w:val="0"/>
          <w:numId w:val="47"/>
        </w:numPr>
        <w:tabs>
          <w:tab w:val="left" w:pos="426"/>
          <w:tab w:val="left" w:pos="1276"/>
        </w:tabs>
        <w:ind w:left="709" w:hanging="709"/>
        <w:jc w:val="both"/>
        <w:rPr>
          <w:rFonts w:ascii="Arial" w:hAnsi="Arial" w:cs="Arial"/>
        </w:rPr>
      </w:pPr>
      <w:r w:rsidRPr="004E01BF">
        <w:rPr>
          <w:rFonts w:ascii="Arial" w:hAnsi="Arial" w:cs="Arial"/>
        </w:rPr>
        <w:t xml:space="preserve">González, González, Kenia. (2006). La formación y superación del personal docente y directivos para la dirección de la orientación profesional pedagógica en la provincia Ciego de Ávila. Proyecto de investigación adscrito al programa ramal NO 3 del MINED. </w:t>
      </w:r>
    </w:p>
    <w:p w:rsidR="001554C7" w:rsidRPr="004E01BF" w:rsidRDefault="001554C7" w:rsidP="00030224">
      <w:pPr>
        <w:numPr>
          <w:ilvl w:val="0"/>
          <w:numId w:val="47"/>
        </w:numPr>
        <w:tabs>
          <w:tab w:val="left" w:pos="426"/>
          <w:tab w:val="left" w:pos="1276"/>
        </w:tabs>
        <w:ind w:left="709" w:hanging="709"/>
        <w:jc w:val="both"/>
        <w:rPr>
          <w:rFonts w:ascii="Arial" w:hAnsi="Arial" w:cs="Arial"/>
          <w:highlight w:val="yellow"/>
        </w:rPr>
      </w:pPr>
      <w:r w:rsidRPr="004E01BF">
        <w:rPr>
          <w:rFonts w:ascii="Arial" w:hAnsi="Arial" w:cs="Arial"/>
        </w:rPr>
        <w:t xml:space="preserve">Guevara, G. E. y Herrera, J. I. La orientación educativa y familiar. Su implicación en la formación del profesional universitario en Cuba. Universidad “José Martí Pérez” Sancti Spíritus. Material digitalizado, </w:t>
      </w:r>
      <w:r w:rsidRPr="004E01BF">
        <w:rPr>
          <w:rFonts w:ascii="Arial" w:hAnsi="Arial" w:cs="Arial"/>
          <w:highlight w:val="yellow"/>
        </w:rPr>
        <w:t>2012</w:t>
      </w:r>
    </w:p>
    <w:p w:rsidR="00157FDE" w:rsidRPr="004E01BF" w:rsidRDefault="00157FDE" w:rsidP="007B6F1E">
      <w:pPr>
        <w:numPr>
          <w:ilvl w:val="0"/>
          <w:numId w:val="47"/>
        </w:numPr>
        <w:tabs>
          <w:tab w:val="left" w:pos="426"/>
          <w:tab w:val="left" w:pos="1276"/>
        </w:tabs>
        <w:ind w:left="709" w:hanging="709"/>
        <w:jc w:val="both"/>
        <w:rPr>
          <w:rFonts w:ascii="Arial" w:hAnsi="Arial" w:cs="Arial"/>
        </w:rPr>
      </w:pPr>
      <w:r w:rsidRPr="004E01BF">
        <w:rPr>
          <w:rFonts w:ascii="Arial" w:hAnsi="Arial" w:cs="Arial"/>
        </w:rPr>
        <w:t>Guibert Bueno, M. (2006) El trabajo de orientación profesional vocacional hacia carreras pedagógicas en el preuniversitario. Disponible en: http.www.ilustrados.com.htlm</w:t>
      </w:r>
    </w:p>
    <w:p w:rsidR="00AE4673" w:rsidRPr="004E01BF" w:rsidRDefault="00AE4673" w:rsidP="00030224">
      <w:pPr>
        <w:numPr>
          <w:ilvl w:val="0"/>
          <w:numId w:val="47"/>
        </w:numPr>
        <w:tabs>
          <w:tab w:val="left" w:pos="426"/>
          <w:tab w:val="left" w:pos="1276"/>
        </w:tabs>
        <w:ind w:left="709" w:hanging="709"/>
        <w:jc w:val="both"/>
        <w:rPr>
          <w:rFonts w:ascii="Arial" w:hAnsi="Arial" w:cs="Arial"/>
          <w:highlight w:val="yellow"/>
        </w:rPr>
      </w:pPr>
      <w:r w:rsidRPr="004E01BF">
        <w:rPr>
          <w:rFonts w:ascii="Arial" w:hAnsi="Arial" w:cs="Arial"/>
        </w:rPr>
        <w:t xml:space="preserve">Ibarra, L </w:t>
      </w:r>
      <w:r w:rsidRPr="004E01BF">
        <w:rPr>
          <w:rFonts w:ascii="Arial" w:hAnsi="Arial" w:cs="Arial"/>
          <w:highlight w:val="yellow"/>
        </w:rPr>
        <w:t xml:space="preserve">(2012).  </w:t>
      </w:r>
      <w:r w:rsidRPr="004E01BF">
        <w:rPr>
          <w:rFonts w:ascii="Arial" w:hAnsi="Arial" w:cs="Arial"/>
        </w:rPr>
        <w:t>Educar en la escuela, educar en la familia ¿realidad o utopía? Universidad de Guayaquil, Ecuador</w:t>
      </w:r>
      <w:r w:rsidRPr="004E01BF">
        <w:rPr>
          <w:rFonts w:ascii="Arial" w:hAnsi="Arial" w:cs="Arial"/>
          <w:highlight w:val="yellow"/>
        </w:rPr>
        <w:t>.</w:t>
      </w:r>
    </w:p>
    <w:p w:rsidR="00AE4673" w:rsidRPr="004E01BF" w:rsidRDefault="00AE4673" w:rsidP="00030224">
      <w:pPr>
        <w:numPr>
          <w:ilvl w:val="0"/>
          <w:numId w:val="47"/>
        </w:numPr>
        <w:tabs>
          <w:tab w:val="left" w:pos="426"/>
          <w:tab w:val="left" w:pos="1276"/>
        </w:tabs>
        <w:ind w:left="709" w:hanging="709"/>
        <w:jc w:val="both"/>
        <w:rPr>
          <w:rFonts w:ascii="Arial" w:hAnsi="Arial" w:cs="Arial"/>
          <w:highlight w:val="yellow"/>
        </w:rPr>
      </w:pPr>
      <w:r w:rsidRPr="004E01BF">
        <w:rPr>
          <w:rFonts w:ascii="Arial" w:hAnsi="Arial" w:cs="Arial"/>
        </w:rPr>
        <w:t xml:space="preserve">Ibarra, L </w:t>
      </w:r>
      <w:r w:rsidRPr="004E01BF">
        <w:rPr>
          <w:rFonts w:ascii="Arial" w:hAnsi="Arial" w:cs="Arial"/>
          <w:highlight w:val="yellow"/>
        </w:rPr>
        <w:t xml:space="preserve">(2013). </w:t>
      </w:r>
      <w:r w:rsidRPr="004E01BF">
        <w:rPr>
          <w:rFonts w:ascii="Arial" w:hAnsi="Arial" w:cs="Arial"/>
        </w:rPr>
        <w:t xml:space="preserve">La orientación profesional: una experiencia participativa.  Disponible en: http.www.La orientación profesional: una experiencia participativa.htm, </w:t>
      </w:r>
    </w:p>
    <w:p w:rsidR="00AE4673" w:rsidRPr="004E01BF" w:rsidRDefault="00AE4673"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lastRenderedPageBreak/>
        <w:t>Labacena, Y. (</w:t>
      </w:r>
      <w:r w:rsidRPr="004E01BF">
        <w:rPr>
          <w:rFonts w:ascii="Arial" w:hAnsi="Arial" w:cs="Arial"/>
          <w:highlight w:val="yellow"/>
        </w:rPr>
        <w:t>2015</w:t>
      </w:r>
      <w:r w:rsidRPr="004E01BF">
        <w:rPr>
          <w:rFonts w:ascii="Arial" w:hAnsi="Arial" w:cs="Arial"/>
        </w:rPr>
        <w:t>)La boleta de una vida. Artículo publicado en el periódico Juventud Rebelde, domingo 26 de abril de</w:t>
      </w:r>
      <w:r w:rsidRPr="004E01BF">
        <w:rPr>
          <w:rFonts w:ascii="Arial" w:hAnsi="Arial" w:cs="Arial"/>
          <w:highlight w:val="yellow"/>
        </w:rPr>
        <w:t>,</w:t>
      </w:r>
      <w:r w:rsidRPr="004E01BF">
        <w:rPr>
          <w:rFonts w:ascii="Arial" w:hAnsi="Arial" w:cs="Arial"/>
        </w:rPr>
        <w:t xml:space="preserve"> No 160.</w:t>
      </w:r>
    </w:p>
    <w:p w:rsidR="00AE4673" w:rsidRPr="004E01BF" w:rsidRDefault="00AE4673"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 xml:space="preserve">Larrañaga y otros. Aspectos psicosociales del proceso de socialización: La familia como escenario de desarrollo. En: </w:t>
      </w:r>
      <w:hyperlink r:id="rId19" w:history="1">
        <w:r w:rsidRPr="004E01BF">
          <w:rPr>
            <w:rStyle w:val="Hipervnculo"/>
            <w:rFonts w:cs="Arial"/>
            <w:color w:val="auto"/>
          </w:rPr>
          <w:t>www.uclm.es/BITS/sumario/51.asp-39k</w:t>
        </w:r>
      </w:hyperlink>
      <w:r w:rsidRPr="004E01BF">
        <w:rPr>
          <w:rFonts w:ascii="Arial" w:hAnsi="Arial" w:cs="Arial"/>
        </w:rPr>
        <w:t>,</w:t>
      </w:r>
      <w:r w:rsidRPr="004E01BF">
        <w:rPr>
          <w:rFonts w:ascii="Arial" w:hAnsi="Arial" w:cs="Arial"/>
          <w:highlight w:val="yellow"/>
        </w:rPr>
        <w:t>.</w:t>
      </w:r>
    </w:p>
    <w:p w:rsidR="00AE4673" w:rsidRPr="004E01BF" w:rsidRDefault="002B167C"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Llerena, Odalya</w:t>
      </w:r>
      <w:r w:rsidR="00AE4673" w:rsidRPr="004E01BF">
        <w:rPr>
          <w:rFonts w:ascii="Arial" w:hAnsi="Arial" w:cs="Arial"/>
        </w:rPr>
        <w:t xml:space="preserve"> (</w:t>
      </w:r>
      <w:r w:rsidR="00AE4673" w:rsidRPr="004E01BF">
        <w:rPr>
          <w:rFonts w:ascii="Arial" w:hAnsi="Arial" w:cs="Arial"/>
          <w:highlight w:val="yellow"/>
        </w:rPr>
        <w:t>2013</w:t>
      </w:r>
      <w:r w:rsidR="00AE4673" w:rsidRPr="004E01BF">
        <w:rPr>
          <w:rFonts w:ascii="Arial" w:hAnsi="Arial" w:cs="Arial"/>
        </w:rPr>
        <w:t xml:space="preserve">). </w:t>
      </w:r>
      <w:r w:rsidR="00AE4673" w:rsidRPr="004E01BF">
        <w:rPr>
          <w:rFonts w:ascii="Arial" w:hAnsi="Arial" w:cs="Arial"/>
          <w:bCs/>
        </w:rPr>
        <w:t>El Papel de la Familia en la Orientación Profesional de los Hijos, en Revista Psicología On Line</w:t>
      </w:r>
      <w:r w:rsidR="00AE4673" w:rsidRPr="004E01BF">
        <w:rPr>
          <w:rFonts w:ascii="Arial" w:hAnsi="Arial" w:cs="Arial"/>
          <w:bCs/>
          <w:highlight w:val="yellow"/>
        </w:rPr>
        <w:t>.</w:t>
      </w:r>
    </w:p>
    <w:p w:rsidR="00AE4673" w:rsidRPr="004E01BF" w:rsidRDefault="00AE4673"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Ojalvo, V. (</w:t>
      </w:r>
      <w:r w:rsidRPr="004E01BF">
        <w:rPr>
          <w:rFonts w:ascii="Arial" w:hAnsi="Arial" w:cs="Arial"/>
          <w:highlight w:val="yellow"/>
        </w:rPr>
        <w:t>2014</w:t>
      </w:r>
      <w:r w:rsidRPr="004E01BF">
        <w:rPr>
          <w:rFonts w:ascii="Arial" w:hAnsi="Arial" w:cs="Arial"/>
        </w:rPr>
        <w:t xml:space="preserve">). La interacción en el aula: un fructífero campo de investigación educativa. En: Juventud y grupo en la educación superior: apuntes desde la Psicología (pp. 159 – 181). Centro de Estudios para el Perfeccionamiento de la Educación Superior. La Habana: Universidad de La Habana. </w:t>
      </w:r>
    </w:p>
    <w:p w:rsidR="00AE4673" w:rsidRPr="004E01BF" w:rsidRDefault="00AE4673" w:rsidP="00030224">
      <w:pPr>
        <w:numPr>
          <w:ilvl w:val="0"/>
          <w:numId w:val="47"/>
        </w:numPr>
        <w:tabs>
          <w:tab w:val="left" w:pos="426"/>
          <w:tab w:val="left" w:pos="1276"/>
        </w:tabs>
        <w:ind w:left="709" w:hanging="709"/>
        <w:jc w:val="both"/>
        <w:rPr>
          <w:rFonts w:ascii="Arial" w:hAnsi="Arial" w:cs="Arial"/>
          <w:highlight w:val="yellow"/>
        </w:rPr>
      </w:pPr>
      <w:r w:rsidRPr="004E01BF">
        <w:rPr>
          <w:rFonts w:ascii="Arial" w:hAnsi="Arial" w:cs="Arial"/>
        </w:rPr>
        <w:t xml:space="preserve">Ortíz, O. L.; Nápoles, A. y Sánchez, V. </w:t>
      </w:r>
      <w:r w:rsidRPr="004E01BF">
        <w:rPr>
          <w:rFonts w:ascii="Arial" w:hAnsi="Arial" w:cs="Arial"/>
          <w:highlight w:val="yellow"/>
        </w:rPr>
        <w:t>2013</w:t>
      </w:r>
      <w:r w:rsidRPr="004E01BF">
        <w:rPr>
          <w:rFonts w:ascii="Arial" w:hAnsi="Arial" w:cs="Arial"/>
        </w:rPr>
        <w:t xml:space="preserve">. La orientación educativa como función profesional en la educación superior. En: Revista Pedagogía Universitaria. Vol. XVIII No. 4. </w:t>
      </w:r>
    </w:p>
    <w:p w:rsidR="00157FDE" w:rsidRPr="004E01BF" w:rsidRDefault="00157FDE"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Manzano, Guzmán, R. (2007). La orientación profesional pedagógica. Un enfoque ideopolítico. Ponencia presentada al Congreso Internacional Pedagogía 2007.</w:t>
      </w:r>
    </w:p>
    <w:p w:rsidR="00852F10" w:rsidRPr="004E01BF" w:rsidRDefault="00852F10"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 xml:space="preserve">Martell, K, (2011). El papel de la familia en el inicio profesional. En: </w:t>
      </w:r>
      <w:hyperlink r:id="rId20" w:history="1">
        <w:r w:rsidRPr="004E01BF">
          <w:t>http://blog.pucp.edu.pe/blog/perfil/2011/01/19/el-papel-de-la-familia-en-el-inicio</w:t>
        </w:r>
      </w:hyperlink>
      <w:r w:rsidRPr="004E01BF">
        <w:rPr>
          <w:rFonts w:ascii="Arial" w:hAnsi="Arial" w:cs="Arial"/>
        </w:rPr>
        <w:t xml:space="preserve"> profesional/</w:t>
      </w:r>
    </w:p>
    <w:p w:rsidR="00157FDE" w:rsidRPr="004E01BF" w:rsidRDefault="00157FDE"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Martínez-Otero, V.  (S/F) La orientación en la educación. Universidad Complutense de Madrid, Centro de Enseñanza Superior "Don Bosco".</w:t>
      </w:r>
    </w:p>
    <w:p w:rsidR="00157FDE" w:rsidRPr="004E01BF" w:rsidRDefault="00157FDE"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 xml:space="preserve">Martínez-Otero, V. (2001): "Apología de la vocación", Comunidad Escolar, nº 657 Disponible en: </w:t>
      </w:r>
      <w:hyperlink r:id="rId21" w:tgtFrame="_blank" w:history="1">
        <w:r w:rsidRPr="004E01BF">
          <w:rPr>
            <w:rFonts w:ascii="Arial" w:hAnsi="Arial" w:cs="Arial"/>
          </w:rPr>
          <w:t>http://www.comunidad-escolar.pntic.mec.es/657/tribuna.html</w:t>
        </w:r>
      </w:hyperlink>
      <w:r w:rsidRPr="004E01BF">
        <w:rPr>
          <w:rFonts w:ascii="Arial" w:hAnsi="Arial" w:cs="Arial"/>
        </w:rPr>
        <w:t>)</w:t>
      </w:r>
    </w:p>
    <w:p w:rsidR="00157FDE" w:rsidRPr="004E01BF" w:rsidRDefault="00157FDE"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Matamoros, Suárez, M, y Alfonso Moreira, Y. (1997). El trabajo preventivo y su enfoque multidimensional y multifactorial. En: http.www.monografías.com</w:t>
      </w:r>
    </w:p>
    <w:p w:rsidR="00157FDE" w:rsidRPr="004E01BF" w:rsidRDefault="00157FDE"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Matos Columbié, Zulema (2003). La orientación profesional-vocacional. Modelo pedagógico para su desarrollo en el preuniversitario. Tesis presentada en opción al Grado Científico de Doctor en Ciencias Pedagógicas. ISPEJV. La Habana, 2003.</w:t>
      </w:r>
    </w:p>
    <w:p w:rsidR="00157FDE" w:rsidRPr="004E01BF" w:rsidRDefault="00157FDE"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Matos Columbié, Zulema; et al (2002). El Buró de Información y Orientación   Profesional-Vocacional (BIOPV). Una vía para la orientación profesional- vocacional desde la escuela, la familia y la comunidad. Ponencia. III evento provincial Extensión Universitaria y Comunidad. ISP. Guantánamo.</w:t>
      </w:r>
    </w:p>
    <w:p w:rsidR="00157FDE" w:rsidRPr="004E01BF" w:rsidRDefault="00157FDE"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 xml:space="preserve">Océano, grupo editorial, (2000).  Diccionario de Sinónimos y Antónimos Océano </w:t>
      </w:r>
    </w:p>
    <w:p w:rsidR="00157FDE" w:rsidRPr="004E01BF" w:rsidRDefault="00157FDE"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Otero Ramos, I. (2001) Modelo de Orientación Profesional Pedagógica para estimular el desarrollo de proyectos profesionales pedagógicos en los estudiantes. Tesis de Candidato a Doctor en Ciencias Pedagógicas. UCLV. Santa Clara.</w:t>
      </w:r>
    </w:p>
    <w:p w:rsidR="00157FDE" w:rsidRPr="004E01BF" w:rsidRDefault="00157FDE"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Sanpedro Hernández, R. y otros.  (2006). Estrategia para el trabajo de orientación profesional hacia carreras pedagógicas. Informe final proyecto, en CD. ISP José Martí. Camagüey.</w:t>
      </w:r>
    </w:p>
    <w:p w:rsidR="00631185" w:rsidRPr="004E01BF" w:rsidRDefault="00157FDE" w:rsidP="00030224">
      <w:pPr>
        <w:numPr>
          <w:ilvl w:val="0"/>
          <w:numId w:val="47"/>
        </w:numPr>
        <w:tabs>
          <w:tab w:val="left" w:pos="426"/>
          <w:tab w:val="left" w:pos="1276"/>
        </w:tabs>
        <w:ind w:left="709" w:hanging="709"/>
        <w:jc w:val="both"/>
        <w:rPr>
          <w:rFonts w:ascii="Arial" w:hAnsi="Arial" w:cs="Arial"/>
        </w:rPr>
      </w:pPr>
      <w:r w:rsidRPr="004E01BF">
        <w:rPr>
          <w:rFonts w:ascii="Arial" w:hAnsi="Arial" w:cs="Arial"/>
        </w:rPr>
        <w:t>Ulloa Kindelán, Esteban. (2002). El trabajo político ideológico para fortalecer la orientación profesional-vocacional de los educandos. Una opción metodológica para la Escuela de Habilitación de Maestros Primarios “Eleno Borges Gallego” de  Guantánamo. Tesis presentada en opción al Título Académico de Master en Educación. ISP. “Enrique José Varona”. La Habana.</w:t>
      </w:r>
    </w:p>
    <w:sectPr w:rsidR="00631185" w:rsidRPr="004E01BF" w:rsidSect="00437A62">
      <w:footerReference w:type="default" r:id="rId22"/>
      <w:pgSz w:w="12240" w:h="15840" w:code="1"/>
      <w:pgMar w:top="1701" w:right="1134" w:bottom="1701"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512" w:rsidRDefault="00873512" w:rsidP="005F7566">
      <w:r>
        <w:separator/>
      </w:r>
    </w:p>
  </w:endnote>
  <w:endnote w:type="continuationSeparator" w:id="0">
    <w:p w:rsidR="00873512" w:rsidRDefault="00873512" w:rsidP="005F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iagara Solid">
    <w:panose1 w:val="04020502070702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1391"/>
      <w:docPartObj>
        <w:docPartGallery w:val="Page Numbers (Bottom of Page)"/>
        <w:docPartUnique/>
      </w:docPartObj>
    </w:sdtPr>
    <w:sdtEndPr/>
    <w:sdtContent>
      <w:p w:rsidR="006E5079" w:rsidRDefault="006E5079">
        <w:pPr>
          <w:pStyle w:val="Piedepgina"/>
          <w:jc w:val="right"/>
        </w:pPr>
        <w:r>
          <w:fldChar w:fldCharType="begin"/>
        </w:r>
        <w:r>
          <w:instrText xml:space="preserve"> PAGE   \* MERGEFORMAT </w:instrText>
        </w:r>
        <w:r>
          <w:fldChar w:fldCharType="separate"/>
        </w:r>
        <w:r w:rsidR="001B414B">
          <w:rPr>
            <w:noProof/>
          </w:rPr>
          <w:t>2</w:t>
        </w:r>
        <w:r>
          <w:rPr>
            <w:noProof/>
          </w:rPr>
          <w:fldChar w:fldCharType="end"/>
        </w:r>
      </w:p>
    </w:sdtContent>
  </w:sdt>
  <w:p w:rsidR="006E5079" w:rsidRDefault="006E50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512" w:rsidRDefault="00873512" w:rsidP="005F7566">
      <w:r>
        <w:separator/>
      </w:r>
    </w:p>
  </w:footnote>
  <w:footnote w:type="continuationSeparator" w:id="0">
    <w:p w:rsidR="00873512" w:rsidRDefault="00873512" w:rsidP="005F7566">
      <w:r>
        <w:continuationSeparator/>
      </w:r>
    </w:p>
  </w:footnote>
  <w:footnote w:id="1">
    <w:p w:rsidR="006E5079" w:rsidRDefault="006E5079" w:rsidP="0055558D">
      <w:pPr>
        <w:pStyle w:val="Textonotapie"/>
        <w:rPr>
          <w:rFonts w:cs="Arial"/>
        </w:rPr>
      </w:pPr>
      <w:r>
        <w:rPr>
          <w:rStyle w:val="Refdenotaalpie"/>
        </w:rPr>
        <w:footnoteRef/>
      </w:r>
      <w:r w:rsidRPr="0055558D">
        <w:rPr>
          <w:rFonts w:cs="Arial"/>
          <w:lang w:val="es-ES"/>
        </w:rPr>
        <w:t xml:space="preserve">Rodrigo, M.J. y Palacios, J. (1998). La familia como contexto de desarrollo humano. </w:t>
      </w:r>
      <w:r>
        <w:rPr>
          <w:rFonts w:cs="Arial"/>
        </w:rPr>
        <w:t>Madrid: Alianza Editorial. p- 32</w:t>
      </w:r>
    </w:p>
    <w:p w:rsidR="006E5079" w:rsidRDefault="006E5079" w:rsidP="0055558D">
      <w:pPr>
        <w:pStyle w:val="Textonotapie"/>
      </w:pPr>
      <w:r w:rsidRPr="00B01681">
        <w:rPr>
          <w:rFonts w:cs="Arial"/>
          <w:color w:val="000000"/>
          <w:lang w:val="en-GB"/>
        </w:rPr>
        <w:t xml:space="preserve">VVAA.(2008). </w:t>
      </w:r>
      <w:r w:rsidRPr="00C741DA">
        <w:rPr>
          <w:rFonts w:cs="Arial"/>
          <w:color w:val="000000"/>
          <w:lang w:val="en-GB"/>
        </w:rPr>
        <w:t xml:space="preserve">Handbook of constructionist research. </w:t>
      </w:r>
      <w:smartTag w:uri="urn:schemas-microsoft-com:office:smarttags" w:element="place">
        <w:smartTag w:uri="urn:schemas-microsoft-com:office:smarttags" w:element="State">
          <w:r w:rsidRPr="00C741DA">
            <w:rPr>
              <w:rFonts w:cs="Arial"/>
              <w:color w:val="000000"/>
              <w:lang w:val="en-GB"/>
            </w:rPr>
            <w:t>New York</w:t>
          </w:r>
        </w:smartTag>
      </w:smartTag>
      <w:r w:rsidRPr="00C741DA">
        <w:rPr>
          <w:rFonts w:cs="Arial"/>
          <w:color w:val="000000"/>
          <w:lang w:val="en-GB"/>
        </w:rPr>
        <w:t xml:space="preserve">. </w:t>
      </w:r>
      <w:smartTag w:uri="urn:schemas-microsoft-com:office:smarttags" w:element="City">
        <w:r w:rsidRPr="00B01681">
          <w:rPr>
            <w:rFonts w:cs="Arial"/>
            <w:color w:val="000000"/>
            <w:lang w:val="en-GB"/>
          </w:rPr>
          <w:t>London</w:t>
        </w:r>
      </w:smartTag>
      <w:r w:rsidRPr="00B01681">
        <w:rPr>
          <w:rFonts w:cs="Arial"/>
          <w:color w:val="000000"/>
          <w:lang w:val="en-GB"/>
        </w:rPr>
        <w:t xml:space="preserve">: The </w:t>
      </w:r>
      <w:smartTag w:uri="urn:schemas-microsoft-com:office:smarttags" w:element="City">
        <w:smartTag w:uri="urn:schemas-microsoft-com:office:smarttags" w:element="place">
          <w:r w:rsidRPr="00B01681">
            <w:rPr>
              <w:rFonts w:cs="Arial"/>
              <w:color w:val="000000"/>
              <w:lang w:val="en-GB"/>
            </w:rPr>
            <w:t>Guilford</w:t>
          </w:r>
        </w:smartTag>
      </w:smartTag>
      <w:r w:rsidRPr="00B01681">
        <w:rPr>
          <w:rFonts w:cs="Arial"/>
          <w:color w:val="000000"/>
          <w:lang w:val="en-GB"/>
        </w:rPr>
        <w:t xml:space="preserve"> Press. </w:t>
      </w:r>
      <w:r w:rsidRPr="00C741DA">
        <w:rPr>
          <w:rFonts w:cs="Arial"/>
          <w:color w:val="000000"/>
        </w:rPr>
        <w:t>P-9-10</w:t>
      </w:r>
    </w:p>
  </w:footnote>
  <w:footnote w:id="2">
    <w:p w:rsidR="006E5079" w:rsidRPr="0055558D" w:rsidRDefault="006E5079" w:rsidP="0055558D">
      <w:pPr>
        <w:pStyle w:val="Textonotapie"/>
        <w:rPr>
          <w:lang w:val="es-ES"/>
        </w:rPr>
      </w:pPr>
      <w:r>
        <w:rPr>
          <w:rStyle w:val="Refdenotaalpie"/>
        </w:rPr>
        <w:footnoteRef/>
      </w:r>
    </w:p>
  </w:footnote>
  <w:footnote w:id="3">
    <w:p w:rsidR="006E5079" w:rsidRPr="002103B0" w:rsidRDefault="006E5079" w:rsidP="0055558D">
      <w:pPr>
        <w:autoSpaceDE w:val="0"/>
        <w:autoSpaceDN w:val="0"/>
        <w:adjustRightInd w:val="0"/>
        <w:ind w:left="120"/>
        <w:jc w:val="both"/>
        <w:rPr>
          <w:rFonts w:ascii="Arial" w:hAnsi="Arial" w:cs="Arial"/>
          <w:color w:val="000000"/>
          <w:sz w:val="23"/>
          <w:szCs w:val="23"/>
        </w:rPr>
      </w:pPr>
      <w:r>
        <w:rPr>
          <w:rStyle w:val="Refdenotaalpie"/>
        </w:rPr>
        <w:footnoteRef/>
      </w:r>
      <w:r w:rsidRPr="002103B0">
        <w:rPr>
          <w:rFonts w:ascii="Arial" w:hAnsi="Arial" w:cs="Arial"/>
          <w:color w:val="000000"/>
          <w:sz w:val="23"/>
          <w:szCs w:val="23"/>
        </w:rPr>
        <w:t>NÚÑEZ,</w:t>
      </w:r>
      <w:r>
        <w:rPr>
          <w:rFonts w:ascii="Arial" w:hAnsi="Arial" w:cs="Arial"/>
          <w:color w:val="000000"/>
          <w:sz w:val="23"/>
          <w:szCs w:val="23"/>
        </w:rPr>
        <w:t xml:space="preserve"> Aragón.</w:t>
      </w:r>
      <w:r w:rsidRPr="002103B0">
        <w:rPr>
          <w:rFonts w:ascii="Arial" w:hAnsi="Arial" w:cs="Arial"/>
          <w:color w:val="000000"/>
          <w:sz w:val="23"/>
          <w:szCs w:val="23"/>
        </w:rPr>
        <w:t xml:space="preserve"> E. La escuela y la familia en la comunidad: una realidad socio-educativa de hoy. Curso Pre -Congreso No. 23. Congreso Pedagogía’97; La Habana, Cuba; 1997. </w:t>
      </w:r>
    </w:p>
    <w:p w:rsidR="006E5079" w:rsidRPr="0055558D" w:rsidRDefault="006E5079" w:rsidP="0055558D">
      <w:pPr>
        <w:pStyle w:val="Textonotapie"/>
        <w:rPr>
          <w:lang w:val="es-ES"/>
        </w:rPr>
      </w:pPr>
    </w:p>
  </w:footnote>
  <w:footnote w:id="4">
    <w:p w:rsidR="006E5079" w:rsidRDefault="006E5079" w:rsidP="0055558D">
      <w:pPr>
        <w:tabs>
          <w:tab w:val="left" w:pos="3225"/>
        </w:tabs>
      </w:pPr>
      <w:r>
        <w:rPr>
          <w:rStyle w:val="Refdenotaalpie"/>
        </w:rPr>
        <w:footnoteRef/>
      </w:r>
      <w:r>
        <w:t xml:space="preserve"> Ríos González, J.A (1994). Manual de orientación y terapia familiar. Madrid. Instituto de Ciencias del Hombre.</w:t>
      </w:r>
    </w:p>
    <w:p w:rsidR="006E5079" w:rsidRPr="0055558D" w:rsidRDefault="006E5079" w:rsidP="0055558D">
      <w:pPr>
        <w:pStyle w:val="Textonotapie"/>
        <w:rPr>
          <w:lang w:val="es-ES"/>
        </w:rPr>
      </w:pPr>
    </w:p>
  </w:footnote>
  <w:footnote w:id="5">
    <w:p w:rsidR="006E5079" w:rsidRPr="00484D47" w:rsidRDefault="006E5079" w:rsidP="0055558D">
      <w:pPr>
        <w:pStyle w:val="NormalWeb"/>
        <w:spacing w:before="0" w:beforeAutospacing="0" w:after="0" w:afterAutospacing="0"/>
        <w:jc w:val="both"/>
        <w:rPr>
          <w:rFonts w:ascii="Arial" w:hAnsi="Arial" w:cs="Arial"/>
          <w:bCs/>
          <w:sz w:val="20"/>
          <w:szCs w:val="20"/>
        </w:rPr>
      </w:pPr>
      <w:r>
        <w:rPr>
          <w:rStyle w:val="Refdenotaalpie"/>
        </w:rPr>
        <w:footnoteRef/>
      </w:r>
      <w:r w:rsidRPr="00484D47">
        <w:rPr>
          <w:rFonts w:ascii="Arial" w:hAnsi="Arial" w:cs="Arial"/>
          <w:bCs/>
          <w:sz w:val="20"/>
          <w:szCs w:val="20"/>
        </w:rPr>
        <w:t xml:space="preserve">Muñoz Rodríguez, Maidelín (2011). Estrategia educativa dirigida a la orientación familiar a los niños y niñas en edades tempranas con retardo en el desarrollo psicomotor. </w:t>
      </w:r>
    </w:p>
    <w:p w:rsidR="006E5079" w:rsidRPr="00484D47" w:rsidRDefault="006E5079" w:rsidP="0055558D">
      <w:pPr>
        <w:pStyle w:val="NormalWeb"/>
        <w:spacing w:before="0" w:beforeAutospacing="0" w:after="0" w:afterAutospacing="0"/>
        <w:jc w:val="both"/>
        <w:rPr>
          <w:rFonts w:ascii="Arial" w:hAnsi="Arial" w:cs="Arial"/>
          <w:bCs/>
          <w:sz w:val="20"/>
          <w:szCs w:val="20"/>
        </w:rPr>
      </w:pPr>
      <w:r w:rsidRPr="00484D47">
        <w:rPr>
          <w:rFonts w:ascii="Arial" w:hAnsi="Arial" w:cs="Arial"/>
          <w:bCs/>
          <w:sz w:val="20"/>
          <w:szCs w:val="20"/>
        </w:rPr>
        <w:t>EFDeportes.com, Revista Digital. Buenos Aires, Año 16, N.162, noviembre de 2011. http://www.efdeportes.com/</w:t>
      </w:r>
    </w:p>
    <w:p w:rsidR="006E5079" w:rsidRPr="0055558D" w:rsidRDefault="006E5079" w:rsidP="0055558D">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AF2"/>
    <w:multiLevelType w:val="hybridMultilevel"/>
    <w:tmpl w:val="9F921AAA"/>
    <w:lvl w:ilvl="0" w:tplc="BCCEBF0C">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B94101"/>
    <w:multiLevelType w:val="hybridMultilevel"/>
    <w:tmpl w:val="2D08D3C6"/>
    <w:lvl w:ilvl="0" w:tplc="DCE85E42">
      <w:start w:val="1"/>
      <w:numFmt w:val="bullet"/>
      <w:lvlText w:val="•"/>
      <w:lvlJc w:val="left"/>
      <w:pPr>
        <w:tabs>
          <w:tab w:val="num" w:pos="720"/>
        </w:tabs>
        <w:ind w:left="720" w:hanging="360"/>
      </w:pPr>
      <w:rPr>
        <w:rFonts w:ascii="Arial" w:hAnsi="Arial" w:hint="default"/>
      </w:rPr>
    </w:lvl>
    <w:lvl w:ilvl="1" w:tplc="8D36BCDC" w:tentative="1">
      <w:start w:val="1"/>
      <w:numFmt w:val="bullet"/>
      <w:lvlText w:val="•"/>
      <w:lvlJc w:val="left"/>
      <w:pPr>
        <w:tabs>
          <w:tab w:val="num" w:pos="1440"/>
        </w:tabs>
        <w:ind w:left="1440" w:hanging="360"/>
      </w:pPr>
      <w:rPr>
        <w:rFonts w:ascii="Arial" w:hAnsi="Arial" w:hint="default"/>
      </w:rPr>
    </w:lvl>
    <w:lvl w:ilvl="2" w:tplc="F81260E6" w:tentative="1">
      <w:start w:val="1"/>
      <w:numFmt w:val="bullet"/>
      <w:lvlText w:val="•"/>
      <w:lvlJc w:val="left"/>
      <w:pPr>
        <w:tabs>
          <w:tab w:val="num" w:pos="2160"/>
        </w:tabs>
        <w:ind w:left="2160" w:hanging="360"/>
      </w:pPr>
      <w:rPr>
        <w:rFonts w:ascii="Arial" w:hAnsi="Arial" w:hint="default"/>
      </w:rPr>
    </w:lvl>
    <w:lvl w:ilvl="3" w:tplc="D98682F6" w:tentative="1">
      <w:start w:val="1"/>
      <w:numFmt w:val="bullet"/>
      <w:lvlText w:val="•"/>
      <w:lvlJc w:val="left"/>
      <w:pPr>
        <w:tabs>
          <w:tab w:val="num" w:pos="2880"/>
        </w:tabs>
        <w:ind w:left="2880" w:hanging="360"/>
      </w:pPr>
      <w:rPr>
        <w:rFonts w:ascii="Arial" w:hAnsi="Arial" w:hint="default"/>
      </w:rPr>
    </w:lvl>
    <w:lvl w:ilvl="4" w:tplc="8654C366" w:tentative="1">
      <w:start w:val="1"/>
      <w:numFmt w:val="bullet"/>
      <w:lvlText w:val="•"/>
      <w:lvlJc w:val="left"/>
      <w:pPr>
        <w:tabs>
          <w:tab w:val="num" w:pos="3600"/>
        </w:tabs>
        <w:ind w:left="3600" w:hanging="360"/>
      </w:pPr>
      <w:rPr>
        <w:rFonts w:ascii="Arial" w:hAnsi="Arial" w:hint="default"/>
      </w:rPr>
    </w:lvl>
    <w:lvl w:ilvl="5" w:tplc="B0CE4452" w:tentative="1">
      <w:start w:val="1"/>
      <w:numFmt w:val="bullet"/>
      <w:lvlText w:val="•"/>
      <w:lvlJc w:val="left"/>
      <w:pPr>
        <w:tabs>
          <w:tab w:val="num" w:pos="4320"/>
        </w:tabs>
        <w:ind w:left="4320" w:hanging="360"/>
      </w:pPr>
      <w:rPr>
        <w:rFonts w:ascii="Arial" w:hAnsi="Arial" w:hint="default"/>
      </w:rPr>
    </w:lvl>
    <w:lvl w:ilvl="6" w:tplc="90F8F4C6" w:tentative="1">
      <w:start w:val="1"/>
      <w:numFmt w:val="bullet"/>
      <w:lvlText w:val="•"/>
      <w:lvlJc w:val="left"/>
      <w:pPr>
        <w:tabs>
          <w:tab w:val="num" w:pos="5040"/>
        </w:tabs>
        <w:ind w:left="5040" w:hanging="360"/>
      </w:pPr>
      <w:rPr>
        <w:rFonts w:ascii="Arial" w:hAnsi="Arial" w:hint="default"/>
      </w:rPr>
    </w:lvl>
    <w:lvl w:ilvl="7" w:tplc="D77E88AC" w:tentative="1">
      <w:start w:val="1"/>
      <w:numFmt w:val="bullet"/>
      <w:lvlText w:val="•"/>
      <w:lvlJc w:val="left"/>
      <w:pPr>
        <w:tabs>
          <w:tab w:val="num" w:pos="5760"/>
        </w:tabs>
        <w:ind w:left="5760" w:hanging="360"/>
      </w:pPr>
      <w:rPr>
        <w:rFonts w:ascii="Arial" w:hAnsi="Arial" w:hint="default"/>
      </w:rPr>
    </w:lvl>
    <w:lvl w:ilvl="8" w:tplc="AFC2184C" w:tentative="1">
      <w:start w:val="1"/>
      <w:numFmt w:val="bullet"/>
      <w:lvlText w:val="•"/>
      <w:lvlJc w:val="left"/>
      <w:pPr>
        <w:tabs>
          <w:tab w:val="num" w:pos="6480"/>
        </w:tabs>
        <w:ind w:left="6480" w:hanging="360"/>
      </w:pPr>
      <w:rPr>
        <w:rFonts w:ascii="Arial" w:hAnsi="Arial" w:hint="default"/>
      </w:rPr>
    </w:lvl>
  </w:abstractNum>
  <w:abstractNum w:abstractNumId="2">
    <w:nsid w:val="14D42E29"/>
    <w:multiLevelType w:val="singleLevel"/>
    <w:tmpl w:val="66B46158"/>
    <w:lvl w:ilvl="0">
      <w:start w:val="1"/>
      <w:numFmt w:val="decimal"/>
      <w:lvlText w:val="%1"/>
      <w:legacy w:legacy="1" w:legacySpace="0" w:legacyIndent="360"/>
      <w:lvlJc w:val="left"/>
      <w:rPr>
        <w:rFonts w:ascii="Arial" w:hAnsi="Arial" w:cs="Arial" w:hint="default"/>
      </w:rPr>
    </w:lvl>
  </w:abstractNum>
  <w:abstractNum w:abstractNumId="3">
    <w:nsid w:val="1749769E"/>
    <w:multiLevelType w:val="hybridMultilevel"/>
    <w:tmpl w:val="E49E37E2"/>
    <w:lvl w:ilvl="0" w:tplc="9428532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4726DCD"/>
    <w:multiLevelType w:val="singleLevel"/>
    <w:tmpl w:val="66B46158"/>
    <w:lvl w:ilvl="0">
      <w:start w:val="1"/>
      <w:numFmt w:val="decimal"/>
      <w:lvlText w:val="%1"/>
      <w:legacy w:legacy="1" w:legacySpace="0" w:legacyIndent="360"/>
      <w:lvlJc w:val="left"/>
      <w:rPr>
        <w:rFonts w:ascii="Arial" w:hAnsi="Arial" w:cs="Arial" w:hint="default"/>
      </w:rPr>
    </w:lvl>
  </w:abstractNum>
  <w:abstractNum w:abstractNumId="5">
    <w:nsid w:val="290F5E2B"/>
    <w:multiLevelType w:val="singleLevel"/>
    <w:tmpl w:val="66B46158"/>
    <w:lvl w:ilvl="0">
      <w:start w:val="2"/>
      <w:numFmt w:val="decimal"/>
      <w:lvlText w:val="%1"/>
      <w:legacy w:legacy="1" w:legacySpace="0" w:legacyIndent="360"/>
      <w:lvlJc w:val="left"/>
      <w:rPr>
        <w:rFonts w:ascii="Arial" w:hAnsi="Arial" w:cs="Arial" w:hint="default"/>
      </w:rPr>
    </w:lvl>
  </w:abstractNum>
  <w:abstractNum w:abstractNumId="6">
    <w:nsid w:val="294B66E1"/>
    <w:multiLevelType w:val="hybridMultilevel"/>
    <w:tmpl w:val="38487C7E"/>
    <w:lvl w:ilvl="0" w:tplc="A7060ECC">
      <w:start w:val="4"/>
      <w:numFmt w:val="bullet"/>
      <w:lvlText w:val="-"/>
      <w:lvlJc w:val="left"/>
      <w:pPr>
        <w:tabs>
          <w:tab w:val="num" w:pos="360"/>
        </w:tabs>
        <w:ind w:left="360" w:hanging="360"/>
      </w:pPr>
      <w:rPr>
        <w:rFonts w:ascii="Arial" w:eastAsia="Niagara Solid"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BF765A1"/>
    <w:multiLevelType w:val="hybridMultilevel"/>
    <w:tmpl w:val="0C4E80AE"/>
    <w:lvl w:ilvl="0" w:tplc="6D64EFDA">
      <w:numFmt w:val="bullet"/>
      <w:lvlText w:val="-"/>
      <w:lvlJc w:val="left"/>
      <w:pPr>
        <w:ind w:left="360" w:hanging="360"/>
      </w:pPr>
      <w:rPr>
        <w:rFonts w:ascii="Arial" w:eastAsia="Times New Roman" w:hAnsi="Arial" w:cs="Arial" w:hint="default"/>
      </w:rPr>
    </w:lvl>
    <w:lvl w:ilvl="1" w:tplc="0C0A000F">
      <w:start w:val="1"/>
      <w:numFmt w:val="decimal"/>
      <w:lvlText w:val="%2."/>
      <w:lvlJc w:val="left"/>
      <w:pPr>
        <w:tabs>
          <w:tab w:val="num" w:pos="1080"/>
        </w:tabs>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E193B7A"/>
    <w:multiLevelType w:val="hybridMultilevel"/>
    <w:tmpl w:val="9718E144"/>
    <w:lvl w:ilvl="0" w:tplc="A7060ECC">
      <w:start w:val="4"/>
      <w:numFmt w:val="bullet"/>
      <w:lvlText w:val="-"/>
      <w:lvlJc w:val="left"/>
      <w:pPr>
        <w:tabs>
          <w:tab w:val="num" w:pos="644"/>
        </w:tabs>
        <w:ind w:left="644" w:hanging="360"/>
      </w:pPr>
      <w:rPr>
        <w:rFonts w:ascii="Arial" w:eastAsia="Niagara Solid"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F6039B4"/>
    <w:multiLevelType w:val="singleLevel"/>
    <w:tmpl w:val="66B46158"/>
    <w:lvl w:ilvl="0">
      <w:start w:val="1"/>
      <w:numFmt w:val="decimal"/>
      <w:lvlText w:val="%1"/>
      <w:legacy w:legacy="1" w:legacySpace="0" w:legacyIndent="360"/>
      <w:lvlJc w:val="left"/>
      <w:rPr>
        <w:rFonts w:ascii="Arial" w:hAnsi="Arial" w:cs="Arial" w:hint="default"/>
      </w:rPr>
    </w:lvl>
  </w:abstractNum>
  <w:abstractNum w:abstractNumId="10">
    <w:nsid w:val="2F620112"/>
    <w:multiLevelType w:val="hybridMultilevel"/>
    <w:tmpl w:val="83C6E96C"/>
    <w:lvl w:ilvl="0" w:tplc="B2642372">
      <w:numFmt w:val="bullet"/>
      <w:lvlText w:val="-"/>
      <w:lvlJc w:val="left"/>
      <w:pPr>
        <w:ind w:left="644" w:hanging="360"/>
      </w:pPr>
      <w:rPr>
        <w:rFonts w:ascii="Arial" w:eastAsia="Tahoma"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nsid w:val="31082FDC"/>
    <w:multiLevelType w:val="hybridMultilevel"/>
    <w:tmpl w:val="ACB055FA"/>
    <w:lvl w:ilvl="0" w:tplc="D786E854">
      <w:start w:val="1"/>
      <w:numFmt w:val="bullet"/>
      <w:lvlText w:val="•"/>
      <w:lvlJc w:val="left"/>
      <w:pPr>
        <w:tabs>
          <w:tab w:val="num" w:pos="720"/>
        </w:tabs>
        <w:ind w:left="720" w:hanging="360"/>
      </w:pPr>
      <w:rPr>
        <w:rFonts w:ascii="Arial" w:hAnsi="Arial" w:hint="default"/>
      </w:rPr>
    </w:lvl>
    <w:lvl w:ilvl="1" w:tplc="96F82EAC" w:tentative="1">
      <w:start w:val="1"/>
      <w:numFmt w:val="bullet"/>
      <w:lvlText w:val="•"/>
      <w:lvlJc w:val="left"/>
      <w:pPr>
        <w:tabs>
          <w:tab w:val="num" w:pos="1440"/>
        </w:tabs>
        <w:ind w:left="1440" w:hanging="360"/>
      </w:pPr>
      <w:rPr>
        <w:rFonts w:ascii="Arial" w:hAnsi="Arial" w:hint="default"/>
      </w:rPr>
    </w:lvl>
    <w:lvl w:ilvl="2" w:tplc="F18E7B58" w:tentative="1">
      <w:start w:val="1"/>
      <w:numFmt w:val="bullet"/>
      <w:lvlText w:val="•"/>
      <w:lvlJc w:val="left"/>
      <w:pPr>
        <w:tabs>
          <w:tab w:val="num" w:pos="2160"/>
        </w:tabs>
        <w:ind w:left="2160" w:hanging="360"/>
      </w:pPr>
      <w:rPr>
        <w:rFonts w:ascii="Arial" w:hAnsi="Arial" w:hint="default"/>
      </w:rPr>
    </w:lvl>
    <w:lvl w:ilvl="3" w:tplc="5C849C2E" w:tentative="1">
      <w:start w:val="1"/>
      <w:numFmt w:val="bullet"/>
      <w:lvlText w:val="•"/>
      <w:lvlJc w:val="left"/>
      <w:pPr>
        <w:tabs>
          <w:tab w:val="num" w:pos="2880"/>
        </w:tabs>
        <w:ind w:left="2880" w:hanging="360"/>
      </w:pPr>
      <w:rPr>
        <w:rFonts w:ascii="Arial" w:hAnsi="Arial" w:hint="default"/>
      </w:rPr>
    </w:lvl>
    <w:lvl w:ilvl="4" w:tplc="2752FDCE" w:tentative="1">
      <w:start w:val="1"/>
      <w:numFmt w:val="bullet"/>
      <w:lvlText w:val="•"/>
      <w:lvlJc w:val="left"/>
      <w:pPr>
        <w:tabs>
          <w:tab w:val="num" w:pos="3600"/>
        </w:tabs>
        <w:ind w:left="3600" w:hanging="360"/>
      </w:pPr>
      <w:rPr>
        <w:rFonts w:ascii="Arial" w:hAnsi="Arial" w:hint="default"/>
      </w:rPr>
    </w:lvl>
    <w:lvl w:ilvl="5" w:tplc="5FF0ED44" w:tentative="1">
      <w:start w:val="1"/>
      <w:numFmt w:val="bullet"/>
      <w:lvlText w:val="•"/>
      <w:lvlJc w:val="left"/>
      <w:pPr>
        <w:tabs>
          <w:tab w:val="num" w:pos="4320"/>
        </w:tabs>
        <w:ind w:left="4320" w:hanging="360"/>
      </w:pPr>
      <w:rPr>
        <w:rFonts w:ascii="Arial" w:hAnsi="Arial" w:hint="default"/>
      </w:rPr>
    </w:lvl>
    <w:lvl w:ilvl="6" w:tplc="0E32183A" w:tentative="1">
      <w:start w:val="1"/>
      <w:numFmt w:val="bullet"/>
      <w:lvlText w:val="•"/>
      <w:lvlJc w:val="left"/>
      <w:pPr>
        <w:tabs>
          <w:tab w:val="num" w:pos="5040"/>
        </w:tabs>
        <w:ind w:left="5040" w:hanging="360"/>
      </w:pPr>
      <w:rPr>
        <w:rFonts w:ascii="Arial" w:hAnsi="Arial" w:hint="default"/>
      </w:rPr>
    </w:lvl>
    <w:lvl w:ilvl="7" w:tplc="C510A410" w:tentative="1">
      <w:start w:val="1"/>
      <w:numFmt w:val="bullet"/>
      <w:lvlText w:val="•"/>
      <w:lvlJc w:val="left"/>
      <w:pPr>
        <w:tabs>
          <w:tab w:val="num" w:pos="5760"/>
        </w:tabs>
        <w:ind w:left="5760" w:hanging="360"/>
      </w:pPr>
      <w:rPr>
        <w:rFonts w:ascii="Arial" w:hAnsi="Arial" w:hint="default"/>
      </w:rPr>
    </w:lvl>
    <w:lvl w:ilvl="8" w:tplc="7B1C6544" w:tentative="1">
      <w:start w:val="1"/>
      <w:numFmt w:val="bullet"/>
      <w:lvlText w:val="•"/>
      <w:lvlJc w:val="left"/>
      <w:pPr>
        <w:tabs>
          <w:tab w:val="num" w:pos="6480"/>
        </w:tabs>
        <w:ind w:left="6480" w:hanging="360"/>
      </w:pPr>
      <w:rPr>
        <w:rFonts w:ascii="Arial" w:hAnsi="Arial" w:hint="default"/>
      </w:rPr>
    </w:lvl>
  </w:abstractNum>
  <w:abstractNum w:abstractNumId="12">
    <w:nsid w:val="314F6B11"/>
    <w:multiLevelType w:val="hybridMultilevel"/>
    <w:tmpl w:val="58FAC952"/>
    <w:lvl w:ilvl="0" w:tplc="A7060ECC">
      <w:start w:val="4"/>
      <w:numFmt w:val="bullet"/>
      <w:lvlText w:val="-"/>
      <w:lvlJc w:val="left"/>
      <w:pPr>
        <w:tabs>
          <w:tab w:val="num" w:pos="360"/>
        </w:tabs>
        <w:ind w:left="360" w:hanging="360"/>
      </w:pPr>
      <w:rPr>
        <w:rFonts w:ascii="Arial" w:eastAsia="Niagara Solid" w:hAnsi="Arial"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38A601B"/>
    <w:multiLevelType w:val="hybridMultilevel"/>
    <w:tmpl w:val="151403A0"/>
    <w:lvl w:ilvl="0" w:tplc="4AA625F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DF7098"/>
    <w:multiLevelType w:val="hybridMultilevel"/>
    <w:tmpl w:val="740210CC"/>
    <w:lvl w:ilvl="0" w:tplc="866413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3D3B351C"/>
    <w:multiLevelType w:val="hybridMultilevel"/>
    <w:tmpl w:val="6B46BD82"/>
    <w:lvl w:ilvl="0" w:tplc="B88E9284">
      <w:start w:val="1"/>
      <w:numFmt w:val="bullet"/>
      <w:lvlText w:val="•"/>
      <w:lvlJc w:val="left"/>
      <w:pPr>
        <w:tabs>
          <w:tab w:val="num" w:pos="720"/>
        </w:tabs>
        <w:ind w:left="720" w:hanging="360"/>
      </w:pPr>
      <w:rPr>
        <w:rFonts w:ascii="Times New Roman" w:hAnsi="Times New Roman" w:hint="default"/>
      </w:rPr>
    </w:lvl>
    <w:lvl w:ilvl="1" w:tplc="3926CF72" w:tentative="1">
      <w:start w:val="1"/>
      <w:numFmt w:val="bullet"/>
      <w:lvlText w:val="•"/>
      <w:lvlJc w:val="left"/>
      <w:pPr>
        <w:tabs>
          <w:tab w:val="num" w:pos="1440"/>
        </w:tabs>
        <w:ind w:left="1440" w:hanging="360"/>
      </w:pPr>
      <w:rPr>
        <w:rFonts w:ascii="Times New Roman" w:hAnsi="Times New Roman" w:hint="default"/>
      </w:rPr>
    </w:lvl>
    <w:lvl w:ilvl="2" w:tplc="00A64DC6" w:tentative="1">
      <w:start w:val="1"/>
      <w:numFmt w:val="bullet"/>
      <w:lvlText w:val="•"/>
      <w:lvlJc w:val="left"/>
      <w:pPr>
        <w:tabs>
          <w:tab w:val="num" w:pos="2160"/>
        </w:tabs>
        <w:ind w:left="2160" w:hanging="360"/>
      </w:pPr>
      <w:rPr>
        <w:rFonts w:ascii="Times New Roman" w:hAnsi="Times New Roman" w:hint="default"/>
      </w:rPr>
    </w:lvl>
    <w:lvl w:ilvl="3" w:tplc="082AA07E" w:tentative="1">
      <w:start w:val="1"/>
      <w:numFmt w:val="bullet"/>
      <w:lvlText w:val="•"/>
      <w:lvlJc w:val="left"/>
      <w:pPr>
        <w:tabs>
          <w:tab w:val="num" w:pos="2880"/>
        </w:tabs>
        <w:ind w:left="2880" w:hanging="360"/>
      </w:pPr>
      <w:rPr>
        <w:rFonts w:ascii="Times New Roman" w:hAnsi="Times New Roman" w:hint="default"/>
      </w:rPr>
    </w:lvl>
    <w:lvl w:ilvl="4" w:tplc="962470E2" w:tentative="1">
      <w:start w:val="1"/>
      <w:numFmt w:val="bullet"/>
      <w:lvlText w:val="•"/>
      <w:lvlJc w:val="left"/>
      <w:pPr>
        <w:tabs>
          <w:tab w:val="num" w:pos="3600"/>
        </w:tabs>
        <w:ind w:left="3600" w:hanging="360"/>
      </w:pPr>
      <w:rPr>
        <w:rFonts w:ascii="Times New Roman" w:hAnsi="Times New Roman" w:hint="default"/>
      </w:rPr>
    </w:lvl>
    <w:lvl w:ilvl="5" w:tplc="300485AE" w:tentative="1">
      <w:start w:val="1"/>
      <w:numFmt w:val="bullet"/>
      <w:lvlText w:val="•"/>
      <w:lvlJc w:val="left"/>
      <w:pPr>
        <w:tabs>
          <w:tab w:val="num" w:pos="4320"/>
        </w:tabs>
        <w:ind w:left="4320" w:hanging="360"/>
      </w:pPr>
      <w:rPr>
        <w:rFonts w:ascii="Times New Roman" w:hAnsi="Times New Roman" w:hint="default"/>
      </w:rPr>
    </w:lvl>
    <w:lvl w:ilvl="6" w:tplc="CE16C494" w:tentative="1">
      <w:start w:val="1"/>
      <w:numFmt w:val="bullet"/>
      <w:lvlText w:val="•"/>
      <w:lvlJc w:val="left"/>
      <w:pPr>
        <w:tabs>
          <w:tab w:val="num" w:pos="5040"/>
        </w:tabs>
        <w:ind w:left="5040" w:hanging="360"/>
      </w:pPr>
      <w:rPr>
        <w:rFonts w:ascii="Times New Roman" w:hAnsi="Times New Roman" w:hint="default"/>
      </w:rPr>
    </w:lvl>
    <w:lvl w:ilvl="7" w:tplc="EE46AFA2" w:tentative="1">
      <w:start w:val="1"/>
      <w:numFmt w:val="bullet"/>
      <w:lvlText w:val="•"/>
      <w:lvlJc w:val="left"/>
      <w:pPr>
        <w:tabs>
          <w:tab w:val="num" w:pos="5760"/>
        </w:tabs>
        <w:ind w:left="5760" w:hanging="360"/>
      </w:pPr>
      <w:rPr>
        <w:rFonts w:ascii="Times New Roman" w:hAnsi="Times New Roman" w:hint="default"/>
      </w:rPr>
    </w:lvl>
    <w:lvl w:ilvl="8" w:tplc="59D262A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E1F6AAF"/>
    <w:multiLevelType w:val="hybridMultilevel"/>
    <w:tmpl w:val="93FA4850"/>
    <w:lvl w:ilvl="0" w:tplc="DF9636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1C61A6D"/>
    <w:multiLevelType w:val="hybridMultilevel"/>
    <w:tmpl w:val="A8543BCC"/>
    <w:lvl w:ilvl="0" w:tplc="32925F22">
      <w:start w:val="3"/>
      <w:numFmt w:val="bullet"/>
      <w:lvlText w:val="-"/>
      <w:lvlJc w:val="left"/>
      <w:pPr>
        <w:ind w:left="360" w:hanging="360"/>
      </w:pPr>
      <w:rPr>
        <w:rFonts w:ascii="Arial" w:eastAsia="Lucida Sans Unicode" w:hAnsi="Arial" w:cs="Lucida Sans Unicode"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5080621"/>
    <w:multiLevelType w:val="hybridMultilevel"/>
    <w:tmpl w:val="1D049924"/>
    <w:lvl w:ilvl="0" w:tplc="0C0A0001">
      <w:start w:val="1"/>
      <w:numFmt w:val="bullet"/>
      <w:lvlText w:val=""/>
      <w:lvlJc w:val="left"/>
      <w:pPr>
        <w:tabs>
          <w:tab w:val="num" w:pos="360"/>
        </w:tabs>
        <w:ind w:left="360" w:hanging="360"/>
      </w:pPr>
      <w:rPr>
        <w:rFonts w:ascii="Symbol" w:hAnsi="Symbol" w:hint="default"/>
        <w:b/>
      </w:rPr>
    </w:lvl>
    <w:lvl w:ilvl="1" w:tplc="0C0A0003">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9">
    <w:nsid w:val="459D65EA"/>
    <w:multiLevelType w:val="hybridMultilevel"/>
    <w:tmpl w:val="FB381BF2"/>
    <w:lvl w:ilvl="0" w:tplc="85768BB2">
      <w:start w:val="1"/>
      <w:numFmt w:val="bullet"/>
      <w:lvlText w:val="–"/>
      <w:lvlJc w:val="left"/>
      <w:pPr>
        <w:tabs>
          <w:tab w:val="num" w:pos="720"/>
        </w:tabs>
        <w:ind w:left="720" w:hanging="360"/>
      </w:pPr>
      <w:rPr>
        <w:rFonts w:ascii="Times New Roman" w:hAnsi="Times New Roman" w:hint="default"/>
      </w:rPr>
    </w:lvl>
    <w:lvl w:ilvl="1" w:tplc="BAA4C674">
      <w:start w:val="1"/>
      <w:numFmt w:val="bullet"/>
      <w:lvlText w:val="–"/>
      <w:lvlJc w:val="left"/>
      <w:pPr>
        <w:tabs>
          <w:tab w:val="num" w:pos="1440"/>
        </w:tabs>
        <w:ind w:left="1440" w:hanging="360"/>
      </w:pPr>
      <w:rPr>
        <w:rFonts w:ascii="Times New Roman" w:hAnsi="Times New Roman" w:hint="default"/>
      </w:rPr>
    </w:lvl>
    <w:lvl w:ilvl="2" w:tplc="FC3C3EE6" w:tentative="1">
      <w:start w:val="1"/>
      <w:numFmt w:val="bullet"/>
      <w:lvlText w:val="–"/>
      <w:lvlJc w:val="left"/>
      <w:pPr>
        <w:tabs>
          <w:tab w:val="num" w:pos="2160"/>
        </w:tabs>
        <w:ind w:left="2160" w:hanging="360"/>
      </w:pPr>
      <w:rPr>
        <w:rFonts w:ascii="Times New Roman" w:hAnsi="Times New Roman" w:hint="default"/>
      </w:rPr>
    </w:lvl>
    <w:lvl w:ilvl="3" w:tplc="841A4154" w:tentative="1">
      <w:start w:val="1"/>
      <w:numFmt w:val="bullet"/>
      <w:lvlText w:val="–"/>
      <w:lvlJc w:val="left"/>
      <w:pPr>
        <w:tabs>
          <w:tab w:val="num" w:pos="2880"/>
        </w:tabs>
        <w:ind w:left="2880" w:hanging="360"/>
      </w:pPr>
      <w:rPr>
        <w:rFonts w:ascii="Times New Roman" w:hAnsi="Times New Roman" w:hint="default"/>
      </w:rPr>
    </w:lvl>
    <w:lvl w:ilvl="4" w:tplc="89C6F19E" w:tentative="1">
      <w:start w:val="1"/>
      <w:numFmt w:val="bullet"/>
      <w:lvlText w:val="–"/>
      <w:lvlJc w:val="left"/>
      <w:pPr>
        <w:tabs>
          <w:tab w:val="num" w:pos="3600"/>
        </w:tabs>
        <w:ind w:left="3600" w:hanging="360"/>
      </w:pPr>
      <w:rPr>
        <w:rFonts w:ascii="Times New Roman" w:hAnsi="Times New Roman" w:hint="default"/>
      </w:rPr>
    </w:lvl>
    <w:lvl w:ilvl="5" w:tplc="BC4EB540" w:tentative="1">
      <w:start w:val="1"/>
      <w:numFmt w:val="bullet"/>
      <w:lvlText w:val="–"/>
      <w:lvlJc w:val="left"/>
      <w:pPr>
        <w:tabs>
          <w:tab w:val="num" w:pos="4320"/>
        </w:tabs>
        <w:ind w:left="4320" w:hanging="360"/>
      </w:pPr>
      <w:rPr>
        <w:rFonts w:ascii="Times New Roman" w:hAnsi="Times New Roman" w:hint="default"/>
      </w:rPr>
    </w:lvl>
    <w:lvl w:ilvl="6" w:tplc="F4FAD64C" w:tentative="1">
      <w:start w:val="1"/>
      <w:numFmt w:val="bullet"/>
      <w:lvlText w:val="–"/>
      <w:lvlJc w:val="left"/>
      <w:pPr>
        <w:tabs>
          <w:tab w:val="num" w:pos="5040"/>
        </w:tabs>
        <w:ind w:left="5040" w:hanging="360"/>
      </w:pPr>
      <w:rPr>
        <w:rFonts w:ascii="Times New Roman" w:hAnsi="Times New Roman" w:hint="default"/>
      </w:rPr>
    </w:lvl>
    <w:lvl w:ilvl="7" w:tplc="A942BF42" w:tentative="1">
      <w:start w:val="1"/>
      <w:numFmt w:val="bullet"/>
      <w:lvlText w:val="–"/>
      <w:lvlJc w:val="left"/>
      <w:pPr>
        <w:tabs>
          <w:tab w:val="num" w:pos="5760"/>
        </w:tabs>
        <w:ind w:left="5760" w:hanging="360"/>
      </w:pPr>
      <w:rPr>
        <w:rFonts w:ascii="Times New Roman" w:hAnsi="Times New Roman" w:hint="default"/>
      </w:rPr>
    </w:lvl>
    <w:lvl w:ilvl="8" w:tplc="C846B16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5A50DBC"/>
    <w:multiLevelType w:val="hybridMultilevel"/>
    <w:tmpl w:val="0B4E267A"/>
    <w:lvl w:ilvl="0" w:tplc="0C0A000F">
      <w:start w:val="1"/>
      <w:numFmt w:val="decimal"/>
      <w:lvlText w:val="%1."/>
      <w:lvlJc w:val="left"/>
      <w:pPr>
        <w:ind w:left="6031"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46FC0176"/>
    <w:multiLevelType w:val="singleLevel"/>
    <w:tmpl w:val="6A7C86E8"/>
    <w:lvl w:ilvl="0">
      <w:start w:val="1"/>
      <w:numFmt w:val="bullet"/>
      <w:lvlText w:val="-"/>
      <w:lvlJc w:val="left"/>
      <w:pPr>
        <w:tabs>
          <w:tab w:val="num" w:pos="360"/>
        </w:tabs>
        <w:ind w:left="360" w:hanging="360"/>
      </w:pPr>
      <w:rPr>
        <w:rFonts w:hint="default"/>
      </w:rPr>
    </w:lvl>
  </w:abstractNum>
  <w:abstractNum w:abstractNumId="22">
    <w:nsid w:val="4CD26A61"/>
    <w:multiLevelType w:val="hybridMultilevel"/>
    <w:tmpl w:val="A8D2272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043357"/>
    <w:multiLevelType w:val="hybridMultilevel"/>
    <w:tmpl w:val="A6440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22E7239"/>
    <w:multiLevelType w:val="multilevel"/>
    <w:tmpl w:val="6DAA9536"/>
    <w:lvl w:ilvl="0">
      <w:start w:val="5"/>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36E7C30"/>
    <w:multiLevelType w:val="singleLevel"/>
    <w:tmpl w:val="66B46158"/>
    <w:lvl w:ilvl="0">
      <w:start w:val="2"/>
      <w:numFmt w:val="decimal"/>
      <w:lvlText w:val="%1"/>
      <w:legacy w:legacy="1" w:legacySpace="0" w:legacyIndent="360"/>
      <w:lvlJc w:val="left"/>
      <w:rPr>
        <w:rFonts w:ascii="Arial" w:hAnsi="Arial" w:cs="Arial" w:hint="default"/>
      </w:rPr>
    </w:lvl>
  </w:abstractNum>
  <w:abstractNum w:abstractNumId="26">
    <w:nsid w:val="5A472ED3"/>
    <w:multiLevelType w:val="hybridMultilevel"/>
    <w:tmpl w:val="1010B1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D03135E"/>
    <w:multiLevelType w:val="hybridMultilevel"/>
    <w:tmpl w:val="7B46B1C0"/>
    <w:lvl w:ilvl="0" w:tplc="96D63A24">
      <w:start w:val="1"/>
      <w:numFmt w:val="bullet"/>
      <w:lvlText w:val="•"/>
      <w:lvlJc w:val="left"/>
      <w:pPr>
        <w:tabs>
          <w:tab w:val="num" w:pos="720"/>
        </w:tabs>
        <w:ind w:left="720" w:hanging="360"/>
      </w:pPr>
      <w:rPr>
        <w:rFonts w:ascii="Arial" w:hAnsi="Arial" w:hint="default"/>
      </w:rPr>
    </w:lvl>
    <w:lvl w:ilvl="1" w:tplc="F8D83264" w:tentative="1">
      <w:start w:val="1"/>
      <w:numFmt w:val="bullet"/>
      <w:lvlText w:val="•"/>
      <w:lvlJc w:val="left"/>
      <w:pPr>
        <w:tabs>
          <w:tab w:val="num" w:pos="1440"/>
        </w:tabs>
        <w:ind w:left="1440" w:hanging="360"/>
      </w:pPr>
      <w:rPr>
        <w:rFonts w:ascii="Arial" w:hAnsi="Arial" w:hint="default"/>
      </w:rPr>
    </w:lvl>
    <w:lvl w:ilvl="2" w:tplc="A64AF180" w:tentative="1">
      <w:start w:val="1"/>
      <w:numFmt w:val="bullet"/>
      <w:lvlText w:val="•"/>
      <w:lvlJc w:val="left"/>
      <w:pPr>
        <w:tabs>
          <w:tab w:val="num" w:pos="2160"/>
        </w:tabs>
        <w:ind w:left="2160" w:hanging="360"/>
      </w:pPr>
      <w:rPr>
        <w:rFonts w:ascii="Arial" w:hAnsi="Arial" w:hint="default"/>
      </w:rPr>
    </w:lvl>
    <w:lvl w:ilvl="3" w:tplc="59B25C22" w:tentative="1">
      <w:start w:val="1"/>
      <w:numFmt w:val="bullet"/>
      <w:lvlText w:val="•"/>
      <w:lvlJc w:val="left"/>
      <w:pPr>
        <w:tabs>
          <w:tab w:val="num" w:pos="2880"/>
        </w:tabs>
        <w:ind w:left="2880" w:hanging="360"/>
      </w:pPr>
      <w:rPr>
        <w:rFonts w:ascii="Arial" w:hAnsi="Arial" w:hint="default"/>
      </w:rPr>
    </w:lvl>
    <w:lvl w:ilvl="4" w:tplc="EB0A88B2" w:tentative="1">
      <w:start w:val="1"/>
      <w:numFmt w:val="bullet"/>
      <w:lvlText w:val="•"/>
      <w:lvlJc w:val="left"/>
      <w:pPr>
        <w:tabs>
          <w:tab w:val="num" w:pos="3600"/>
        </w:tabs>
        <w:ind w:left="3600" w:hanging="360"/>
      </w:pPr>
      <w:rPr>
        <w:rFonts w:ascii="Arial" w:hAnsi="Arial" w:hint="default"/>
      </w:rPr>
    </w:lvl>
    <w:lvl w:ilvl="5" w:tplc="A4165B8C" w:tentative="1">
      <w:start w:val="1"/>
      <w:numFmt w:val="bullet"/>
      <w:lvlText w:val="•"/>
      <w:lvlJc w:val="left"/>
      <w:pPr>
        <w:tabs>
          <w:tab w:val="num" w:pos="4320"/>
        </w:tabs>
        <w:ind w:left="4320" w:hanging="360"/>
      </w:pPr>
      <w:rPr>
        <w:rFonts w:ascii="Arial" w:hAnsi="Arial" w:hint="default"/>
      </w:rPr>
    </w:lvl>
    <w:lvl w:ilvl="6" w:tplc="6602E01C" w:tentative="1">
      <w:start w:val="1"/>
      <w:numFmt w:val="bullet"/>
      <w:lvlText w:val="•"/>
      <w:lvlJc w:val="left"/>
      <w:pPr>
        <w:tabs>
          <w:tab w:val="num" w:pos="5040"/>
        </w:tabs>
        <w:ind w:left="5040" w:hanging="360"/>
      </w:pPr>
      <w:rPr>
        <w:rFonts w:ascii="Arial" w:hAnsi="Arial" w:hint="default"/>
      </w:rPr>
    </w:lvl>
    <w:lvl w:ilvl="7" w:tplc="4D284856" w:tentative="1">
      <w:start w:val="1"/>
      <w:numFmt w:val="bullet"/>
      <w:lvlText w:val="•"/>
      <w:lvlJc w:val="left"/>
      <w:pPr>
        <w:tabs>
          <w:tab w:val="num" w:pos="5760"/>
        </w:tabs>
        <w:ind w:left="5760" w:hanging="360"/>
      </w:pPr>
      <w:rPr>
        <w:rFonts w:ascii="Arial" w:hAnsi="Arial" w:hint="default"/>
      </w:rPr>
    </w:lvl>
    <w:lvl w:ilvl="8" w:tplc="7F5663F2" w:tentative="1">
      <w:start w:val="1"/>
      <w:numFmt w:val="bullet"/>
      <w:lvlText w:val="•"/>
      <w:lvlJc w:val="left"/>
      <w:pPr>
        <w:tabs>
          <w:tab w:val="num" w:pos="6480"/>
        </w:tabs>
        <w:ind w:left="6480" w:hanging="360"/>
      </w:pPr>
      <w:rPr>
        <w:rFonts w:ascii="Arial" w:hAnsi="Arial" w:hint="default"/>
      </w:rPr>
    </w:lvl>
  </w:abstractNum>
  <w:abstractNum w:abstractNumId="28">
    <w:nsid w:val="60BE2C44"/>
    <w:multiLevelType w:val="hybridMultilevel"/>
    <w:tmpl w:val="D79AB578"/>
    <w:lvl w:ilvl="0" w:tplc="A7060ECC">
      <w:start w:val="4"/>
      <w:numFmt w:val="bullet"/>
      <w:lvlText w:val="-"/>
      <w:lvlJc w:val="left"/>
      <w:pPr>
        <w:ind w:left="76" w:hanging="360"/>
      </w:pPr>
      <w:rPr>
        <w:rFonts w:ascii="Arial" w:eastAsia="Niagara Solid" w:hAnsi="Arial" w:cs="Arial" w:hint="default"/>
        <w:b/>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29">
    <w:nsid w:val="621C1A7B"/>
    <w:multiLevelType w:val="multilevel"/>
    <w:tmpl w:val="198EA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64F97AF9"/>
    <w:multiLevelType w:val="hybridMultilevel"/>
    <w:tmpl w:val="F3FE0568"/>
    <w:lvl w:ilvl="0" w:tplc="FFFFFFFF">
      <w:numFmt w:val="bullet"/>
      <w:lvlText w:val="-"/>
      <w:lvlJc w:val="left"/>
      <w:pPr>
        <w:ind w:left="502" w:hanging="360"/>
      </w:pPr>
      <w:rPr>
        <w:rFonts w:ascii="Times New Roman" w:eastAsia="Times New Roman" w:hAnsi="Times New Roman"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1">
    <w:nsid w:val="6AC83DC6"/>
    <w:multiLevelType w:val="singleLevel"/>
    <w:tmpl w:val="66B46158"/>
    <w:lvl w:ilvl="0">
      <w:start w:val="1"/>
      <w:numFmt w:val="decimal"/>
      <w:lvlText w:val="%1"/>
      <w:legacy w:legacy="1" w:legacySpace="0" w:legacyIndent="360"/>
      <w:lvlJc w:val="left"/>
      <w:rPr>
        <w:rFonts w:ascii="Arial" w:hAnsi="Arial" w:cs="Arial" w:hint="default"/>
      </w:rPr>
    </w:lvl>
  </w:abstractNum>
  <w:abstractNum w:abstractNumId="32">
    <w:nsid w:val="6E25411F"/>
    <w:multiLevelType w:val="hybridMultilevel"/>
    <w:tmpl w:val="A6440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31B2090"/>
    <w:multiLevelType w:val="hybridMultilevel"/>
    <w:tmpl w:val="8B98E7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7EA1DE0"/>
    <w:multiLevelType w:val="hybridMultilevel"/>
    <w:tmpl w:val="A1805404"/>
    <w:lvl w:ilvl="0" w:tplc="723272F8">
      <w:start w:val="2012"/>
      <w:numFmt w:val="bullet"/>
      <w:lvlText w:val="-"/>
      <w:lvlJc w:val="left"/>
      <w:pPr>
        <w:tabs>
          <w:tab w:val="num" w:pos="360"/>
        </w:tabs>
        <w:ind w:left="360" w:hanging="360"/>
      </w:pPr>
      <w:rPr>
        <w:rFonts w:ascii="Arial" w:eastAsia="Informal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B857EF9"/>
    <w:multiLevelType w:val="multilevel"/>
    <w:tmpl w:val="B2B2CC7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5"/>
  </w:num>
  <w:num w:numId="17">
    <w:abstractNumId w:val="2"/>
  </w:num>
  <w:num w:numId="18">
    <w:abstractNumId w:val="5"/>
  </w:num>
  <w:num w:numId="19">
    <w:abstractNumId w:val="5"/>
    <w:lvlOverride w:ilvl="0">
      <w:lvl w:ilvl="0">
        <w:start w:val="3"/>
        <w:numFmt w:val="decimal"/>
        <w:lvlText w:val="%1"/>
        <w:legacy w:legacy="1" w:legacySpace="0" w:legacyIndent="360"/>
        <w:lvlJc w:val="left"/>
        <w:rPr>
          <w:rFonts w:ascii="Arial" w:hAnsi="Arial" w:cs="Arial" w:hint="default"/>
        </w:rPr>
      </w:lvl>
    </w:lvlOverride>
  </w:num>
  <w:num w:numId="20">
    <w:abstractNumId w:val="9"/>
  </w:num>
  <w:num w:numId="21">
    <w:abstractNumId w:val="9"/>
    <w:lvlOverride w:ilvl="0">
      <w:lvl w:ilvl="0">
        <w:start w:val="2"/>
        <w:numFmt w:val="decimal"/>
        <w:lvlText w:val="%1"/>
        <w:legacy w:legacy="1" w:legacySpace="0" w:legacyIndent="360"/>
        <w:lvlJc w:val="left"/>
        <w:rPr>
          <w:rFonts w:ascii="Arial" w:hAnsi="Arial" w:cs="Arial" w:hint="default"/>
        </w:rPr>
      </w:lvl>
    </w:lvlOverride>
  </w:num>
  <w:num w:numId="22">
    <w:abstractNumId w:val="31"/>
  </w:num>
  <w:num w:numId="23">
    <w:abstractNumId w:val="19"/>
  </w:num>
  <w:num w:numId="24">
    <w:abstractNumId w:val="15"/>
  </w:num>
  <w:num w:numId="25">
    <w:abstractNumId w:val="16"/>
  </w:num>
  <w:num w:numId="26">
    <w:abstractNumId w:val="32"/>
  </w:num>
  <w:num w:numId="27">
    <w:abstractNumId w:val="27"/>
  </w:num>
  <w:num w:numId="28">
    <w:abstractNumId w:val="11"/>
  </w:num>
  <w:num w:numId="29">
    <w:abstractNumId w:val="3"/>
  </w:num>
  <w:num w:numId="30">
    <w:abstractNumId w:val="7"/>
  </w:num>
  <w:num w:numId="31">
    <w:abstractNumId w:val="28"/>
  </w:num>
  <w:num w:numId="32">
    <w:abstractNumId w:val="12"/>
  </w:num>
  <w:num w:numId="33">
    <w:abstractNumId w:val="6"/>
  </w:num>
  <w:num w:numId="34">
    <w:abstractNumId w:val="8"/>
  </w:num>
  <w:num w:numId="35">
    <w:abstractNumId w:val="18"/>
  </w:num>
  <w:num w:numId="36">
    <w:abstractNumId w:val="34"/>
  </w:num>
  <w:num w:numId="37">
    <w:abstractNumId w:val="10"/>
  </w:num>
  <w:num w:numId="38">
    <w:abstractNumId w:val="17"/>
  </w:num>
  <w:num w:numId="39">
    <w:abstractNumId w:val="33"/>
  </w:num>
  <w:num w:numId="40">
    <w:abstractNumId w:val="35"/>
  </w:num>
  <w:num w:numId="41">
    <w:abstractNumId w:val="24"/>
  </w:num>
  <w:num w:numId="42">
    <w:abstractNumId w:val="0"/>
  </w:num>
  <w:num w:numId="43">
    <w:abstractNumId w:val="13"/>
  </w:num>
  <w:num w:numId="44">
    <w:abstractNumId w:val="3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2"/>
  </w:num>
  <w:num w:numId="48">
    <w:abstractNumId w:val="23"/>
  </w:num>
  <w:num w:numId="4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71"/>
    <w:rsid w:val="00002252"/>
    <w:rsid w:val="00030224"/>
    <w:rsid w:val="00046F3A"/>
    <w:rsid w:val="00060C7C"/>
    <w:rsid w:val="00096049"/>
    <w:rsid w:val="000A419B"/>
    <w:rsid w:val="000A5414"/>
    <w:rsid w:val="000A67EE"/>
    <w:rsid w:val="000B3566"/>
    <w:rsid w:val="000C390C"/>
    <w:rsid w:val="000D0BE9"/>
    <w:rsid w:val="000D1A48"/>
    <w:rsid w:val="000D6066"/>
    <w:rsid w:val="00102D82"/>
    <w:rsid w:val="00116141"/>
    <w:rsid w:val="00121709"/>
    <w:rsid w:val="00133527"/>
    <w:rsid w:val="0013382E"/>
    <w:rsid w:val="001500D0"/>
    <w:rsid w:val="001541B7"/>
    <w:rsid w:val="001554C7"/>
    <w:rsid w:val="00157FDE"/>
    <w:rsid w:val="00165126"/>
    <w:rsid w:val="0017623F"/>
    <w:rsid w:val="00195244"/>
    <w:rsid w:val="00195353"/>
    <w:rsid w:val="001B0809"/>
    <w:rsid w:val="001B414B"/>
    <w:rsid w:val="001B520B"/>
    <w:rsid w:val="001D4649"/>
    <w:rsid w:val="002043C2"/>
    <w:rsid w:val="0021058C"/>
    <w:rsid w:val="00235B5C"/>
    <w:rsid w:val="00246BC0"/>
    <w:rsid w:val="00251D43"/>
    <w:rsid w:val="00261B8D"/>
    <w:rsid w:val="00267727"/>
    <w:rsid w:val="00267BC4"/>
    <w:rsid w:val="00277329"/>
    <w:rsid w:val="002931EC"/>
    <w:rsid w:val="0029406A"/>
    <w:rsid w:val="002B167C"/>
    <w:rsid w:val="002C0A58"/>
    <w:rsid w:val="002D7A1C"/>
    <w:rsid w:val="003008EB"/>
    <w:rsid w:val="00310BF0"/>
    <w:rsid w:val="003155D3"/>
    <w:rsid w:val="0033133B"/>
    <w:rsid w:val="00364E8F"/>
    <w:rsid w:val="003769E7"/>
    <w:rsid w:val="00382CC4"/>
    <w:rsid w:val="003C2AC7"/>
    <w:rsid w:val="003D7103"/>
    <w:rsid w:val="003E4578"/>
    <w:rsid w:val="003E63F2"/>
    <w:rsid w:val="00404FE3"/>
    <w:rsid w:val="00414441"/>
    <w:rsid w:val="00422D9D"/>
    <w:rsid w:val="004254BC"/>
    <w:rsid w:val="004353A6"/>
    <w:rsid w:val="00437A62"/>
    <w:rsid w:val="004846EF"/>
    <w:rsid w:val="00491D74"/>
    <w:rsid w:val="004C25E2"/>
    <w:rsid w:val="004D54A5"/>
    <w:rsid w:val="004E01BF"/>
    <w:rsid w:val="00502A30"/>
    <w:rsid w:val="00502F8C"/>
    <w:rsid w:val="005144EF"/>
    <w:rsid w:val="005316BB"/>
    <w:rsid w:val="00534D36"/>
    <w:rsid w:val="00536880"/>
    <w:rsid w:val="00542E44"/>
    <w:rsid w:val="00550581"/>
    <w:rsid w:val="00554BBC"/>
    <w:rsid w:val="0055558D"/>
    <w:rsid w:val="0056633E"/>
    <w:rsid w:val="00583ADC"/>
    <w:rsid w:val="005B2B92"/>
    <w:rsid w:val="005B7FFC"/>
    <w:rsid w:val="005C5912"/>
    <w:rsid w:val="005E1591"/>
    <w:rsid w:val="005E2C53"/>
    <w:rsid w:val="005F7566"/>
    <w:rsid w:val="00604FB2"/>
    <w:rsid w:val="00606595"/>
    <w:rsid w:val="00614ECF"/>
    <w:rsid w:val="006175F3"/>
    <w:rsid w:val="00631185"/>
    <w:rsid w:val="00645F4D"/>
    <w:rsid w:val="006606DD"/>
    <w:rsid w:val="00663DAB"/>
    <w:rsid w:val="00671248"/>
    <w:rsid w:val="00692D22"/>
    <w:rsid w:val="0069536D"/>
    <w:rsid w:val="006A281F"/>
    <w:rsid w:val="006E5079"/>
    <w:rsid w:val="006E68FF"/>
    <w:rsid w:val="006F2474"/>
    <w:rsid w:val="007251E8"/>
    <w:rsid w:val="00731E80"/>
    <w:rsid w:val="0076621E"/>
    <w:rsid w:val="0077149A"/>
    <w:rsid w:val="0078687C"/>
    <w:rsid w:val="007B6F1E"/>
    <w:rsid w:val="007F2FB0"/>
    <w:rsid w:val="00852F10"/>
    <w:rsid w:val="00855352"/>
    <w:rsid w:val="00864723"/>
    <w:rsid w:val="00872330"/>
    <w:rsid w:val="00873512"/>
    <w:rsid w:val="008B05F5"/>
    <w:rsid w:val="008B3A38"/>
    <w:rsid w:val="008B7924"/>
    <w:rsid w:val="008C1B36"/>
    <w:rsid w:val="008E47E8"/>
    <w:rsid w:val="008E62CF"/>
    <w:rsid w:val="008F6A39"/>
    <w:rsid w:val="008F7112"/>
    <w:rsid w:val="008F7646"/>
    <w:rsid w:val="009244F8"/>
    <w:rsid w:val="00924B41"/>
    <w:rsid w:val="009253BA"/>
    <w:rsid w:val="0093199B"/>
    <w:rsid w:val="00936026"/>
    <w:rsid w:val="00946A44"/>
    <w:rsid w:val="00946DD6"/>
    <w:rsid w:val="009538AD"/>
    <w:rsid w:val="00967E30"/>
    <w:rsid w:val="009766DF"/>
    <w:rsid w:val="009D053C"/>
    <w:rsid w:val="009F3B08"/>
    <w:rsid w:val="009F3F53"/>
    <w:rsid w:val="009F5A5F"/>
    <w:rsid w:val="009F789F"/>
    <w:rsid w:val="00A07AA6"/>
    <w:rsid w:val="00A51BC9"/>
    <w:rsid w:val="00A76D12"/>
    <w:rsid w:val="00A86867"/>
    <w:rsid w:val="00A93AA3"/>
    <w:rsid w:val="00AA3AA7"/>
    <w:rsid w:val="00AA4860"/>
    <w:rsid w:val="00AB7215"/>
    <w:rsid w:val="00AE2D45"/>
    <w:rsid w:val="00AE3967"/>
    <w:rsid w:val="00AE4673"/>
    <w:rsid w:val="00AF26A0"/>
    <w:rsid w:val="00AF4A43"/>
    <w:rsid w:val="00B005F1"/>
    <w:rsid w:val="00B15251"/>
    <w:rsid w:val="00B161CA"/>
    <w:rsid w:val="00B22D4C"/>
    <w:rsid w:val="00B45AC9"/>
    <w:rsid w:val="00B54271"/>
    <w:rsid w:val="00B65604"/>
    <w:rsid w:val="00B7032C"/>
    <w:rsid w:val="00B738E5"/>
    <w:rsid w:val="00B740C3"/>
    <w:rsid w:val="00B84976"/>
    <w:rsid w:val="00BC04D4"/>
    <w:rsid w:val="00C31416"/>
    <w:rsid w:val="00C33B4A"/>
    <w:rsid w:val="00C55482"/>
    <w:rsid w:val="00CC704C"/>
    <w:rsid w:val="00CD7D99"/>
    <w:rsid w:val="00D42E15"/>
    <w:rsid w:val="00D65E95"/>
    <w:rsid w:val="00D70F8F"/>
    <w:rsid w:val="00D8240A"/>
    <w:rsid w:val="00DB1353"/>
    <w:rsid w:val="00DB1D7F"/>
    <w:rsid w:val="00DB4687"/>
    <w:rsid w:val="00DD11AF"/>
    <w:rsid w:val="00DE61A3"/>
    <w:rsid w:val="00DE718D"/>
    <w:rsid w:val="00E41846"/>
    <w:rsid w:val="00E7115D"/>
    <w:rsid w:val="00E779A9"/>
    <w:rsid w:val="00E84384"/>
    <w:rsid w:val="00E92192"/>
    <w:rsid w:val="00E97113"/>
    <w:rsid w:val="00EB77CE"/>
    <w:rsid w:val="00EC001B"/>
    <w:rsid w:val="00EC0B0C"/>
    <w:rsid w:val="00ED1D3D"/>
    <w:rsid w:val="00F2085A"/>
    <w:rsid w:val="00F460B6"/>
    <w:rsid w:val="00F507DE"/>
    <w:rsid w:val="00F600E5"/>
    <w:rsid w:val="00F73DCF"/>
    <w:rsid w:val="00F80FA7"/>
    <w:rsid w:val="00F8699C"/>
    <w:rsid w:val="00F96E43"/>
    <w:rsid w:val="00FC121F"/>
    <w:rsid w:val="00FC4C46"/>
    <w:rsid w:val="00FF012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49"/>
    <o:shapelayout v:ext="edit">
      <o:idmap v:ext="edit" data="1"/>
    </o:shapelayout>
  </w:shapeDefaults>
  <w:decimalSymbol w:val=","/>
  <w:listSeparator w:val=";"/>
  <w15:docId w15:val="{C67FAB3E-ECAC-47A8-9F97-227761D6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AB"/>
    <w:rPr>
      <w:sz w:val="24"/>
      <w:szCs w:val="24"/>
    </w:rPr>
  </w:style>
  <w:style w:type="paragraph" w:styleId="Ttulo1">
    <w:name w:val="heading 1"/>
    <w:basedOn w:val="Normal"/>
    <w:next w:val="Normal"/>
    <w:link w:val="Ttulo1Car"/>
    <w:qFormat/>
    <w:rsid w:val="00542E44"/>
    <w:pPr>
      <w:keepNext/>
      <w:spacing w:before="240" w:after="120" w:line="360" w:lineRule="auto"/>
      <w:jc w:val="both"/>
      <w:outlineLvl w:val="0"/>
    </w:pPr>
    <w:rPr>
      <w:rFonts w:ascii="Arial" w:hAnsi="Arial"/>
      <w:b/>
      <w:sz w:val="28"/>
      <w:lang w:val="es-MX"/>
    </w:rPr>
  </w:style>
  <w:style w:type="paragraph" w:styleId="Ttulo2">
    <w:name w:val="heading 2"/>
    <w:basedOn w:val="Normal"/>
    <w:next w:val="Normal"/>
    <w:link w:val="Ttulo2Car"/>
    <w:qFormat/>
    <w:rsid w:val="00542E44"/>
    <w:pPr>
      <w:keepNext/>
      <w:tabs>
        <w:tab w:val="left" w:pos="7265"/>
      </w:tabs>
      <w:spacing w:before="80" w:after="80" w:line="360" w:lineRule="auto"/>
      <w:ind w:left="360"/>
      <w:jc w:val="both"/>
      <w:outlineLvl w:val="1"/>
    </w:pPr>
    <w:rPr>
      <w:rFonts w:ascii="Arial" w:hAnsi="Arial"/>
      <w:b/>
      <w:lang w:val="es-MX"/>
    </w:rPr>
  </w:style>
  <w:style w:type="paragraph" w:styleId="Ttulo3">
    <w:name w:val="heading 3"/>
    <w:basedOn w:val="Normal"/>
    <w:next w:val="Normal"/>
    <w:link w:val="Ttulo3Car"/>
    <w:qFormat/>
    <w:rsid w:val="00542E44"/>
    <w:pPr>
      <w:keepNext/>
      <w:spacing w:before="60" w:after="60"/>
      <w:jc w:val="both"/>
      <w:outlineLvl w:val="2"/>
    </w:pPr>
    <w:rPr>
      <w:rFonts w:ascii="Arial" w:hAnsi="Arial"/>
    </w:rPr>
  </w:style>
  <w:style w:type="paragraph" w:styleId="Ttulo4">
    <w:name w:val="heading 4"/>
    <w:basedOn w:val="Normal"/>
    <w:next w:val="Normal"/>
    <w:link w:val="Ttulo4Car"/>
    <w:qFormat/>
    <w:rsid w:val="00542E44"/>
    <w:pPr>
      <w:keepNext/>
      <w:widowControl w:val="0"/>
      <w:spacing w:line="360" w:lineRule="auto"/>
      <w:ind w:left="-567" w:firstLine="27"/>
      <w:jc w:val="both"/>
      <w:outlineLvl w:val="3"/>
    </w:pPr>
    <w:rPr>
      <w:rFonts w:ascii="Arial" w:hAnsi="Arial"/>
    </w:rPr>
  </w:style>
  <w:style w:type="paragraph" w:styleId="Ttulo5">
    <w:name w:val="heading 5"/>
    <w:basedOn w:val="Normal"/>
    <w:next w:val="Normal"/>
    <w:link w:val="Ttulo5Car"/>
    <w:qFormat/>
    <w:rsid w:val="00542E44"/>
    <w:pPr>
      <w:keepNext/>
      <w:ind w:left="-567"/>
      <w:outlineLvl w:val="4"/>
    </w:pPr>
    <w:rPr>
      <w:rFonts w:ascii="Arial" w:hAnsi="Arial"/>
    </w:rPr>
  </w:style>
  <w:style w:type="paragraph" w:styleId="Ttulo6">
    <w:name w:val="heading 6"/>
    <w:basedOn w:val="Normal"/>
    <w:next w:val="Normal"/>
    <w:link w:val="Ttulo6Car"/>
    <w:qFormat/>
    <w:rsid w:val="00542E44"/>
    <w:pPr>
      <w:keepNext/>
      <w:ind w:hanging="567"/>
      <w:outlineLvl w:val="5"/>
    </w:pPr>
    <w:rPr>
      <w:rFonts w:ascii="Arial" w:hAnsi="Arial"/>
    </w:rPr>
  </w:style>
  <w:style w:type="paragraph" w:styleId="Ttulo7">
    <w:name w:val="heading 7"/>
    <w:basedOn w:val="Normal"/>
    <w:next w:val="Normal"/>
    <w:link w:val="Ttulo7Car"/>
    <w:qFormat/>
    <w:rsid w:val="00542E44"/>
    <w:pPr>
      <w:keepNext/>
      <w:jc w:val="center"/>
      <w:outlineLvl w:val="6"/>
    </w:pPr>
    <w:rPr>
      <w:b/>
      <w:snapToGrid w:val="0"/>
      <w:color w:val="000000"/>
    </w:rPr>
  </w:style>
  <w:style w:type="paragraph" w:styleId="Ttulo8">
    <w:name w:val="heading 8"/>
    <w:basedOn w:val="Normal"/>
    <w:next w:val="Normal"/>
    <w:link w:val="Ttulo8Car"/>
    <w:qFormat/>
    <w:rsid w:val="00542E44"/>
    <w:pPr>
      <w:keepNext/>
      <w:jc w:val="center"/>
      <w:outlineLvl w:val="7"/>
    </w:pPr>
    <w:rPr>
      <w:snapToGrid w:val="0"/>
      <w:color w:val="000000"/>
    </w:rPr>
  </w:style>
  <w:style w:type="paragraph" w:styleId="Ttulo9">
    <w:name w:val="heading 9"/>
    <w:basedOn w:val="Normal"/>
    <w:next w:val="Normal"/>
    <w:link w:val="Ttulo9Car"/>
    <w:qFormat/>
    <w:rsid w:val="00542E44"/>
    <w:pPr>
      <w:keepNext/>
      <w:jc w:val="center"/>
      <w:outlineLvl w:val="8"/>
    </w:pPr>
    <w:rPr>
      <w:b/>
      <w:snapToGrid w:val="0"/>
      <w:color w:val="000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2E44"/>
    <w:rPr>
      <w:rFonts w:ascii="Arial" w:hAnsi="Arial"/>
      <w:b/>
      <w:sz w:val="28"/>
      <w:lang w:val="es-MX" w:eastAsia="es-ES"/>
    </w:rPr>
  </w:style>
  <w:style w:type="character" w:customStyle="1" w:styleId="Ttulo2Car">
    <w:name w:val="Título 2 Car"/>
    <w:basedOn w:val="Fuentedeprrafopredeter"/>
    <w:link w:val="Ttulo2"/>
    <w:rsid w:val="00542E44"/>
    <w:rPr>
      <w:rFonts w:ascii="Arial" w:hAnsi="Arial"/>
      <w:b/>
      <w:sz w:val="24"/>
      <w:lang w:val="es-MX" w:eastAsia="es-ES"/>
    </w:rPr>
  </w:style>
  <w:style w:type="character" w:customStyle="1" w:styleId="Ttulo3Car">
    <w:name w:val="Título 3 Car"/>
    <w:basedOn w:val="Fuentedeprrafopredeter"/>
    <w:link w:val="Ttulo3"/>
    <w:rsid w:val="00542E44"/>
    <w:rPr>
      <w:rFonts w:ascii="Arial" w:hAnsi="Arial"/>
      <w:sz w:val="24"/>
      <w:lang w:val="es-ES" w:eastAsia="es-ES"/>
    </w:rPr>
  </w:style>
  <w:style w:type="character" w:customStyle="1" w:styleId="Ttulo4Car">
    <w:name w:val="Título 4 Car"/>
    <w:basedOn w:val="Fuentedeprrafopredeter"/>
    <w:link w:val="Ttulo4"/>
    <w:rsid w:val="00542E44"/>
    <w:rPr>
      <w:rFonts w:ascii="Arial" w:hAnsi="Arial"/>
      <w:sz w:val="24"/>
      <w:lang w:val="es-ES" w:eastAsia="es-ES"/>
    </w:rPr>
  </w:style>
  <w:style w:type="character" w:customStyle="1" w:styleId="Ttulo5Car">
    <w:name w:val="Título 5 Car"/>
    <w:basedOn w:val="Fuentedeprrafopredeter"/>
    <w:link w:val="Ttulo5"/>
    <w:rsid w:val="00542E44"/>
    <w:rPr>
      <w:rFonts w:ascii="Arial" w:hAnsi="Arial"/>
      <w:sz w:val="24"/>
      <w:lang w:val="es-ES" w:eastAsia="es-ES"/>
    </w:rPr>
  </w:style>
  <w:style w:type="character" w:customStyle="1" w:styleId="Ttulo6Car">
    <w:name w:val="Título 6 Car"/>
    <w:basedOn w:val="Fuentedeprrafopredeter"/>
    <w:link w:val="Ttulo6"/>
    <w:rsid w:val="00542E44"/>
    <w:rPr>
      <w:rFonts w:ascii="Arial" w:hAnsi="Arial"/>
      <w:sz w:val="24"/>
      <w:lang w:val="es-ES" w:eastAsia="es-ES"/>
    </w:rPr>
  </w:style>
  <w:style w:type="character" w:customStyle="1" w:styleId="Ttulo7Car">
    <w:name w:val="Título 7 Car"/>
    <w:basedOn w:val="Fuentedeprrafopredeter"/>
    <w:link w:val="Ttulo7"/>
    <w:rsid w:val="00542E44"/>
    <w:rPr>
      <w:b/>
      <w:snapToGrid w:val="0"/>
      <w:color w:val="000000"/>
      <w:sz w:val="24"/>
      <w:lang w:val="es-ES" w:eastAsia="es-ES"/>
    </w:rPr>
  </w:style>
  <w:style w:type="character" w:customStyle="1" w:styleId="Ttulo8Car">
    <w:name w:val="Título 8 Car"/>
    <w:basedOn w:val="Fuentedeprrafopredeter"/>
    <w:link w:val="Ttulo8"/>
    <w:rsid w:val="00542E44"/>
    <w:rPr>
      <w:snapToGrid w:val="0"/>
      <w:color w:val="000000"/>
      <w:sz w:val="24"/>
      <w:lang w:val="es-ES" w:eastAsia="es-ES"/>
    </w:rPr>
  </w:style>
  <w:style w:type="character" w:customStyle="1" w:styleId="Ttulo9Car">
    <w:name w:val="Título 9 Car"/>
    <w:basedOn w:val="Fuentedeprrafopredeter"/>
    <w:link w:val="Ttulo9"/>
    <w:rsid w:val="00542E44"/>
    <w:rPr>
      <w:b/>
      <w:snapToGrid w:val="0"/>
      <w:color w:val="000080"/>
      <w:sz w:val="24"/>
      <w:lang w:val="es-ES" w:eastAsia="es-ES"/>
    </w:rPr>
  </w:style>
  <w:style w:type="paragraph" w:styleId="Puesto">
    <w:name w:val="Title"/>
    <w:basedOn w:val="Normal"/>
    <w:link w:val="PuestoCar"/>
    <w:qFormat/>
    <w:rsid w:val="00542E44"/>
    <w:pPr>
      <w:jc w:val="center"/>
    </w:pPr>
    <w:rPr>
      <w:lang w:val="es-ES_tradnl"/>
    </w:rPr>
  </w:style>
  <w:style w:type="character" w:customStyle="1" w:styleId="PuestoCar">
    <w:name w:val="Puesto Car"/>
    <w:basedOn w:val="Fuentedeprrafopredeter"/>
    <w:link w:val="Puesto"/>
    <w:rsid w:val="00542E44"/>
    <w:rPr>
      <w:sz w:val="24"/>
      <w:lang w:val="es-ES_tradnl" w:eastAsia="es-ES"/>
    </w:rPr>
  </w:style>
  <w:style w:type="paragraph" w:styleId="Subttulo">
    <w:name w:val="Subtitle"/>
    <w:basedOn w:val="Normal"/>
    <w:next w:val="Normal"/>
    <w:link w:val="SubttuloCar"/>
    <w:qFormat/>
    <w:rsid w:val="00542E44"/>
    <w:pPr>
      <w:spacing w:after="60"/>
      <w:jc w:val="center"/>
      <w:outlineLvl w:val="1"/>
    </w:pPr>
    <w:rPr>
      <w:rFonts w:ascii="Cambria" w:hAnsi="Cambria"/>
    </w:rPr>
  </w:style>
  <w:style w:type="character" w:customStyle="1" w:styleId="SubttuloCar">
    <w:name w:val="Subtítulo Car"/>
    <w:basedOn w:val="Fuentedeprrafopredeter"/>
    <w:link w:val="Subttulo"/>
    <w:rsid w:val="00542E44"/>
    <w:rPr>
      <w:rFonts w:ascii="Cambria" w:eastAsia="Times New Roman" w:hAnsi="Cambria" w:cs="Times New Roman"/>
      <w:sz w:val="24"/>
      <w:szCs w:val="24"/>
      <w:lang w:val="es-ES" w:eastAsia="es-ES"/>
    </w:rPr>
  </w:style>
  <w:style w:type="character" w:styleId="Textoennegrita">
    <w:name w:val="Strong"/>
    <w:basedOn w:val="Fuentedeprrafopredeter"/>
    <w:qFormat/>
    <w:rsid w:val="00542E44"/>
    <w:rPr>
      <w:b/>
      <w:bCs/>
    </w:rPr>
  </w:style>
  <w:style w:type="character" w:styleId="nfasis">
    <w:name w:val="Emphasis"/>
    <w:basedOn w:val="Fuentedeprrafopredeter"/>
    <w:qFormat/>
    <w:rsid w:val="00542E44"/>
    <w:rPr>
      <w:i/>
      <w:iCs/>
    </w:rPr>
  </w:style>
  <w:style w:type="paragraph" w:styleId="Prrafodelista">
    <w:name w:val="List Paragraph"/>
    <w:basedOn w:val="Normal"/>
    <w:qFormat/>
    <w:rsid w:val="00542E44"/>
    <w:pPr>
      <w:ind w:left="720"/>
      <w:contextualSpacing/>
    </w:pPr>
    <w:rPr>
      <w:lang w:val="es-PE" w:eastAsia="es-PE"/>
    </w:rPr>
  </w:style>
  <w:style w:type="paragraph" w:styleId="Textoindependiente3">
    <w:name w:val="Body Text 3"/>
    <w:basedOn w:val="Normal"/>
    <w:link w:val="Textoindependiente3Car"/>
    <w:rsid w:val="00663DAB"/>
    <w:pPr>
      <w:spacing w:after="120"/>
    </w:pPr>
    <w:rPr>
      <w:sz w:val="16"/>
      <w:szCs w:val="16"/>
    </w:rPr>
  </w:style>
  <w:style w:type="character" w:customStyle="1" w:styleId="Textoindependiente3Car">
    <w:name w:val="Texto independiente 3 Car"/>
    <w:basedOn w:val="Fuentedeprrafopredeter"/>
    <w:link w:val="Textoindependiente3"/>
    <w:rsid w:val="00663DAB"/>
    <w:rPr>
      <w:sz w:val="16"/>
      <w:szCs w:val="16"/>
      <w:lang w:val="es-ES" w:eastAsia="es-ES"/>
    </w:rPr>
  </w:style>
  <w:style w:type="paragraph" w:styleId="NormalWeb">
    <w:name w:val="Normal (Web)"/>
    <w:basedOn w:val="Normal"/>
    <w:uiPriority w:val="99"/>
    <w:rsid w:val="00663DAB"/>
    <w:pPr>
      <w:spacing w:before="100" w:beforeAutospacing="1" w:after="100" w:afterAutospacing="1"/>
    </w:pPr>
  </w:style>
  <w:style w:type="paragraph" w:styleId="Textodeglobo">
    <w:name w:val="Balloon Text"/>
    <w:basedOn w:val="Normal"/>
    <w:link w:val="TextodegloboCar"/>
    <w:uiPriority w:val="99"/>
    <w:semiHidden/>
    <w:unhideWhenUsed/>
    <w:rsid w:val="00663DAB"/>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DAB"/>
    <w:rPr>
      <w:rFonts w:ascii="Tahoma" w:hAnsi="Tahoma" w:cs="Tahoma"/>
      <w:sz w:val="16"/>
      <w:szCs w:val="16"/>
      <w:lang w:val="es-ES" w:eastAsia="es-ES"/>
    </w:rPr>
  </w:style>
  <w:style w:type="paragraph" w:styleId="Encabezado">
    <w:name w:val="header"/>
    <w:basedOn w:val="Normal"/>
    <w:link w:val="EncabezadoCar"/>
    <w:uiPriority w:val="99"/>
    <w:unhideWhenUsed/>
    <w:rsid w:val="005F7566"/>
    <w:pPr>
      <w:tabs>
        <w:tab w:val="center" w:pos="4419"/>
        <w:tab w:val="right" w:pos="8838"/>
      </w:tabs>
    </w:pPr>
  </w:style>
  <w:style w:type="character" w:customStyle="1" w:styleId="EncabezadoCar">
    <w:name w:val="Encabezado Car"/>
    <w:basedOn w:val="Fuentedeprrafopredeter"/>
    <w:link w:val="Encabezado"/>
    <w:uiPriority w:val="99"/>
    <w:rsid w:val="005F7566"/>
    <w:rPr>
      <w:sz w:val="24"/>
      <w:szCs w:val="24"/>
      <w:lang w:val="es-ES" w:eastAsia="es-ES"/>
    </w:rPr>
  </w:style>
  <w:style w:type="paragraph" w:styleId="Piedepgina">
    <w:name w:val="footer"/>
    <w:basedOn w:val="Normal"/>
    <w:link w:val="PiedepginaCar"/>
    <w:uiPriority w:val="99"/>
    <w:unhideWhenUsed/>
    <w:rsid w:val="005F7566"/>
    <w:pPr>
      <w:tabs>
        <w:tab w:val="center" w:pos="4419"/>
        <w:tab w:val="right" w:pos="8838"/>
      </w:tabs>
    </w:pPr>
  </w:style>
  <w:style w:type="character" w:customStyle="1" w:styleId="PiedepginaCar">
    <w:name w:val="Pie de página Car"/>
    <w:basedOn w:val="Fuentedeprrafopredeter"/>
    <w:link w:val="Piedepgina"/>
    <w:uiPriority w:val="99"/>
    <w:rsid w:val="005F7566"/>
    <w:rPr>
      <w:sz w:val="24"/>
      <w:szCs w:val="24"/>
      <w:lang w:val="es-ES" w:eastAsia="es-ES"/>
    </w:rPr>
  </w:style>
  <w:style w:type="paragraph" w:styleId="Textoindependiente">
    <w:name w:val="Body Text"/>
    <w:basedOn w:val="Normal"/>
    <w:link w:val="TextoindependienteCar"/>
    <w:unhideWhenUsed/>
    <w:rsid w:val="00FF012E"/>
    <w:pPr>
      <w:spacing w:after="120"/>
    </w:pPr>
  </w:style>
  <w:style w:type="character" w:customStyle="1" w:styleId="TextoindependienteCar">
    <w:name w:val="Texto independiente Car"/>
    <w:basedOn w:val="Fuentedeprrafopredeter"/>
    <w:link w:val="Textoindependiente"/>
    <w:rsid w:val="00FF012E"/>
    <w:rPr>
      <w:sz w:val="24"/>
      <w:szCs w:val="24"/>
    </w:rPr>
  </w:style>
  <w:style w:type="paragraph" w:styleId="Textoindependiente2">
    <w:name w:val="Body Text 2"/>
    <w:basedOn w:val="Normal"/>
    <w:link w:val="Textoindependiente2Car"/>
    <w:rsid w:val="00FF012E"/>
    <w:pPr>
      <w:spacing w:after="120" w:line="480" w:lineRule="auto"/>
    </w:pPr>
    <w:rPr>
      <w:rFonts w:ascii="Arial" w:hAnsi="Arial" w:cs="Arial"/>
    </w:rPr>
  </w:style>
  <w:style w:type="character" w:customStyle="1" w:styleId="Textoindependiente2Car">
    <w:name w:val="Texto independiente 2 Car"/>
    <w:basedOn w:val="Fuentedeprrafopredeter"/>
    <w:link w:val="Textoindependiente2"/>
    <w:rsid w:val="00FF012E"/>
    <w:rPr>
      <w:rFonts w:ascii="Arial" w:hAnsi="Arial" w:cs="Arial"/>
      <w:sz w:val="24"/>
      <w:szCs w:val="24"/>
    </w:rPr>
  </w:style>
  <w:style w:type="character" w:styleId="Hipervnculo">
    <w:name w:val="Hyperlink"/>
    <w:basedOn w:val="Fuentedeprrafopredeter"/>
    <w:uiPriority w:val="99"/>
    <w:unhideWhenUsed/>
    <w:rsid w:val="00855352"/>
    <w:rPr>
      <w:color w:val="0000FF" w:themeColor="hyperlink"/>
      <w:u w:val="single"/>
    </w:rPr>
  </w:style>
  <w:style w:type="table" w:styleId="Tablaconcuadrcula">
    <w:name w:val="Table Grid"/>
    <w:basedOn w:val="Tablanormal"/>
    <w:uiPriority w:val="59"/>
    <w:rsid w:val="002C0A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rsid w:val="00A51BC9"/>
    <w:pPr>
      <w:spacing w:after="120"/>
      <w:ind w:left="283"/>
    </w:pPr>
    <w:rPr>
      <w:rFonts w:ascii="Verdana" w:hAnsi="Verdana"/>
      <w:i/>
      <w:sz w:val="20"/>
    </w:rPr>
  </w:style>
  <w:style w:type="character" w:customStyle="1" w:styleId="SangradetextonormalCar">
    <w:name w:val="Sangría de texto normal Car"/>
    <w:basedOn w:val="Fuentedeprrafopredeter"/>
    <w:link w:val="Sangradetextonormal"/>
    <w:rsid w:val="00A51BC9"/>
    <w:rPr>
      <w:rFonts w:ascii="Verdana" w:hAnsi="Verdana"/>
      <w:i/>
      <w:szCs w:val="24"/>
    </w:rPr>
  </w:style>
  <w:style w:type="paragraph" w:styleId="Textonotapie">
    <w:name w:val="footnote text"/>
    <w:aliases w:val=" Car,Car"/>
    <w:basedOn w:val="Normal"/>
    <w:link w:val="TextonotapieCar"/>
    <w:semiHidden/>
    <w:rsid w:val="00A51BC9"/>
    <w:rPr>
      <w:rFonts w:ascii="Arial" w:hAnsi="Arial"/>
      <w:sz w:val="20"/>
      <w:szCs w:val="20"/>
      <w:lang w:val="en-US" w:eastAsia="en-US"/>
    </w:rPr>
  </w:style>
  <w:style w:type="character" w:customStyle="1" w:styleId="TextonotapieCar">
    <w:name w:val="Texto nota pie Car"/>
    <w:aliases w:val=" Car Car,Car Car"/>
    <w:basedOn w:val="Fuentedeprrafopredeter"/>
    <w:link w:val="Textonotapie"/>
    <w:rsid w:val="00A51BC9"/>
    <w:rPr>
      <w:rFonts w:ascii="Arial" w:hAnsi="Arial"/>
      <w:lang w:val="en-US" w:eastAsia="en-US"/>
    </w:rPr>
  </w:style>
  <w:style w:type="paragraph" w:customStyle="1" w:styleId="Default">
    <w:name w:val="Default"/>
    <w:link w:val="DefaultCar"/>
    <w:rsid w:val="008B05F5"/>
    <w:pPr>
      <w:autoSpaceDE w:val="0"/>
      <w:autoSpaceDN w:val="0"/>
      <w:adjustRightInd w:val="0"/>
    </w:pPr>
    <w:rPr>
      <w:rFonts w:ascii="Arial" w:hAnsi="Arial" w:cs="Arial"/>
      <w:color w:val="000000"/>
      <w:sz w:val="24"/>
      <w:szCs w:val="24"/>
    </w:rPr>
  </w:style>
  <w:style w:type="character" w:styleId="Refdecomentario">
    <w:name w:val="annotation reference"/>
    <w:semiHidden/>
    <w:rsid w:val="0055558D"/>
    <w:rPr>
      <w:sz w:val="16"/>
      <w:szCs w:val="16"/>
    </w:rPr>
  </w:style>
  <w:style w:type="paragraph" w:styleId="Textocomentario">
    <w:name w:val="annotation text"/>
    <w:basedOn w:val="Normal"/>
    <w:link w:val="TextocomentarioCar"/>
    <w:semiHidden/>
    <w:rsid w:val="0055558D"/>
    <w:rPr>
      <w:sz w:val="20"/>
      <w:szCs w:val="20"/>
    </w:rPr>
  </w:style>
  <w:style w:type="character" w:customStyle="1" w:styleId="TextocomentarioCar">
    <w:name w:val="Texto comentario Car"/>
    <w:basedOn w:val="Fuentedeprrafopredeter"/>
    <w:link w:val="Textocomentario"/>
    <w:semiHidden/>
    <w:rsid w:val="0055558D"/>
  </w:style>
  <w:style w:type="character" w:styleId="Refdenotaalpie">
    <w:name w:val="footnote reference"/>
    <w:semiHidden/>
    <w:rsid w:val="0055558D"/>
    <w:rPr>
      <w:vertAlign w:val="superscript"/>
    </w:rPr>
  </w:style>
  <w:style w:type="character" w:customStyle="1" w:styleId="DefaultCar">
    <w:name w:val="Default Car"/>
    <w:link w:val="Default"/>
    <w:rsid w:val="0055558D"/>
    <w:rPr>
      <w:rFonts w:ascii="Arial" w:hAnsi="Arial" w:cs="Arial"/>
      <w:color w:val="000000"/>
      <w:sz w:val="24"/>
      <w:szCs w:val="24"/>
    </w:rPr>
  </w:style>
  <w:style w:type="paragraph" w:customStyle="1" w:styleId="NormalWeb1">
    <w:name w:val="Normal (Web)1"/>
    <w:basedOn w:val="Normal"/>
    <w:rsid w:val="0055558D"/>
    <w:pPr>
      <w:spacing w:before="135" w:after="135"/>
    </w:pPr>
    <w:rPr>
      <w:rFonts w:eastAsia="MS Minch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5733">
      <w:bodyDiv w:val="1"/>
      <w:marLeft w:val="0"/>
      <w:marRight w:val="0"/>
      <w:marTop w:val="0"/>
      <w:marBottom w:val="0"/>
      <w:divBdr>
        <w:top w:val="none" w:sz="0" w:space="0" w:color="auto"/>
        <w:left w:val="none" w:sz="0" w:space="0" w:color="auto"/>
        <w:bottom w:val="none" w:sz="0" w:space="0" w:color="auto"/>
        <w:right w:val="none" w:sz="0" w:space="0" w:color="auto"/>
      </w:divBdr>
    </w:div>
    <w:div w:id="355351231">
      <w:bodyDiv w:val="1"/>
      <w:marLeft w:val="0"/>
      <w:marRight w:val="0"/>
      <w:marTop w:val="0"/>
      <w:marBottom w:val="0"/>
      <w:divBdr>
        <w:top w:val="none" w:sz="0" w:space="0" w:color="auto"/>
        <w:left w:val="none" w:sz="0" w:space="0" w:color="auto"/>
        <w:bottom w:val="none" w:sz="0" w:space="0" w:color="auto"/>
        <w:right w:val="none" w:sz="0" w:space="0" w:color="auto"/>
      </w:divBdr>
    </w:div>
    <w:div w:id="379551290">
      <w:bodyDiv w:val="1"/>
      <w:marLeft w:val="0"/>
      <w:marRight w:val="0"/>
      <w:marTop w:val="0"/>
      <w:marBottom w:val="0"/>
      <w:divBdr>
        <w:top w:val="none" w:sz="0" w:space="0" w:color="auto"/>
        <w:left w:val="none" w:sz="0" w:space="0" w:color="auto"/>
        <w:bottom w:val="none" w:sz="0" w:space="0" w:color="auto"/>
        <w:right w:val="none" w:sz="0" w:space="0" w:color="auto"/>
      </w:divBdr>
      <w:divsChild>
        <w:div w:id="76946970">
          <w:marLeft w:val="547"/>
          <w:marRight w:val="0"/>
          <w:marTop w:val="58"/>
          <w:marBottom w:val="0"/>
          <w:divBdr>
            <w:top w:val="none" w:sz="0" w:space="0" w:color="auto"/>
            <w:left w:val="none" w:sz="0" w:space="0" w:color="auto"/>
            <w:bottom w:val="none" w:sz="0" w:space="0" w:color="auto"/>
            <w:right w:val="none" w:sz="0" w:space="0" w:color="auto"/>
          </w:divBdr>
        </w:div>
        <w:div w:id="113911447">
          <w:marLeft w:val="547"/>
          <w:marRight w:val="0"/>
          <w:marTop w:val="58"/>
          <w:marBottom w:val="0"/>
          <w:divBdr>
            <w:top w:val="none" w:sz="0" w:space="0" w:color="auto"/>
            <w:left w:val="none" w:sz="0" w:space="0" w:color="auto"/>
            <w:bottom w:val="none" w:sz="0" w:space="0" w:color="auto"/>
            <w:right w:val="none" w:sz="0" w:space="0" w:color="auto"/>
          </w:divBdr>
        </w:div>
        <w:div w:id="125318008">
          <w:marLeft w:val="547"/>
          <w:marRight w:val="0"/>
          <w:marTop w:val="58"/>
          <w:marBottom w:val="0"/>
          <w:divBdr>
            <w:top w:val="none" w:sz="0" w:space="0" w:color="auto"/>
            <w:left w:val="none" w:sz="0" w:space="0" w:color="auto"/>
            <w:bottom w:val="none" w:sz="0" w:space="0" w:color="auto"/>
            <w:right w:val="none" w:sz="0" w:space="0" w:color="auto"/>
          </w:divBdr>
        </w:div>
        <w:div w:id="139616362">
          <w:marLeft w:val="547"/>
          <w:marRight w:val="0"/>
          <w:marTop w:val="58"/>
          <w:marBottom w:val="0"/>
          <w:divBdr>
            <w:top w:val="none" w:sz="0" w:space="0" w:color="auto"/>
            <w:left w:val="none" w:sz="0" w:space="0" w:color="auto"/>
            <w:bottom w:val="none" w:sz="0" w:space="0" w:color="auto"/>
            <w:right w:val="none" w:sz="0" w:space="0" w:color="auto"/>
          </w:divBdr>
        </w:div>
        <w:div w:id="233245200">
          <w:marLeft w:val="547"/>
          <w:marRight w:val="0"/>
          <w:marTop w:val="58"/>
          <w:marBottom w:val="0"/>
          <w:divBdr>
            <w:top w:val="none" w:sz="0" w:space="0" w:color="auto"/>
            <w:left w:val="none" w:sz="0" w:space="0" w:color="auto"/>
            <w:bottom w:val="none" w:sz="0" w:space="0" w:color="auto"/>
            <w:right w:val="none" w:sz="0" w:space="0" w:color="auto"/>
          </w:divBdr>
        </w:div>
        <w:div w:id="384913758">
          <w:marLeft w:val="547"/>
          <w:marRight w:val="0"/>
          <w:marTop w:val="58"/>
          <w:marBottom w:val="0"/>
          <w:divBdr>
            <w:top w:val="none" w:sz="0" w:space="0" w:color="auto"/>
            <w:left w:val="none" w:sz="0" w:space="0" w:color="auto"/>
            <w:bottom w:val="none" w:sz="0" w:space="0" w:color="auto"/>
            <w:right w:val="none" w:sz="0" w:space="0" w:color="auto"/>
          </w:divBdr>
        </w:div>
        <w:div w:id="677268412">
          <w:marLeft w:val="547"/>
          <w:marRight w:val="0"/>
          <w:marTop w:val="58"/>
          <w:marBottom w:val="0"/>
          <w:divBdr>
            <w:top w:val="none" w:sz="0" w:space="0" w:color="auto"/>
            <w:left w:val="none" w:sz="0" w:space="0" w:color="auto"/>
            <w:bottom w:val="none" w:sz="0" w:space="0" w:color="auto"/>
            <w:right w:val="none" w:sz="0" w:space="0" w:color="auto"/>
          </w:divBdr>
        </w:div>
        <w:div w:id="726491373">
          <w:marLeft w:val="547"/>
          <w:marRight w:val="0"/>
          <w:marTop w:val="58"/>
          <w:marBottom w:val="0"/>
          <w:divBdr>
            <w:top w:val="none" w:sz="0" w:space="0" w:color="auto"/>
            <w:left w:val="none" w:sz="0" w:space="0" w:color="auto"/>
            <w:bottom w:val="none" w:sz="0" w:space="0" w:color="auto"/>
            <w:right w:val="none" w:sz="0" w:space="0" w:color="auto"/>
          </w:divBdr>
        </w:div>
        <w:div w:id="895623201">
          <w:marLeft w:val="547"/>
          <w:marRight w:val="0"/>
          <w:marTop w:val="58"/>
          <w:marBottom w:val="0"/>
          <w:divBdr>
            <w:top w:val="none" w:sz="0" w:space="0" w:color="auto"/>
            <w:left w:val="none" w:sz="0" w:space="0" w:color="auto"/>
            <w:bottom w:val="none" w:sz="0" w:space="0" w:color="auto"/>
            <w:right w:val="none" w:sz="0" w:space="0" w:color="auto"/>
          </w:divBdr>
        </w:div>
        <w:div w:id="1473018222">
          <w:marLeft w:val="547"/>
          <w:marRight w:val="0"/>
          <w:marTop w:val="58"/>
          <w:marBottom w:val="0"/>
          <w:divBdr>
            <w:top w:val="none" w:sz="0" w:space="0" w:color="auto"/>
            <w:left w:val="none" w:sz="0" w:space="0" w:color="auto"/>
            <w:bottom w:val="none" w:sz="0" w:space="0" w:color="auto"/>
            <w:right w:val="none" w:sz="0" w:space="0" w:color="auto"/>
          </w:divBdr>
        </w:div>
        <w:div w:id="1721242758">
          <w:marLeft w:val="547"/>
          <w:marRight w:val="0"/>
          <w:marTop w:val="58"/>
          <w:marBottom w:val="0"/>
          <w:divBdr>
            <w:top w:val="none" w:sz="0" w:space="0" w:color="auto"/>
            <w:left w:val="none" w:sz="0" w:space="0" w:color="auto"/>
            <w:bottom w:val="none" w:sz="0" w:space="0" w:color="auto"/>
            <w:right w:val="none" w:sz="0" w:space="0" w:color="auto"/>
          </w:divBdr>
        </w:div>
        <w:div w:id="1752966260">
          <w:marLeft w:val="547"/>
          <w:marRight w:val="0"/>
          <w:marTop w:val="58"/>
          <w:marBottom w:val="0"/>
          <w:divBdr>
            <w:top w:val="none" w:sz="0" w:space="0" w:color="auto"/>
            <w:left w:val="none" w:sz="0" w:space="0" w:color="auto"/>
            <w:bottom w:val="none" w:sz="0" w:space="0" w:color="auto"/>
            <w:right w:val="none" w:sz="0" w:space="0" w:color="auto"/>
          </w:divBdr>
        </w:div>
        <w:div w:id="2038658258">
          <w:marLeft w:val="547"/>
          <w:marRight w:val="0"/>
          <w:marTop w:val="58"/>
          <w:marBottom w:val="0"/>
          <w:divBdr>
            <w:top w:val="none" w:sz="0" w:space="0" w:color="auto"/>
            <w:left w:val="none" w:sz="0" w:space="0" w:color="auto"/>
            <w:bottom w:val="none" w:sz="0" w:space="0" w:color="auto"/>
            <w:right w:val="none" w:sz="0" w:space="0" w:color="auto"/>
          </w:divBdr>
        </w:div>
      </w:divsChild>
    </w:div>
    <w:div w:id="756558768">
      <w:bodyDiv w:val="1"/>
      <w:marLeft w:val="0"/>
      <w:marRight w:val="0"/>
      <w:marTop w:val="0"/>
      <w:marBottom w:val="0"/>
      <w:divBdr>
        <w:top w:val="none" w:sz="0" w:space="0" w:color="auto"/>
        <w:left w:val="none" w:sz="0" w:space="0" w:color="auto"/>
        <w:bottom w:val="none" w:sz="0" w:space="0" w:color="auto"/>
        <w:right w:val="none" w:sz="0" w:space="0" w:color="auto"/>
      </w:divBdr>
      <w:divsChild>
        <w:div w:id="416173937">
          <w:marLeft w:val="965"/>
          <w:marRight w:val="0"/>
          <w:marTop w:val="134"/>
          <w:marBottom w:val="0"/>
          <w:divBdr>
            <w:top w:val="none" w:sz="0" w:space="0" w:color="auto"/>
            <w:left w:val="none" w:sz="0" w:space="0" w:color="auto"/>
            <w:bottom w:val="none" w:sz="0" w:space="0" w:color="auto"/>
            <w:right w:val="none" w:sz="0" w:space="0" w:color="auto"/>
          </w:divBdr>
        </w:div>
        <w:div w:id="1039664114">
          <w:marLeft w:val="965"/>
          <w:marRight w:val="0"/>
          <w:marTop w:val="134"/>
          <w:marBottom w:val="0"/>
          <w:divBdr>
            <w:top w:val="none" w:sz="0" w:space="0" w:color="auto"/>
            <w:left w:val="none" w:sz="0" w:space="0" w:color="auto"/>
            <w:bottom w:val="none" w:sz="0" w:space="0" w:color="auto"/>
            <w:right w:val="none" w:sz="0" w:space="0" w:color="auto"/>
          </w:divBdr>
        </w:div>
        <w:div w:id="1632248879">
          <w:marLeft w:val="965"/>
          <w:marRight w:val="0"/>
          <w:marTop w:val="134"/>
          <w:marBottom w:val="0"/>
          <w:divBdr>
            <w:top w:val="none" w:sz="0" w:space="0" w:color="auto"/>
            <w:left w:val="none" w:sz="0" w:space="0" w:color="auto"/>
            <w:bottom w:val="none" w:sz="0" w:space="0" w:color="auto"/>
            <w:right w:val="none" w:sz="0" w:space="0" w:color="auto"/>
          </w:divBdr>
        </w:div>
      </w:divsChild>
    </w:div>
    <w:div w:id="863515066">
      <w:bodyDiv w:val="1"/>
      <w:marLeft w:val="0"/>
      <w:marRight w:val="0"/>
      <w:marTop w:val="0"/>
      <w:marBottom w:val="0"/>
      <w:divBdr>
        <w:top w:val="none" w:sz="0" w:space="0" w:color="auto"/>
        <w:left w:val="none" w:sz="0" w:space="0" w:color="auto"/>
        <w:bottom w:val="none" w:sz="0" w:space="0" w:color="auto"/>
        <w:right w:val="none" w:sz="0" w:space="0" w:color="auto"/>
      </w:divBdr>
      <w:divsChild>
        <w:div w:id="873470060">
          <w:marLeft w:val="547"/>
          <w:marRight w:val="0"/>
          <w:marTop w:val="154"/>
          <w:marBottom w:val="0"/>
          <w:divBdr>
            <w:top w:val="none" w:sz="0" w:space="0" w:color="auto"/>
            <w:left w:val="none" w:sz="0" w:space="0" w:color="auto"/>
            <w:bottom w:val="none" w:sz="0" w:space="0" w:color="auto"/>
            <w:right w:val="none" w:sz="0" w:space="0" w:color="auto"/>
          </w:divBdr>
        </w:div>
        <w:div w:id="68582502">
          <w:marLeft w:val="547"/>
          <w:marRight w:val="0"/>
          <w:marTop w:val="154"/>
          <w:marBottom w:val="0"/>
          <w:divBdr>
            <w:top w:val="none" w:sz="0" w:space="0" w:color="auto"/>
            <w:left w:val="none" w:sz="0" w:space="0" w:color="auto"/>
            <w:bottom w:val="none" w:sz="0" w:space="0" w:color="auto"/>
            <w:right w:val="none" w:sz="0" w:space="0" w:color="auto"/>
          </w:divBdr>
        </w:div>
        <w:div w:id="250313160">
          <w:marLeft w:val="547"/>
          <w:marRight w:val="0"/>
          <w:marTop w:val="154"/>
          <w:marBottom w:val="0"/>
          <w:divBdr>
            <w:top w:val="none" w:sz="0" w:space="0" w:color="auto"/>
            <w:left w:val="none" w:sz="0" w:space="0" w:color="auto"/>
            <w:bottom w:val="none" w:sz="0" w:space="0" w:color="auto"/>
            <w:right w:val="none" w:sz="0" w:space="0" w:color="auto"/>
          </w:divBdr>
        </w:div>
        <w:div w:id="343213248">
          <w:marLeft w:val="547"/>
          <w:marRight w:val="0"/>
          <w:marTop w:val="154"/>
          <w:marBottom w:val="0"/>
          <w:divBdr>
            <w:top w:val="none" w:sz="0" w:space="0" w:color="auto"/>
            <w:left w:val="none" w:sz="0" w:space="0" w:color="auto"/>
            <w:bottom w:val="none" w:sz="0" w:space="0" w:color="auto"/>
            <w:right w:val="none" w:sz="0" w:space="0" w:color="auto"/>
          </w:divBdr>
        </w:div>
      </w:divsChild>
    </w:div>
    <w:div w:id="1329333601">
      <w:bodyDiv w:val="1"/>
      <w:marLeft w:val="0"/>
      <w:marRight w:val="0"/>
      <w:marTop w:val="0"/>
      <w:marBottom w:val="0"/>
      <w:divBdr>
        <w:top w:val="none" w:sz="0" w:space="0" w:color="auto"/>
        <w:left w:val="none" w:sz="0" w:space="0" w:color="auto"/>
        <w:bottom w:val="none" w:sz="0" w:space="0" w:color="auto"/>
        <w:right w:val="none" w:sz="0" w:space="0" w:color="auto"/>
      </w:divBdr>
      <w:divsChild>
        <w:div w:id="156924625">
          <w:marLeft w:val="547"/>
          <w:marRight w:val="0"/>
          <w:marTop w:val="53"/>
          <w:marBottom w:val="0"/>
          <w:divBdr>
            <w:top w:val="none" w:sz="0" w:space="0" w:color="auto"/>
            <w:left w:val="none" w:sz="0" w:space="0" w:color="auto"/>
            <w:bottom w:val="none" w:sz="0" w:space="0" w:color="auto"/>
            <w:right w:val="none" w:sz="0" w:space="0" w:color="auto"/>
          </w:divBdr>
        </w:div>
        <w:div w:id="225142045">
          <w:marLeft w:val="547"/>
          <w:marRight w:val="0"/>
          <w:marTop w:val="53"/>
          <w:marBottom w:val="0"/>
          <w:divBdr>
            <w:top w:val="none" w:sz="0" w:space="0" w:color="auto"/>
            <w:left w:val="none" w:sz="0" w:space="0" w:color="auto"/>
            <w:bottom w:val="none" w:sz="0" w:space="0" w:color="auto"/>
            <w:right w:val="none" w:sz="0" w:space="0" w:color="auto"/>
          </w:divBdr>
        </w:div>
        <w:div w:id="246312376">
          <w:marLeft w:val="547"/>
          <w:marRight w:val="0"/>
          <w:marTop w:val="53"/>
          <w:marBottom w:val="0"/>
          <w:divBdr>
            <w:top w:val="none" w:sz="0" w:space="0" w:color="auto"/>
            <w:left w:val="none" w:sz="0" w:space="0" w:color="auto"/>
            <w:bottom w:val="none" w:sz="0" w:space="0" w:color="auto"/>
            <w:right w:val="none" w:sz="0" w:space="0" w:color="auto"/>
          </w:divBdr>
        </w:div>
        <w:div w:id="439835155">
          <w:marLeft w:val="547"/>
          <w:marRight w:val="0"/>
          <w:marTop w:val="53"/>
          <w:marBottom w:val="0"/>
          <w:divBdr>
            <w:top w:val="none" w:sz="0" w:space="0" w:color="auto"/>
            <w:left w:val="none" w:sz="0" w:space="0" w:color="auto"/>
            <w:bottom w:val="none" w:sz="0" w:space="0" w:color="auto"/>
            <w:right w:val="none" w:sz="0" w:space="0" w:color="auto"/>
          </w:divBdr>
        </w:div>
        <w:div w:id="549533155">
          <w:marLeft w:val="547"/>
          <w:marRight w:val="0"/>
          <w:marTop w:val="53"/>
          <w:marBottom w:val="0"/>
          <w:divBdr>
            <w:top w:val="none" w:sz="0" w:space="0" w:color="auto"/>
            <w:left w:val="none" w:sz="0" w:space="0" w:color="auto"/>
            <w:bottom w:val="none" w:sz="0" w:space="0" w:color="auto"/>
            <w:right w:val="none" w:sz="0" w:space="0" w:color="auto"/>
          </w:divBdr>
        </w:div>
        <w:div w:id="595332094">
          <w:marLeft w:val="547"/>
          <w:marRight w:val="0"/>
          <w:marTop w:val="53"/>
          <w:marBottom w:val="0"/>
          <w:divBdr>
            <w:top w:val="none" w:sz="0" w:space="0" w:color="auto"/>
            <w:left w:val="none" w:sz="0" w:space="0" w:color="auto"/>
            <w:bottom w:val="none" w:sz="0" w:space="0" w:color="auto"/>
            <w:right w:val="none" w:sz="0" w:space="0" w:color="auto"/>
          </w:divBdr>
        </w:div>
        <w:div w:id="669403756">
          <w:marLeft w:val="547"/>
          <w:marRight w:val="0"/>
          <w:marTop w:val="53"/>
          <w:marBottom w:val="0"/>
          <w:divBdr>
            <w:top w:val="none" w:sz="0" w:space="0" w:color="auto"/>
            <w:left w:val="none" w:sz="0" w:space="0" w:color="auto"/>
            <w:bottom w:val="none" w:sz="0" w:space="0" w:color="auto"/>
            <w:right w:val="none" w:sz="0" w:space="0" w:color="auto"/>
          </w:divBdr>
        </w:div>
        <w:div w:id="693724761">
          <w:marLeft w:val="547"/>
          <w:marRight w:val="0"/>
          <w:marTop w:val="53"/>
          <w:marBottom w:val="0"/>
          <w:divBdr>
            <w:top w:val="none" w:sz="0" w:space="0" w:color="auto"/>
            <w:left w:val="none" w:sz="0" w:space="0" w:color="auto"/>
            <w:bottom w:val="none" w:sz="0" w:space="0" w:color="auto"/>
            <w:right w:val="none" w:sz="0" w:space="0" w:color="auto"/>
          </w:divBdr>
        </w:div>
        <w:div w:id="709063773">
          <w:marLeft w:val="547"/>
          <w:marRight w:val="0"/>
          <w:marTop w:val="53"/>
          <w:marBottom w:val="0"/>
          <w:divBdr>
            <w:top w:val="none" w:sz="0" w:space="0" w:color="auto"/>
            <w:left w:val="none" w:sz="0" w:space="0" w:color="auto"/>
            <w:bottom w:val="none" w:sz="0" w:space="0" w:color="auto"/>
            <w:right w:val="none" w:sz="0" w:space="0" w:color="auto"/>
          </w:divBdr>
        </w:div>
        <w:div w:id="770244981">
          <w:marLeft w:val="547"/>
          <w:marRight w:val="0"/>
          <w:marTop w:val="53"/>
          <w:marBottom w:val="0"/>
          <w:divBdr>
            <w:top w:val="none" w:sz="0" w:space="0" w:color="auto"/>
            <w:left w:val="none" w:sz="0" w:space="0" w:color="auto"/>
            <w:bottom w:val="none" w:sz="0" w:space="0" w:color="auto"/>
            <w:right w:val="none" w:sz="0" w:space="0" w:color="auto"/>
          </w:divBdr>
        </w:div>
        <w:div w:id="819076119">
          <w:marLeft w:val="547"/>
          <w:marRight w:val="0"/>
          <w:marTop w:val="53"/>
          <w:marBottom w:val="0"/>
          <w:divBdr>
            <w:top w:val="none" w:sz="0" w:space="0" w:color="auto"/>
            <w:left w:val="none" w:sz="0" w:space="0" w:color="auto"/>
            <w:bottom w:val="none" w:sz="0" w:space="0" w:color="auto"/>
            <w:right w:val="none" w:sz="0" w:space="0" w:color="auto"/>
          </w:divBdr>
        </w:div>
        <w:div w:id="1024936479">
          <w:marLeft w:val="547"/>
          <w:marRight w:val="0"/>
          <w:marTop w:val="53"/>
          <w:marBottom w:val="0"/>
          <w:divBdr>
            <w:top w:val="none" w:sz="0" w:space="0" w:color="auto"/>
            <w:left w:val="none" w:sz="0" w:space="0" w:color="auto"/>
            <w:bottom w:val="none" w:sz="0" w:space="0" w:color="auto"/>
            <w:right w:val="none" w:sz="0" w:space="0" w:color="auto"/>
          </w:divBdr>
        </w:div>
        <w:div w:id="1309631840">
          <w:marLeft w:val="547"/>
          <w:marRight w:val="0"/>
          <w:marTop w:val="53"/>
          <w:marBottom w:val="0"/>
          <w:divBdr>
            <w:top w:val="none" w:sz="0" w:space="0" w:color="auto"/>
            <w:left w:val="none" w:sz="0" w:space="0" w:color="auto"/>
            <w:bottom w:val="none" w:sz="0" w:space="0" w:color="auto"/>
            <w:right w:val="none" w:sz="0" w:space="0" w:color="auto"/>
          </w:divBdr>
        </w:div>
        <w:div w:id="1377313681">
          <w:marLeft w:val="547"/>
          <w:marRight w:val="0"/>
          <w:marTop w:val="53"/>
          <w:marBottom w:val="0"/>
          <w:divBdr>
            <w:top w:val="none" w:sz="0" w:space="0" w:color="auto"/>
            <w:left w:val="none" w:sz="0" w:space="0" w:color="auto"/>
            <w:bottom w:val="none" w:sz="0" w:space="0" w:color="auto"/>
            <w:right w:val="none" w:sz="0" w:space="0" w:color="auto"/>
          </w:divBdr>
        </w:div>
        <w:div w:id="1505701176">
          <w:marLeft w:val="547"/>
          <w:marRight w:val="0"/>
          <w:marTop w:val="53"/>
          <w:marBottom w:val="0"/>
          <w:divBdr>
            <w:top w:val="none" w:sz="0" w:space="0" w:color="auto"/>
            <w:left w:val="none" w:sz="0" w:space="0" w:color="auto"/>
            <w:bottom w:val="none" w:sz="0" w:space="0" w:color="auto"/>
            <w:right w:val="none" w:sz="0" w:space="0" w:color="auto"/>
          </w:divBdr>
        </w:div>
        <w:div w:id="1632436962">
          <w:marLeft w:val="547"/>
          <w:marRight w:val="0"/>
          <w:marTop w:val="53"/>
          <w:marBottom w:val="0"/>
          <w:divBdr>
            <w:top w:val="none" w:sz="0" w:space="0" w:color="auto"/>
            <w:left w:val="none" w:sz="0" w:space="0" w:color="auto"/>
            <w:bottom w:val="none" w:sz="0" w:space="0" w:color="auto"/>
            <w:right w:val="none" w:sz="0" w:space="0" w:color="auto"/>
          </w:divBdr>
        </w:div>
        <w:div w:id="1640695059">
          <w:marLeft w:val="547"/>
          <w:marRight w:val="0"/>
          <w:marTop w:val="53"/>
          <w:marBottom w:val="0"/>
          <w:divBdr>
            <w:top w:val="none" w:sz="0" w:space="0" w:color="auto"/>
            <w:left w:val="none" w:sz="0" w:space="0" w:color="auto"/>
            <w:bottom w:val="none" w:sz="0" w:space="0" w:color="auto"/>
            <w:right w:val="none" w:sz="0" w:space="0" w:color="auto"/>
          </w:divBdr>
        </w:div>
        <w:div w:id="1737238151">
          <w:marLeft w:val="547"/>
          <w:marRight w:val="0"/>
          <w:marTop w:val="53"/>
          <w:marBottom w:val="0"/>
          <w:divBdr>
            <w:top w:val="none" w:sz="0" w:space="0" w:color="auto"/>
            <w:left w:val="none" w:sz="0" w:space="0" w:color="auto"/>
            <w:bottom w:val="none" w:sz="0" w:space="0" w:color="auto"/>
            <w:right w:val="none" w:sz="0" w:space="0" w:color="auto"/>
          </w:divBdr>
        </w:div>
      </w:divsChild>
    </w:div>
    <w:div w:id="1397972278">
      <w:bodyDiv w:val="1"/>
      <w:marLeft w:val="0"/>
      <w:marRight w:val="0"/>
      <w:marTop w:val="0"/>
      <w:marBottom w:val="0"/>
      <w:divBdr>
        <w:top w:val="none" w:sz="0" w:space="0" w:color="auto"/>
        <w:left w:val="none" w:sz="0" w:space="0" w:color="auto"/>
        <w:bottom w:val="none" w:sz="0" w:space="0" w:color="auto"/>
        <w:right w:val="none" w:sz="0" w:space="0" w:color="auto"/>
      </w:divBdr>
      <w:divsChild>
        <w:div w:id="539515209">
          <w:marLeft w:val="1166"/>
          <w:marRight w:val="0"/>
          <w:marTop w:val="154"/>
          <w:marBottom w:val="0"/>
          <w:divBdr>
            <w:top w:val="none" w:sz="0" w:space="0" w:color="auto"/>
            <w:left w:val="none" w:sz="0" w:space="0" w:color="auto"/>
            <w:bottom w:val="none" w:sz="0" w:space="0" w:color="auto"/>
            <w:right w:val="none" w:sz="0" w:space="0" w:color="auto"/>
          </w:divBdr>
        </w:div>
        <w:div w:id="1812289258">
          <w:marLeft w:val="1166"/>
          <w:marRight w:val="0"/>
          <w:marTop w:val="154"/>
          <w:marBottom w:val="0"/>
          <w:divBdr>
            <w:top w:val="none" w:sz="0" w:space="0" w:color="auto"/>
            <w:left w:val="none" w:sz="0" w:space="0" w:color="auto"/>
            <w:bottom w:val="none" w:sz="0" w:space="0" w:color="auto"/>
            <w:right w:val="none" w:sz="0" w:space="0" w:color="auto"/>
          </w:divBdr>
        </w:div>
        <w:div w:id="1917085841">
          <w:marLeft w:val="1166"/>
          <w:marRight w:val="0"/>
          <w:marTop w:val="154"/>
          <w:marBottom w:val="0"/>
          <w:divBdr>
            <w:top w:val="none" w:sz="0" w:space="0" w:color="auto"/>
            <w:left w:val="none" w:sz="0" w:space="0" w:color="auto"/>
            <w:bottom w:val="none" w:sz="0" w:space="0" w:color="auto"/>
            <w:right w:val="none" w:sz="0" w:space="0" w:color="auto"/>
          </w:divBdr>
        </w:div>
        <w:div w:id="505555853">
          <w:marLeft w:val="1166"/>
          <w:marRight w:val="0"/>
          <w:marTop w:val="154"/>
          <w:marBottom w:val="0"/>
          <w:divBdr>
            <w:top w:val="none" w:sz="0" w:space="0" w:color="auto"/>
            <w:left w:val="none" w:sz="0" w:space="0" w:color="auto"/>
            <w:bottom w:val="none" w:sz="0" w:space="0" w:color="auto"/>
            <w:right w:val="none" w:sz="0" w:space="0" w:color="auto"/>
          </w:divBdr>
        </w:div>
      </w:divsChild>
    </w:div>
    <w:div w:id="1403523748">
      <w:bodyDiv w:val="1"/>
      <w:marLeft w:val="0"/>
      <w:marRight w:val="0"/>
      <w:marTop w:val="0"/>
      <w:marBottom w:val="0"/>
      <w:divBdr>
        <w:top w:val="none" w:sz="0" w:space="0" w:color="auto"/>
        <w:left w:val="none" w:sz="0" w:space="0" w:color="auto"/>
        <w:bottom w:val="none" w:sz="0" w:space="0" w:color="auto"/>
        <w:right w:val="none" w:sz="0" w:space="0" w:color="auto"/>
      </w:divBdr>
      <w:divsChild>
        <w:div w:id="768162777">
          <w:marLeft w:val="547"/>
          <w:marRight w:val="0"/>
          <w:marTop w:val="154"/>
          <w:marBottom w:val="0"/>
          <w:divBdr>
            <w:top w:val="none" w:sz="0" w:space="0" w:color="auto"/>
            <w:left w:val="none" w:sz="0" w:space="0" w:color="auto"/>
            <w:bottom w:val="none" w:sz="0" w:space="0" w:color="auto"/>
            <w:right w:val="none" w:sz="0" w:space="0" w:color="auto"/>
          </w:divBdr>
        </w:div>
        <w:div w:id="71587038">
          <w:marLeft w:val="547"/>
          <w:marRight w:val="0"/>
          <w:marTop w:val="154"/>
          <w:marBottom w:val="0"/>
          <w:divBdr>
            <w:top w:val="none" w:sz="0" w:space="0" w:color="auto"/>
            <w:left w:val="none" w:sz="0" w:space="0" w:color="auto"/>
            <w:bottom w:val="none" w:sz="0" w:space="0" w:color="auto"/>
            <w:right w:val="none" w:sz="0" w:space="0" w:color="auto"/>
          </w:divBdr>
        </w:div>
        <w:div w:id="1780907165">
          <w:marLeft w:val="547"/>
          <w:marRight w:val="0"/>
          <w:marTop w:val="154"/>
          <w:marBottom w:val="0"/>
          <w:divBdr>
            <w:top w:val="none" w:sz="0" w:space="0" w:color="auto"/>
            <w:left w:val="none" w:sz="0" w:space="0" w:color="auto"/>
            <w:bottom w:val="none" w:sz="0" w:space="0" w:color="auto"/>
            <w:right w:val="none" w:sz="0" w:space="0" w:color="auto"/>
          </w:divBdr>
        </w:div>
        <w:div w:id="1375426465">
          <w:marLeft w:val="547"/>
          <w:marRight w:val="0"/>
          <w:marTop w:val="154"/>
          <w:marBottom w:val="0"/>
          <w:divBdr>
            <w:top w:val="none" w:sz="0" w:space="0" w:color="auto"/>
            <w:left w:val="none" w:sz="0" w:space="0" w:color="auto"/>
            <w:bottom w:val="none" w:sz="0" w:space="0" w:color="auto"/>
            <w:right w:val="none" w:sz="0" w:space="0" w:color="auto"/>
          </w:divBdr>
        </w:div>
      </w:divsChild>
    </w:div>
    <w:div w:id="1501120763">
      <w:bodyDiv w:val="1"/>
      <w:marLeft w:val="0"/>
      <w:marRight w:val="0"/>
      <w:marTop w:val="0"/>
      <w:marBottom w:val="0"/>
      <w:divBdr>
        <w:top w:val="none" w:sz="0" w:space="0" w:color="auto"/>
        <w:left w:val="none" w:sz="0" w:space="0" w:color="auto"/>
        <w:bottom w:val="none" w:sz="0" w:space="0" w:color="auto"/>
        <w:right w:val="none" w:sz="0" w:space="0" w:color="auto"/>
      </w:divBdr>
    </w:div>
    <w:div w:id="1633900514">
      <w:bodyDiv w:val="1"/>
      <w:marLeft w:val="0"/>
      <w:marRight w:val="0"/>
      <w:marTop w:val="0"/>
      <w:marBottom w:val="0"/>
      <w:divBdr>
        <w:top w:val="none" w:sz="0" w:space="0" w:color="auto"/>
        <w:left w:val="none" w:sz="0" w:space="0" w:color="auto"/>
        <w:bottom w:val="none" w:sz="0" w:space="0" w:color="auto"/>
        <w:right w:val="none" w:sz="0" w:space="0" w:color="auto"/>
      </w:divBdr>
      <w:divsChild>
        <w:div w:id="446237095">
          <w:marLeft w:val="965"/>
          <w:marRight w:val="0"/>
          <w:marTop w:val="154"/>
          <w:marBottom w:val="0"/>
          <w:divBdr>
            <w:top w:val="none" w:sz="0" w:space="0" w:color="auto"/>
            <w:left w:val="none" w:sz="0" w:space="0" w:color="auto"/>
            <w:bottom w:val="none" w:sz="0" w:space="0" w:color="auto"/>
            <w:right w:val="none" w:sz="0" w:space="0" w:color="auto"/>
          </w:divBdr>
        </w:div>
        <w:div w:id="1425687616">
          <w:marLeft w:val="965"/>
          <w:marRight w:val="0"/>
          <w:marTop w:val="154"/>
          <w:marBottom w:val="0"/>
          <w:divBdr>
            <w:top w:val="none" w:sz="0" w:space="0" w:color="auto"/>
            <w:left w:val="none" w:sz="0" w:space="0" w:color="auto"/>
            <w:bottom w:val="none" w:sz="0" w:space="0" w:color="auto"/>
            <w:right w:val="none" w:sz="0" w:space="0" w:color="auto"/>
          </w:divBdr>
        </w:div>
      </w:divsChild>
    </w:div>
    <w:div w:id="1758865732">
      <w:bodyDiv w:val="1"/>
      <w:marLeft w:val="0"/>
      <w:marRight w:val="0"/>
      <w:marTop w:val="0"/>
      <w:marBottom w:val="0"/>
      <w:divBdr>
        <w:top w:val="none" w:sz="0" w:space="0" w:color="auto"/>
        <w:left w:val="none" w:sz="0" w:space="0" w:color="auto"/>
        <w:bottom w:val="none" w:sz="0" w:space="0" w:color="auto"/>
        <w:right w:val="none" w:sz="0" w:space="0" w:color="auto"/>
      </w:divBdr>
      <w:divsChild>
        <w:div w:id="1069307531">
          <w:marLeft w:val="547"/>
          <w:marRight w:val="0"/>
          <w:marTop w:val="134"/>
          <w:marBottom w:val="0"/>
          <w:divBdr>
            <w:top w:val="none" w:sz="0" w:space="0" w:color="auto"/>
            <w:left w:val="none" w:sz="0" w:space="0" w:color="auto"/>
            <w:bottom w:val="none" w:sz="0" w:space="0" w:color="auto"/>
            <w:right w:val="none" w:sz="0" w:space="0" w:color="auto"/>
          </w:divBdr>
        </w:div>
        <w:div w:id="1143963117">
          <w:marLeft w:val="547"/>
          <w:marRight w:val="0"/>
          <w:marTop w:val="134"/>
          <w:marBottom w:val="0"/>
          <w:divBdr>
            <w:top w:val="none" w:sz="0" w:space="0" w:color="auto"/>
            <w:left w:val="none" w:sz="0" w:space="0" w:color="auto"/>
            <w:bottom w:val="none" w:sz="0" w:space="0" w:color="auto"/>
            <w:right w:val="none" w:sz="0" w:space="0" w:color="auto"/>
          </w:divBdr>
        </w:div>
        <w:div w:id="60923982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inaldo.cueto@upr.edu.cu" TargetMode="External"/><Relationship Id="rId18" Type="http://schemas.openxmlformats.org/officeDocument/2006/relationships/hyperlink" Target="http://sisbib.unmsm.edu.pe/BibVirtual/tesis/Salud/Zavala_G_G/indice.htm" TargetMode="External"/><Relationship Id="rId3" Type="http://schemas.openxmlformats.org/officeDocument/2006/relationships/styles" Target="styles.xml"/><Relationship Id="rId21" Type="http://schemas.openxmlformats.org/officeDocument/2006/relationships/hyperlink" Target="http://comunidad-escolar.pntic.mec.es/657/tribuna.html" TargetMode="External"/><Relationship Id="rId7" Type="http://schemas.openxmlformats.org/officeDocument/2006/relationships/endnotes" Target="endnotes.xml"/><Relationship Id="rId12" Type="http://schemas.openxmlformats.org/officeDocument/2006/relationships/hyperlink" Target="mailto:yanaisy.caro@upr.edu.cu"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blog.pucp.edu.pe/blog/perfil/2011/01/19/el-papel-de-la-familia-en-el-inic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bel.barrera@upr.edu.c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yanaisy.caro@upr.edu.cu" TargetMode="External"/><Relationship Id="rId23" Type="http://schemas.openxmlformats.org/officeDocument/2006/relationships/fontTable" Target="fontTable.xml"/><Relationship Id="rId10" Type="http://schemas.openxmlformats.org/officeDocument/2006/relationships/hyperlink" Target="mailto:reinaldo.cueto@upr.edu.cu" TargetMode="External"/><Relationship Id="rId19" Type="http://schemas.openxmlformats.org/officeDocument/2006/relationships/hyperlink" Target="http://www.uclm.es/BITS/sumario/51.asp-39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sbel.barrera@upr.edu.c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Y\2013-2014\Curso%20de%20posgrado%20OPVP\Activ%20Metod%20Prep%20Curso%2020013-2014\Conferencia%20OPVP\Folleto%20Cueto%20curso%20Ped%202015.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s-ES"/>
              <a:t>Índice dimensiones después</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Hoja1!$B$2:$D$2</c:f>
              <c:strCache>
                <c:ptCount val="3"/>
                <c:pt idx="0">
                  <c:v>Sociopolítica</c:v>
                </c:pt>
                <c:pt idx="1">
                  <c:v>Pedagógica</c:v>
                </c:pt>
                <c:pt idx="2">
                  <c:v>Psicológica</c:v>
                </c:pt>
              </c:strCache>
            </c:strRef>
          </c:cat>
          <c:val>
            <c:numRef>
              <c:f>Hoja1!$B$3:$D$3</c:f>
              <c:numCache>
                <c:formatCode>General</c:formatCode>
                <c:ptCount val="3"/>
                <c:pt idx="0">
                  <c:v>47.3</c:v>
                </c:pt>
                <c:pt idx="1">
                  <c:v>48.2</c:v>
                </c:pt>
                <c:pt idx="2">
                  <c:v>49.1</c:v>
                </c:pt>
              </c:numCache>
            </c:numRef>
          </c:val>
        </c:ser>
        <c:dLbls>
          <c:showLegendKey val="0"/>
          <c:showVal val="0"/>
          <c:showCatName val="0"/>
          <c:showSerName val="0"/>
          <c:showPercent val="0"/>
          <c:showBubbleSize val="0"/>
        </c:dLbls>
        <c:gapWidth val="150"/>
        <c:axId val="185363920"/>
        <c:axId val="185364312"/>
      </c:barChart>
      <c:catAx>
        <c:axId val="185363920"/>
        <c:scaling>
          <c:orientation val="minMax"/>
        </c:scaling>
        <c:delete val="0"/>
        <c:axPos val="b"/>
        <c:numFmt formatCode="General" sourceLinked="0"/>
        <c:majorTickMark val="none"/>
        <c:minorTickMark val="none"/>
        <c:tickLblPos val="nextTo"/>
        <c:crossAx val="185364312"/>
        <c:crosses val="autoZero"/>
        <c:auto val="1"/>
        <c:lblAlgn val="ctr"/>
        <c:lblOffset val="100"/>
        <c:noMultiLvlLbl val="0"/>
      </c:catAx>
      <c:valAx>
        <c:axId val="185364312"/>
        <c:scaling>
          <c:orientation val="minMax"/>
        </c:scaling>
        <c:delete val="0"/>
        <c:axPos val="l"/>
        <c:majorGridlines/>
        <c:numFmt formatCode="General" sourceLinked="1"/>
        <c:majorTickMark val="none"/>
        <c:minorTickMark val="none"/>
        <c:tickLblPos val="nextTo"/>
        <c:crossAx val="185363920"/>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s-ES"/>
              <a:t>Índice</a:t>
            </a:r>
            <a:r>
              <a:rPr lang="es-ES" baseline="0"/>
              <a:t> constructo después</a:t>
            </a:r>
            <a:endParaRPr lang="es-ES"/>
          </a:p>
        </c:rich>
      </c:tx>
      <c:overlay val="0"/>
    </c:title>
    <c:autoTitleDeleted val="0"/>
    <c:plotArea>
      <c:layout/>
      <c:barChart>
        <c:barDir val="col"/>
        <c:grouping val="clustered"/>
        <c:varyColors val="0"/>
        <c:ser>
          <c:idx val="0"/>
          <c:order val="0"/>
          <c:invertIfNegative val="0"/>
          <c:val>
            <c:numRef>
              <c:f>Hoja2!$D$9:$E$9</c:f>
              <c:numCache>
                <c:formatCode>General</c:formatCode>
                <c:ptCount val="2"/>
                <c:pt idx="0">
                  <c:v>0</c:v>
                </c:pt>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Hoja2!$D$10:$E$10</c:f>
              <c:numCache>
                <c:formatCode>General</c:formatCode>
                <c:ptCount val="2"/>
                <c:pt idx="0">
                  <c:v>48.2</c:v>
                </c:pt>
              </c:numCache>
            </c:numRef>
          </c:val>
        </c:ser>
        <c:dLbls>
          <c:showLegendKey val="0"/>
          <c:showVal val="0"/>
          <c:showCatName val="0"/>
          <c:showSerName val="0"/>
          <c:showPercent val="0"/>
          <c:showBubbleSize val="0"/>
        </c:dLbls>
        <c:gapWidth val="150"/>
        <c:axId val="185365096"/>
        <c:axId val="185365488"/>
      </c:barChart>
      <c:catAx>
        <c:axId val="185365096"/>
        <c:scaling>
          <c:orientation val="minMax"/>
        </c:scaling>
        <c:delete val="1"/>
        <c:axPos val="b"/>
        <c:majorTickMark val="none"/>
        <c:minorTickMark val="none"/>
        <c:tickLblPos val="nextTo"/>
        <c:crossAx val="185365488"/>
        <c:crosses val="autoZero"/>
        <c:auto val="1"/>
        <c:lblAlgn val="ctr"/>
        <c:lblOffset val="100"/>
        <c:noMultiLvlLbl val="0"/>
      </c:catAx>
      <c:valAx>
        <c:axId val="185365488"/>
        <c:scaling>
          <c:orientation val="minMax"/>
        </c:scaling>
        <c:delete val="0"/>
        <c:axPos val="l"/>
        <c:majorGridlines/>
        <c:numFmt formatCode="General" sourceLinked="1"/>
        <c:majorTickMark val="none"/>
        <c:minorTickMark val="none"/>
        <c:tickLblPos val="nextTo"/>
        <c:crossAx val="185365096"/>
        <c:crosses val="autoZero"/>
        <c:crossBetween val="between"/>
      </c:valAx>
    </c:plotArea>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0.11879</cdr:x>
      <cdr:y>0.88215</cdr:y>
    </cdr:from>
    <cdr:to>
      <cdr:x>0.36255</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61600" y="2423835"/>
          <a:ext cx="1152381" cy="323810"/>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2514D-619A-4A8C-8447-ED9E9CF1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 Cueto curso Ped 2015</Template>
  <TotalTime>10</TotalTime>
  <Pages>51</Pages>
  <Words>15570</Words>
  <Characters>85638</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Derrama Magisterial</Company>
  <LinksUpToDate>false</LinksUpToDate>
  <CharactersWithSpaces>101006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 Arrocha</dc:creator>
  <cp:lastModifiedBy>Cueto</cp:lastModifiedBy>
  <cp:revision>5</cp:revision>
  <cp:lastPrinted>2013-02-20T15:05:00Z</cp:lastPrinted>
  <dcterms:created xsi:type="dcterms:W3CDTF">2017-05-28T15:43:00Z</dcterms:created>
  <dcterms:modified xsi:type="dcterms:W3CDTF">2017-05-29T14:29:00Z</dcterms:modified>
</cp:coreProperties>
</file>