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5C" w:rsidRDefault="003D06FC" w:rsidP="009473F8">
      <w:pPr>
        <w:spacing w:after="120" w:line="240" w:lineRule="auto"/>
        <w:jc w:val="both"/>
        <w:rPr>
          <w:rFonts w:ascii="Arial" w:hAnsi="Arial" w:cs="Arial"/>
          <w:sz w:val="24"/>
        </w:rPr>
      </w:pPr>
      <w:r w:rsidRPr="009473F8">
        <w:rPr>
          <w:rFonts w:ascii="Arial" w:hAnsi="Arial" w:cs="Arial"/>
          <w:b/>
          <w:sz w:val="24"/>
        </w:rPr>
        <w:t>TÍTULO:</w:t>
      </w:r>
      <w:r w:rsidRPr="003D06FC">
        <w:rPr>
          <w:rFonts w:ascii="Arial" w:hAnsi="Arial" w:cs="Arial"/>
          <w:sz w:val="24"/>
        </w:rPr>
        <w:t xml:space="preserve"> LA ORIENTACIÓN PSICOPEDAGÓGICA EN LA ASIGNATURA ESPAÑOL BÁSICO </w:t>
      </w:r>
      <w:r w:rsidR="00FD0F7B">
        <w:rPr>
          <w:rFonts w:ascii="Arial" w:hAnsi="Arial" w:cs="Arial"/>
          <w:sz w:val="24"/>
        </w:rPr>
        <w:t xml:space="preserve">PARA </w:t>
      </w:r>
      <w:r w:rsidRPr="003D06FC">
        <w:rPr>
          <w:rFonts w:ascii="Arial" w:hAnsi="Arial" w:cs="Arial"/>
          <w:sz w:val="24"/>
        </w:rPr>
        <w:t>CURSO POR ENCUENTRO</w:t>
      </w:r>
      <w:r w:rsidR="00CF1A3B">
        <w:rPr>
          <w:rFonts w:ascii="Arial" w:hAnsi="Arial" w:cs="Arial"/>
          <w:sz w:val="24"/>
        </w:rPr>
        <w:t>S</w:t>
      </w:r>
      <w:r w:rsidRPr="003D06FC">
        <w:rPr>
          <w:rFonts w:ascii="Arial" w:hAnsi="Arial" w:cs="Arial"/>
          <w:sz w:val="24"/>
        </w:rPr>
        <w:t xml:space="preserve"> EN LA UNIVERSIDAD DE PINAR DEL RÍO.</w:t>
      </w:r>
    </w:p>
    <w:p w:rsidR="006D406D" w:rsidRPr="006D406D" w:rsidRDefault="006D406D" w:rsidP="009473F8">
      <w:pPr>
        <w:spacing w:after="120" w:line="240" w:lineRule="auto"/>
        <w:jc w:val="both"/>
        <w:rPr>
          <w:rFonts w:ascii="Arial" w:hAnsi="Arial" w:cs="Arial"/>
          <w:sz w:val="24"/>
          <w:lang w:val="en-US"/>
        </w:rPr>
      </w:pPr>
      <w:r w:rsidRPr="00EC1B07">
        <w:rPr>
          <w:rFonts w:ascii="Arial" w:hAnsi="Arial" w:cs="Arial"/>
          <w:b/>
          <w:sz w:val="24"/>
          <w:lang w:val="en-US"/>
        </w:rPr>
        <w:t>TITLE:</w:t>
      </w:r>
      <w:r w:rsidRPr="006D406D">
        <w:rPr>
          <w:rFonts w:ascii="Arial" w:hAnsi="Arial" w:cs="Arial"/>
          <w:sz w:val="24"/>
          <w:lang w:val="en-US"/>
        </w:rPr>
        <w:t xml:space="preserve"> </w:t>
      </w:r>
      <w:r w:rsidRPr="006D406D">
        <w:rPr>
          <w:rFonts w:ascii="Arial" w:hAnsi="Arial" w:cs="Arial"/>
          <w:sz w:val="24"/>
          <w:lang w:val="en"/>
        </w:rPr>
        <w:t xml:space="preserve">THE PSYCHOPEDAGOGICAL ORIENTATION IN THE </w:t>
      </w:r>
      <w:r>
        <w:rPr>
          <w:rFonts w:ascii="Arial" w:hAnsi="Arial" w:cs="Arial"/>
          <w:sz w:val="24"/>
          <w:lang w:val="en"/>
        </w:rPr>
        <w:t xml:space="preserve">SPANISH BASIC SUBJECT </w:t>
      </w:r>
      <w:r w:rsidR="00EC1B07" w:rsidRPr="000877E8">
        <w:rPr>
          <w:rFonts w:ascii="Arial" w:hAnsi="Arial" w:cs="Arial"/>
          <w:sz w:val="24"/>
          <w:lang w:val="en"/>
        </w:rPr>
        <w:t xml:space="preserve">OF THE </w:t>
      </w:r>
      <w:r w:rsidR="00EC1B07">
        <w:rPr>
          <w:rFonts w:ascii="Arial" w:hAnsi="Arial" w:cs="Arial"/>
          <w:sz w:val="24"/>
          <w:lang w:val="en"/>
        </w:rPr>
        <w:t>MIDDLE TERM COURSE</w:t>
      </w:r>
      <w:r w:rsidR="00EC1B07" w:rsidRPr="000877E8">
        <w:rPr>
          <w:rFonts w:ascii="Arial" w:hAnsi="Arial" w:cs="Arial"/>
          <w:sz w:val="24"/>
          <w:lang w:val="en"/>
        </w:rPr>
        <w:t xml:space="preserve"> </w:t>
      </w:r>
      <w:r w:rsidRPr="006D406D">
        <w:rPr>
          <w:rFonts w:ascii="Arial" w:hAnsi="Arial" w:cs="Arial"/>
          <w:sz w:val="24"/>
          <w:lang w:val="en"/>
        </w:rPr>
        <w:t>AT THE UNIVERSITY OF PINAR DEL RÍO.</w:t>
      </w:r>
    </w:p>
    <w:p w:rsidR="003D06FC" w:rsidRDefault="003D06FC" w:rsidP="009473F8">
      <w:pPr>
        <w:spacing w:after="120" w:line="240" w:lineRule="auto"/>
        <w:jc w:val="right"/>
        <w:rPr>
          <w:rFonts w:ascii="Arial" w:hAnsi="Arial" w:cs="Arial"/>
          <w:sz w:val="24"/>
        </w:rPr>
      </w:pPr>
      <w:r>
        <w:rPr>
          <w:rFonts w:ascii="Arial" w:hAnsi="Arial" w:cs="Arial"/>
          <w:sz w:val="24"/>
        </w:rPr>
        <w:t xml:space="preserve">Lic. Anabel Vizcaino Muñoz </w:t>
      </w:r>
      <w:hyperlink r:id="rId7" w:history="1">
        <w:r w:rsidRPr="00D2628B">
          <w:rPr>
            <w:rStyle w:val="Hipervnculo"/>
            <w:rFonts w:ascii="Arial" w:hAnsi="Arial" w:cs="Arial"/>
            <w:sz w:val="24"/>
          </w:rPr>
          <w:t>anaviz@upr.edu.cu</w:t>
        </w:r>
      </w:hyperlink>
    </w:p>
    <w:p w:rsidR="003D06FC" w:rsidRDefault="003D06FC" w:rsidP="009473F8">
      <w:pPr>
        <w:spacing w:after="120" w:line="240" w:lineRule="auto"/>
        <w:jc w:val="right"/>
        <w:rPr>
          <w:rFonts w:ascii="Arial" w:hAnsi="Arial" w:cs="Arial"/>
          <w:sz w:val="24"/>
        </w:rPr>
      </w:pPr>
      <w:proofErr w:type="spellStart"/>
      <w:r>
        <w:rPr>
          <w:rFonts w:ascii="Arial" w:hAnsi="Arial" w:cs="Arial"/>
          <w:sz w:val="24"/>
        </w:rPr>
        <w:t>MsC</w:t>
      </w:r>
      <w:proofErr w:type="spellEnd"/>
      <w:r>
        <w:rPr>
          <w:rFonts w:ascii="Arial" w:hAnsi="Arial" w:cs="Arial"/>
          <w:sz w:val="24"/>
        </w:rPr>
        <w:t xml:space="preserve">. Isis Martínez Pérez </w:t>
      </w:r>
      <w:hyperlink r:id="rId8" w:history="1">
        <w:r w:rsidRPr="00D2628B">
          <w:rPr>
            <w:rStyle w:val="Hipervnculo"/>
            <w:rFonts w:ascii="Arial" w:hAnsi="Arial" w:cs="Arial"/>
            <w:sz w:val="24"/>
          </w:rPr>
          <w:t>isis2008@upr.edu.cu</w:t>
        </w:r>
      </w:hyperlink>
    </w:p>
    <w:p w:rsidR="003D06FC" w:rsidRDefault="00FD0F7B" w:rsidP="009473F8">
      <w:pPr>
        <w:spacing w:after="120" w:line="240" w:lineRule="auto"/>
        <w:jc w:val="right"/>
        <w:rPr>
          <w:rFonts w:ascii="Arial" w:hAnsi="Arial" w:cs="Arial"/>
          <w:sz w:val="24"/>
        </w:rPr>
      </w:pPr>
      <w:proofErr w:type="spellStart"/>
      <w:r>
        <w:rPr>
          <w:rFonts w:ascii="Arial" w:hAnsi="Arial" w:cs="Arial"/>
          <w:sz w:val="24"/>
        </w:rPr>
        <w:t>MsC.Erena</w:t>
      </w:r>
      <w:proofErr w:type="spellEnd"/>
      <w:r>
        <w:rPr>
          <w:rFonts w:ascii="Arial" w:hAnsi="Arial" w:cs="Arial"/>
          <w:sz w:val="24"/>
        </w:rPr>
        <w:t xml:space="preserve"> López Pérez </w:t>
      </w:r>
      <w:hyperlink r:id="rId9" w:history="1">
        <w:r w:rsidRPr="00D2628B">
          <w:rPr>
            <w:rStyle w:val="Hipervnculo"/>
            <w:rFonts w:ascii="Arial" w:hAnsi="Arial" w:cs="Arial"/>
            <w:sz w:val="24"/>
          </w:rPr>
          <w:t>aguamarina@upr.edu.cu</w:t>
        </w:r>
      </w:hyperlink>
      <w:r>
        <w:rPr>
          <w:rFonts w:ascii="Arial" w:hAnsi="Arial" w:cs="Arial"/>
          <w:sz w:val="24"/>
        </w:rPr>
        <w:t xml:space="preserve"> </w:t>
      </w:r>
    </w:p>
    <w:p w:rsidR="00FD0F7B" w:rsidRPr="006D406D" w:rsidRDefault="006D406D" w:rsidP="009473F8">
      <w:pPr>
        <w:spacing w:after="120" w:line="240" w:lineRule="auto"/>
        <w:jc w:val="both"/>
        <w:rPr>
          <w:rFonts w:ascii="Arial" w:hAnsi="Arial" w:cs="Arial"/>
          <w:b/>
          <w:sz w:val="24"/>
        </w:rPr>
      </w:pPr>
      <w:r w:rsidRPr="006D406D">
        <w:rPr>
          <w:rFonts w:ascii="Arial" w:hAnsi="Arial" w:cs="Arial"/>
          <w:b/>
          <w:sz w:val="24"/>
        </w:rPr>
        <w:t>RESUMEN</w:t>
      </w:r>
    </w:p>
    <w:p w:rsidR="009473F8" w:rsidRPr="009473F8" w:rsidRDefault="009473F8" w:rsidP="00EC1B07">
      <w:pPr>
        <w:spacing w:after="120" w:line="240" w:lineRule="auto"/>
        <w:jc w:val="both"/>
        <w:rPr>
          <w:rFonts w:ascii="Arial" w:hAnsi="Arial" w:cs="Arial"/>
          <w:sz w:val="24"/>
        </w:rPr>
      </w:pPr>
      <w:r w:rsidRPr="009473F8">
        <w:rPr>
          <w:rFonts w:ascii="Arial" w:hAnsi="Arial" w:cs="Arial"/>
          <w:sz w:val="24"/>
        </w:rPr>
        <w:t>Ante la necesidad de desarrollar el proceso de orientación psicopedagógica en la asignatura Español Básico del Curso por Encuentro (CPE), se realiza la investigación partiendo de los referentes teóricos de este proceso en aras de diagnosticar el estado actual para finalmente elaborar una estrategia didáctica que contribuya al mejoramiento de dicho proceso.</w:t>
      </w:r>
    </w:p>
    <w:p w:rsidR="000877E8" w:rsidRPr="009473F8" w:rsidRDefault="00F90B4F" w:rsidP="000877E8">
      <w:pPr>
        <w:spacing w:line="240" w:lineRule="auto"/>
        <w:jc w:val="both"/>
        <w:rPr>
          <w:rFonts w:ascii="Arial" w:hAnsi="Arial" w:cs="Arial"/>
          <w:sz w:val="24"/>
        </w:rPr>
      </w:pPr>
      <w:r>
        <w:rPr>
          <w:rFonts w:ascii="Arial" w:hAnsi="Arial" w:cs="Arial"/>
          <w:sz w:val="24"/>
        </w:rPr>
        <w:t>S</w:t>
      </w:r>
      <w:r w:rsidR="000877E8">
        <w:rPr>
          <w:rFonts w:ascii="Arial" w:hAnsi="Arial" w:cs="Arial"/>
          <w:sz w:val="24"/>
        </w:rPr>
        <w:t>e utilizaron diferentes métodos que permitieron seguir el orden lógico de la misma como es el histórico-lógico para p</w:t>
      </w:r>
      <w:r w:rsidR="000877E8" w:rsidRPr="002D4467">
        <w:rPr>
          <w:rFonts w:ascii="Arial" w:hAnsi="Arial" w:cs="Arial"/>
          <w:sz w:val="24"/>
        </w:rPr>
        <w:t>ara el estudio histórico de cómo ha sido abordada la orientación psicopedagógica en el contexto universitario, en la asignatura Español Básico del CPE</w:t>
      </w:r>
      <w:r w:rsidR="000877E8">
        <w:rPr>
          <w:rFonts w:ascii="Arial" w:hAnsi="Arial" w:cs="Arial"/>
          <w:sz w:val="24"/>
        </w:rPr>
        <w:t>, el análisis- síntesis p</w:t>
      </w:r>
      <w:r w:rsidR="000877E8" w:rsidRPr="002D4467">
        <w:rPr>
          <w:rFonts w:ascii="Arial" w:hAnsi="Arial" w:cs="Arial"/>
          <w:sz w:val="24"/>
        </w:rPr>
        <w:t>ermitió la formulación unificada de los principales aspectos que inciden en el proceso</w:t>
      </w:r>
      <w:r w:rsidR="000877E8">
        <w:rPr>
          <w:rFonts w:ascii="Arial" w:hAnsi="Arial" w:cs="Arial"/>
          <w:sz w:val="24"/>
        </w:rPr>
        <w:t>, además de encuestas, entrevistas, observación y análisis de documentos que permitieron diagnosticar la situación actual del proceso en la Universidad de Pinar del Río.</w:t>
      </w:r>
      <w:r w:rsidR="000877E8" w:rsidRPr="002D4467">
        <w:rPr>
          <w:rFonts w:ascii="Arial" w:hAnsi="Arial" w:cs="Arial"/>
          <w:sz w:val="24"/>
        </w:rPr>
        <w:t xml:space="preserve"> </w:t>
      </w:r>
      <w:r w:rsidR="000877E8" w:rsidRPr="009473F8">
        <w:rPr>
          <w:rFonts w:ascii="Arial" w:hAnsi="Arial" w:cs="Arial"/>
          <w:sz w:val="24"/>
        </w:rPr>
        <w:t>Se aplicó el método de grupos focales para la valoración de la estrategia didáctica para desarrollar este proceso.</w:t>
      </w:r>
    </w:p>
    <w:p w:rsidR="002D4467" w:rsidRDefault="009473F8" w:rsidP="009473F8">
      <w:pPr>
        <w:spacing w:line="240" w:lineRule="auto"/>
        <w:jc w:val="both"/>
        <w:rPr>
          <w:rFonts w:ascii="Arial" w:hAnsi="Arial" w:cs="Arial"/>
          <w:sz w:val="24"/>
        </w:rPr>
      </w:pPr>
      <w:r w:rsidRPr="009473F8">
        <w:rPr>
          <w:rFonts w:ascii="Arial" w:hAnsi="Arial" w:cs="Arial"/>
          <w:sz w:val="24"/>
        </w:rPr>
        <w:t>La solución al problema se presenta en una estrategia didáctica del proceso de orientación psicopedagógica de la asignatura Español Básico del CPE. Parte de la determinación de las bases teóricas y fundamentos que la sustentan, así como la proyección de tres acciones estratégicas específicas: el rediseño del Programa de la asignatura Español Básico para el CPE, el diseño de un Curso de Superación para profesores de la asignatura y la elaboración de un Manual sobre el</w:t>
      </w:r>
      <w:r w:rsidR="00F90B4F">
        <w:rPr>
          <w:rFonts w:ascii="Arial" w:hAnsi="Arial" w:cs="Arial"/>
          <w:sz w:val="24"/>
        </w:rPr>
        <w:t xml:space="preserve"> uso de técnicas de estudio; </w:t>
      </w:r>
      <w:r w:rsidRPr="009473F8">
        <w:rPr>
          <w:rFonts w:ascii="Arial" w:hAnsi="Arial" w:cs="Arial"/>
          <w:sz w:val="24"/>
        </w:rPr>
        <w:t xml:space="preserve">se han diseñado las tres acciones. </w:t>
      </w:r>
    </w:p>
    <w:p w:rsidR="000877E8" w:rsidRPr="009473F8" w:rsidRDefault="000877E8" w:rsidP="000877E8">
      <w:pPr>
        <w:spacing w:line="240" w:lineRule="auto"/>
        <w:jc w:val="both"/>
        <w:rPr>
          <w:rFonts w:ascii="Arial" w:hAnsi="Arial" w:cs="Arial"/>
          <w:sz w:val="24"/>
        </w:rPr>
      </w:pPr>
      <w:r w:rsidRPr="00FD0F7B">
        <w:rPr>
          <w:rFonts w:ascii="Arial" w:hAnsi="Arial" w:cs="Arial"/>
          <w:b/>
          <w:sz w:val="24"/>
        </w:rPr>
        <w:t>PALABRAS CLAVE:</w:t>
      </w:r>
      <w:r w:rsidRPr="00FD0F7B">
        <w:rPr>
          <w:rFonts w:ascii="Arial" w:hAnsi="Arial" w:cs="Arial"/>
          <w:sz w:val="24"/>
        </w:rPr>
        <w:t xml:space="preserve"> </w:t>
      </w:r>
      <w:r w:rsidRPr="009473F8">
        <w:rPr>
          <w:rFonts w:ascii="Arial" w:hAnsi="Arial" w:cs="Arial"/>
          <w:sz w:val="24"/>
        </w:rPr>
        <w:t>proceso de orientación, orientación psicopedagógica, curso por encuentros, estrategia.</w:t>
      </w:r>
    </w:p>
    <w:p w:rsidR="000877E8" w:rsidRDefault="006D406D" w:rsidP="000877E8">
      <w:pPr>
        <w:jc w:val="both"/>
        <w:rPr>
          <w:rFonts w:ascii="Arial" w:hAnsi="Arial" w:cs="Arial"/>
          <w:sz w:val="24"/>
          <w:lang w:val="en"/>
        </w:rPr>
      </w:pPr>
      <w:r w:rsidRPr="000877E8">
        <w:rPr>
          <w:rFonts w:ascii="Arial" w:hAnsi="Arial" w:cs="Arial"/>
          <w:b/>
          <w:sz w:val="24"/>
          <w:lang w:val="en-US"/>
        </w:rPr>
        <w:t>ABSTRACT:</w:t>
      </w:r>
      <w:r w:rsidRPr="000877E8">
        <w:rPr>
          <w:rFonts w:ascii="Arial" w:hAnsi="Arial" w:cs="Arial"/>
          <w:sz w:val="24"/>
          <w:lang w:val="en-US"/>
        </w:rPr>
        <w:t xml:space="preserve"> </w:t>
      </w:r>
      <w:r w:rsidR="008F7F78">
        <w:rPr>
          <w:rFonts w:ascii="Arial" w:hAnsi="Arial" w:cs="Arial"/>
          <w:sz w:val="24"/>
          <w:lang w:val="en"/>
        </w:rPr>
        <w:t>Because of</w:t>
      </w:r>
      <w:r w:rsidR="000877E8" w:rsidRPr="000877E8">
        <w:rPr>
          <w:rFonts w:ascii="Arial" w:hAnsi="Arial" w:cs="Arial"/>
          <w:sz w:val="24"/>
          <w:lang w:val="en"/>
        </w:rPr>
        <w:t xml:space="preserve"> the need to develop the process of psychopedagogical </w:t>
      </w:r>
      <w:r w:rsidR="008F7F78">
        <w:rPr>
          <w:rFonts w:ascii="Arial" w:hAnsi="Arial" w:cs="Arial"/>
          <w:sz w:val="24"/>
          <w:lang w:val="en"/>
        </w:rPr>
        <w:t>orientation</w:t>
      </w:r>
      <w:r w:rsidR="000877E8" w:rsidRPr="000877E8">
        <w:rPr>
          <w:rFonts w:ascii="Arial" w:hAnsi="Arial" w:cs="Arial"/>
          <w:sz w:val="24"/>
          <w:lang w:val="en"/>
        </w:rPr>
        <w:t xml:space="preserve"> in the Basic Spanish subject of the </w:t>
      </w:r>
      <w:r w:rsidR="008F7F78">
        <w:rPr>
          <w:rFonts w:ascii="Arial" w:hAnsi="Arial" w:cs="Arial"/>
          <w:sz w:val="24"/>
          <w:lang w:val="en"/>
        </w:rPr>
        <w:t>Middle Term Course</w:t>
      </w:r>
      <w:r w:rsidR="000877E8" w:rsidRPr="000877E8">
        <w:rPr>
          <w:rFonts w:ascii="Arial" w:hAnsi="Arial" w:cs="Arial"/>
          <w:sz w:val="24"/>
          <w:lang w:val="en"/>
        </w:rPr>
        <w:t xml:space="preserve"> (</w:t>
      </w:r>
      <w:r w:rsidR="008F7F78">
        <w:rPr>
          <w:rFonts w:ascii="Arial" w:hAnsi="Arial" w:cs="Arial"/>
          <w:sz w:val="24"/>
          <w:lang w:val="en"/>
        </w:rPr>
        <w:t>MTC</w:t>
      </w:r>
      <w:r w:rsidR="000877E8" w:rsidRPr="000877E8">
        <w:rPr>
          <w:rFonts w:ascii="Arial" w:hAnsi="Arial" w:cs="Arial"/>
          <w:sz w:val="24"/>
          <w:lang w:val="en"/>
        </w:rPr>
        <w:t xml:space="preserve">), the research is carried out starting from the theoretical referents of this process in order to diagnose the current state to finally elaborate a didactic strategy that contributes to the improvement of </w:t>
      </w:r>
      <w:r w:rsidR="00026117">
        <w:rPr>
          <w:rFonts w:ascii="Arial" w:hAnsi="Arial" w:cs="Arial"/>
          <w:sz w:val="24"/>
          <w:lang w:val="en"/>
        </w:rPr>
        <w:t>this</w:t>
      </w:r>
      <w:r w:rsidR="000877E8" w:rsidRPr="000877E8">
        <w:rPr>
          <w:rFonts w:ascii="Arial" w:hAnsi="Arial" w:cs="Arial"/>
          <w:sz w:val="24"/>
          <w:lang w:val="en"/>
        </w:rPr>
        <w:t xml:space="preserve"> process.</w:t>
      </w:r>
    </w:p>
    <w:p w:rsidR="000877E8" w:rsidRDefault="00F90B4F" w:rsidP="000877E8">
      <w:pPr>
        <w:jc w:val="both"/>
        <w:rPr>
          <w:rFonts w:ascii="Arial" w:hAnsi="Arial" w:cs="Arial"/>
          <w:sz w:val="24"/>
          <w:lang w:val="en"/>
        </w:rPr>
      </w:pPr>
      <w:r>
        <w:rPr>
          <w:rFonts w:ascii="Arial" w:hAnsi="Arial" w:cs="Arial"/>
          <w:sz w:val="24"/>
          <w:lang w:val="en"/>
        </w:rPr>
        <w:t>D</w:t>
      </w:r>
      <w:r w:rsidR="000877E8" w:rsidRPr="000877E8">
        <w:rPr>
          <w:rFonts w:ascii="Arial" w:hAnsi="Arial" w:cs="Arial"/>
          <w:sz w:val="24"/>
          <w:lang w:val="en"/>
        </w:rPr>
        <w:t xml:space="preserve">ifferent methods were used to </w:t>
      </w:r>
      <w:r w:rsidR="00F70587">
        <w:rPr>
          <w:rFonts w:ascii="Arial" w:hAnsi="Arial" w:cs="Arial"/>
          <w:sz w:val="24"/>
          <w:lang w:val="en"/>
        </w:rPr>
        <w:t>follow the logical order of it like</w:t>
      </w:r>
      <w:r w:rsidR="000877E8" w:rsidRPr="000877E8">
        <w:rPr>
          <w:rFonts w:ascii="Arial" w:hAnsi="Arial" w:cs="Arial"/>
          <w:sz w:val="24"/>
          <w:lang w:val="en"/>
        </w:rPr>
        <w:t xml:space="preserve"> the historical-logical for the historical study of how the psychopedagogical orientation has been addressed in the university context, in the Basic Spanish subject of the </w:t>
      </w:r>
      <w:r w:rsidR="005D100A">
        <w:rPr>
          <w:rFonts w:ascii="Arial" w:hAnsi="Arial" w:cs="Arial"/>
          <w:sz w:val="24"/>
          <w:lang w:val="en"/>
        </w:rPr>
        <w:t>MTC</w:t>
      </w:r>
      <w:r w:rsidR="000877E8" w:rsidRPr="000877E8">
        <w:rPr>
          <w:rFonts w:ascii="Arial" w:hAnsi="Arial" w:cs="Arial"/>
          <w:sz w:val="24"/>
          <w:lang w:val="en"/>
        </w:rPr>
        <w:t xml:space="preserve"> , </w:t>
      </w:r>
      <w:r w:rsidR="005D100A">
        <w:rPr>
          <w:rFonts w:ascii="Arial" w:hAnsi="Arial" w:cs="Arial"/>
          <w:sz w:val="24"/>
          <w:lang w:val="en"/>
        </w:rPr>
        <w:t xml:space="preserve">the </w:t>
      </w:r>
      <w:r w:rsidR="000877E8" w:rsidRPr="000877E8">
        <w:rPr>
          <w:rFonts w:ascii="Arial" w:hAnsi="Arial" w:cs="Arial"/>
          <w:sz w:val="24"/>
          <w:lang w:val="en"/>
        </w:rPr>
        <w:t xml:space="preserve">analysis-synthesis </w:t>
      </w:r>
      <w:r w:rsidR="005D100A">
        <w:rPr>
          <w:rFonts w:ascii="Arial" w:hAnsi="Arial" w:cs="Arial"/>
          <w:sz w:val="24"/>
          <w:lang w:val="en"/>
        </w:rPr>
        <w:t xml:space="preserve">method </w:t>
      </w:r>
      <w:r w:rsidR="000877E8" w:rsidRPr="000877E8">
        <w:rPr>
          <w:rFonts w:ascii="Arial" w:hAnsi="Arial" w:cs="Arial"/>
          <w:sz w:val="24"/>
          <w:lang w:val="en"/>
        </w:rPr>
        <w:t xml:space="preserve">allowed the unified formulation of the main aspects that affect the process, in addition to surveys, interviews, observation and analysis of documents that allowed to diagnose the current situation of the </w:t>
      </w:r>
      <w:r w:rsidR="000877E8" w:rsidRPr="000877E8">
        <w:rPr>
          <w:rFonts w:ascii="Arial" w:hAnsi="Arial" w:cs="Arial"/>
          <w:sz w:val="24"/>
          <w:lang w:val="en"/>
        </w:rPr>
        <w:lastRenderedPageBreak/>
        <w:t>process at the University of Pinar del Río. The focus group method was applied to assess the didactic strategy to develop this process.</w:t>
      </w:r>
    </w:p>
    <w:p w:rsidR="000877E8" w:rsidRPr="000877E8" w:rsidRDefault="000877E8" w:rsidP="000877E8">
      <w:pPr>
        <w:jc w:val="both"/>
        <w:rPr>
          <w:rFonts w:ascii="Arial" w:hAnsi="Arial" w:cs="Arial"/>
          <w:sz w:val="24"/>
          <w:lang w:val="en-US"/>
        </w:rPr>
      </w:pPr>
      <w:r w:rsidRPr="000877E8">
        <w:rPr>
          <w:rFonts w:ascii="Arial" w:hAnsi="Arial" w:cs="Arial"/>
          <w:sz w:val="24"/>
          <w:lang w:val="en"/>
        </w:rPr>
        <w:t xml:space="preserve">The solution to the problem is presented in a didactic strategy of the psychopedagogical orientation process of the Spanish Basic course of the </w:t>
      </w:r>
      <w:r w:rsidR="005D100A">
        <w:rPr>
          <w:rFonts w:ascii="Arial" w:hAnsi="Arial" w:cs="Arial"/>
          <w:sz w:val="24"/>
          <w:lang w:val="en"/>
        </w:rPr>
        <w:t>MTC</w:t>
      </w:r>
      <w:r w:rsidRPr="000877E8">
        <w:rPr>
          <w:rFonts w:ascii="Arial" w:hAnsi="Arial" w:cs="Arial"/>
          <w:sz w:val="24"/>
          <w:lang w:val="en"/>
        </w:rPr>
        <w:t xml:space="preserve">. Part of the determination of the theoretical </w:t>
      </w:r>
      <w:r w:rsidR="005D100A">
        <w:rPr>
          <w:rFonts w:ascii="Arial" w:hAnsi="Arial" w:cs="Arial"/>
          <w:sz w:val="24"/>
          <w:lang w:val="en"/>
        </w:rPr>
        <w:t>ground</w:t>
      </w:r>
      <w:r w:rsidR="00A77A32">
        <w:rPr>
          <w:rFonts w:ascii="Arial" w:hAnsi="Arial" w:cs="Arial"/>
          <w:sz w:val="24"/>
          <w:lang w:val="en"/>
        </w:rPr>
        <w:t>s</w:t>
      </w:r>
      <w:r w:rsidRPr="000877E8">
        <w:rPr>
          <w:rFonts w:ascii="Arial" w:hAnsi="Arial" w:cs="Arial"/>
          <w:sz w:val="24"/>
          <w:lang w:val="en"/>
        </w:rPr>
        <w:t xml:space="preserve"> and foundations that support it, as well as the projection of three specific strategic actions: the redesign of the Spanish Basic Program for the CPE, the design of a</w:t>
      </w:r>
      <w:r w:rsidR="00182041">
        <w:rPr>
          <w:rFonts w:ascii="Arial" w:hAnsi="Arial" w:cs="Arial"/>
          <w:sz w:val="24"/>
          <w:lang w:val="en"/>
        </w:rPr>
        <w:t>n</w:t>
      </w:r>
      <w:r w:rsidRPr="000877E8">
        <w:rPr>
          <w:rFonts w:ascii="Arial" w:hAnsi="Arial" w:cs="Arial"/>
          <w:sz w:val="24"/>
          <w:lang w:val="en"/>
        </w:rPr>
        <w:t xml:space="preserve"> </w:t>
      </w:r>
      <w:r w:rsidR="00182041" w:rsidRPr="000877E8">
        <w:rPr>
          <w:rFonts w:ascii="Arial" w:hAnsi="Arial" w:cs="Arial"/>
          <w:sz w:val="24"/>
          <w:lang w:val="en"/>
        </w:rPr>
        <w:t xml:space="preserve">Improvement </w:t>
      </w:r>
      <w:r w:rsidRPr="000877E8">
        <w:rPr>
          <w:rFonts w:ascii="Arial" w:hAnsi="Arial" w:cs="Arial"/>
          <w:sz w:val="24"/>
          <w:lang w:val="en"/>
        </w:rPr>
        <w:t xml:space="preserve">Course for professors of the subject and the </w:t>
      </w:r>
      <w:r w:rsidR="001A4C20">
        <w:rPr>
          <w:rFonts w:ascii="Arial" w:hAnsi="Arial" w:cs="Arial"/>
          <w:sz w:val="24"/>
          <w:lang w:val="en"/>
        </w:rPr>
        <w:t>elaboration</w:t>
      </w:r>
      <w:r w:rsidRPr="000877E8">
        <w:rPr>
          <w:rFonts w:ascii="Arial" w:hAnsi="Arial" w:cs="Arial"/>
          <w:sz w:val="24"/>
          <w:lang w:val="en"/>
        </w:rPr>
        <w:t xml:space="preserve"> of a Manual on the use of study techniques; </w:t>
      </w:r>
      <w:r w:rsidR="004C598F">
        <w:rPr>
          <w:rFonts w:ascii="Arial" w:hAnsi="Arial" w:cs="Arial"/>
          <w:sz w:val="24"/>
          <w:lang w:val="en"/>
        </w:rPr>
        <w:t xml:space="preserve">who </w:t>
      </w:r>
      <w:r w:rsidRPr="000877E8">
        <w:rPr>
          <w:rFonts w:ascii="Arial" w:hAnsi="Arial" w:cs="Arial"/>
          <w:sz w:val="24"/>
          <w:lang w:val="en"/>
        </w:rPr>
        <w:t xml:space="preserve">have been </w:t>
      </w:r>
      <w:r w:rsidR="004C598F" w:rsidRPr="000877E8">
        <w:rPr>
          <w:rFonts w:ascii="Arial" w:hAnsi="Arial" w:cs="Arial"/>
          <w:sz w:val="24"/>
          <w:lang w:val="en"/>
        </w:rPr>
        <w:t xml:space="preserve">already </w:t>
      </w:r>
      <w:r w:rsidRPr="000877E8">
        <w:rPr>
          <w:rFonts w:ascii="Arial" w:hAnsi="Arial" w:cs="Arial"/>
          <w:sz w:val="24"/>
          <w:lang w:val="en"/>
        </w:rPr>
        <w:t>designed.</w:t>
      </w:r>
    </w:p>
    <w:p w:rsidR="009473F8" w:rsidRDefault="006D406D" w:rsidP="00F90B4F">
      <w:pPr>
        <w:jc w:val="both"/>
        <w:rPr>
          <w:rFonts w:ascii="Arial" w:hAnsi="Arial" w:cs="Arial"/>
          <w:sz w:val="24"/>
          <w:lang w:val="en-US"/>
        </w:rPr>
      </w:pPr>
      <w:r w:rsidRPr="00FD0F7B">
        <w:rPr>
          <w:rFonts w:ascii="Arial" w:hAnsi="Arial" w:cs="Arial"/>
          <w:b/>
          <w:sz w:val="24"/>
          <w:lang w:val="en-US"/>
        </w:rPr>
        <w:t xml:space="preserve">KEYWORDS: </w:t>
      </w:r>
      <w:r w:rsidR="000877E8" w:rsidRPr="000877E8">
        <w:rPr>
          <w:rFonts w:ascii="Arial" w:hAnsi="Arial" w:cs="Arial"/>
          <w:sz w:val="24"/>
          <w:lang w:val="en"/>
        </w:rPr>
        <w:t xml:space="preserve">orientation process, psychopedagogical orientation, </w:t>
      </w:r>
      <w:r w:rsidR="00D9386B">
        <w:rPr>
          <w:rFonts w:ascii="Arial" w:hAnsi="Arial" w:cs="Arial"/>
          <w:sz w:val="24"/>
          <w:lang w:val="en"/>
        </w:rPr>
        <w:t>M</w:t>
      </w:r>
      <w:r w:rsidR="00115F0A">
        <w:rPr>
          <w:rFonts w:ascii="Arial" w:hAnsi="Arial" w:cs="Arial"/>
          <w:sz w:val="24"/>
          <w:lang w:val="en"/>
        </w:rPr>
        <w:t>iddle</w:t>
      </w:r>
      <w:r w:rsidR="00D9386B">
        <w:rPr>
          <w:rFonts w:ascii="Arial" w:hAnsi="Arial" w:cs="Arial"/>
          <w:sz w:val="24"/>
          <w:lang w:val="en"/>
        </w:rPr>
        <w:t xml:space="preserve"> Term C</w:t>
      </w:r>
      <w:r w:rsidR="00115F0A">
        <w:rPr>
          <w:rFonts w:ascii="Arial" w:hAnsi="Arial" w:cs="Arial"/>
          <w:sz w:val="24"/>
          <w:lang w:val="en"/>
        </w:rPr>
        <w:t>ourse</w:t>
      </w:r>
      <w:r w:rsidR="000877E8" w:rsidRPr="000877E8">
        <w:rPr>
          <w:rFonts w:ascii="Arial" w:hAnsi="Arial" w:cs="Arial"/>
          <w:sz w:val="24"/>
          <w:lang w:val="en"/>
        </w:rPr>
        <w:t>, strategy.</w:t>
      </w:r>
    </w:p>
    <w:p w:rsidR="006D406D" w:rsidRPr="009473F8" w:rsidRDefault="006D406D" w:rsidP="009473F8">
      <w:pPr>
        <w:spacing w:line="240" w:lineRule="auto"/>
        <w:jc w:val="both"/>
        <w:rPr>
          <w:rFonts w:ascii="Arial" w:hAnsi="Arial" w:cs="Arial"/>
          <w:b/>
          <w:sz w:val="24"/>
        </w:rPr>
      </w:pPr>
      <w:r w:rsidRPr="009473F8">
        <w:rPr>
          <w:rFonts w:ascii="Arial" w:hAnsi="Arial" w:cs="Arial"/>
          <w:b/>
          <w:sz w:val="24"/>
        </w:rPr>
        <w:t>INTRODUCCIÓN</w:t>
      </w:r>
    </w:p>
    <w:p w:rsidR="006D406D" w:rsidRPr="006D406D" w:rsidRDefault="006D406D" w:rsidP="009473F8">
      <w:pPr>
        <w:spacing w:line="240" w:lineRule="auto"/>
        <w:jc w:val="both"/>
        <w:rPr>
          <w:rFonts w:ascii="Arial" w:hAnsi="Arial" w:cs="Arial"/>
          <w:sz w:val="24"/>
        </w:rPr>
      </w:pPr>
      <w:r w:rsidRPr="006D406D">
        <w:rPr>
          <w:rFonts w:ascii="Arial" w:hAnsi="Arial" w:cs="Arial"/>
          <w:sz w:val="24"/>
        </w:rPr>
        <w:t xml:space="preserve">Entre las transformaciones que se acometen en el nivel superior en Cuba están las modificaciones en el ingreso y con ellas se ha aprobado el traslado del cumplimiento de uno de los requisitos del ingreso (la aprobación de los exámenes en Español, Historia de Cuba y Matemática) a los planes de estudio de las carreras que se desarrollan en el curso por encuentros y en la educación a distancia, por lo cual se incorporan al plan de estudio de las carreras universitarias en estos dos tipos de cursos los contenidos definidos en los programas de ingreso para estas asignaturas, los que se trabajarán en el primer año en las asignaturas denominadas Matemática Básica, Español Básico e Historia de Cuba Básica. </w:t>
      </w:r>
    </w:p>
    <w:p w:rsidR="00DE2A7F" w:rsidRDefault="006D406D" w:rsidP="009473F8">
      <w:pPr>
        <w:spacing w:line="240" w:lineRule="auto"/>
        <w:jc w:val="both"/>
        <w:rPr>
          <w:rFonts w:ascii="Arial" w:hAnsi="Arial" w:cs="Arial"/>
          <w:sz w:val="24"/>
        </w:rPr>
      </w:pPr>
      <w:r w:rsidRPr="006D406D">
        <w:rPr>
          <w:rFonts w:ascii="Arial" w:hAnsi="Arial" w:cs="Arial"/>
          <w:sz w:val="24"/>
        </w:rPr>
        <w:t>En el caso particular, esta asignatura de Español se imparte a todas las carreras de Curso por encuentros</w:t>
      </w:r>
      <w:r w:rsidR="0009562C">
        <w:rPr>
          <w:rFonts w:ascii="Arial" w:hAnsi="Arial" w:cs="Arial"/>
          <w:sz w:val="24"/>
        </w:rPr>
        <w:t xml:space="preserve"> (CPE)</w:t>
      </w:r>
      <w:r w:rsidRPr="006D406D">
        <w:rPr>
          <w:rFonts w:ascii="Arial" w:hAnsi="Arial" w:cs="Arial"/>
          <w:sz w:val="24"/>
        </w:rPr>
        <w:t>; en la Universidad de Pinar, las insuficiencias detectadas empíricamente en el marco</w:t>
      </w:r>
      <w:r w:rsidR="00DE2A7F">
        <w:rPr>
          <w:rFonts w:ascii="Arial" w:hAnsi="Arial" w:cs="Arial"/>
          <w:sz w:val="24"/>
        </w:rPr>
        <w:t xml:space="preserve"> del proceso docente- educativo se reflejan en </w:t>
      </w:r>
      <w:r w:rsidR="0009562C">
        <w:rPr>
          <w:rFonts w:ascii="Arial" w:hAnsi="Arial" w:cs="Arial"/>
          <w:sz w:val="24"/>
        </w:rPr>
        <w:t xml:space="preserve">la poca preparación </w:t>
      </w:r>
      <w:r w:rsidR="00DE2A7F">
        <w:rPr>
          <w:rFonts w:ascii="Arial" w:hAnsi="Arial" w:cs="Arial"/>
          <w:sz w:val="24"/>
        </w:rPr>
        <w:t>por parte de los profesores de la asignatura para desarrollar el proceso de orientación psicopedagógica, no se concibe este proceso como parte de la labor docente, en la planificación de la asignatura no se tiene en consideración este proceso con los componentes didácticos para desde esa arista estimular la autogestión del aprendizaje en los estudiantes, el uso de técnicas de estudio, la participación activa, el adecuado rendimiento académico.</w:t>
      </w:r>
    </w:p>
    <w:p w:rsidR="006D406D" w:rsidRPr="006D406D" w:rsidRDefault="00DE2A7F" w:rsidP="009473F8">
      <w:pPr>
        <w:spacing w:line="240" w:lineRule="auto"/>
        <w:jc w:val="both"/>
        <w:rPr>
          <w:rFonts w:ascii="Arial" w:hAnsi="Arial" w:cs="Arial"/>
          <w:b/>
          <w:sz w:val="24"/>
        </w:rPr>
      </w:pPr>
      <w:r>
        <w:rPr>
          <w:rFonts w:ascii="Arial" w:hAnsi="Arial" w:cs="Arial"/>
          <w:sz w:val="24"/>
        </w:rPr>
        <w:t>P</w:t>
      </w:r>
      <w:r w:rsidR="006D406D" w:rsidRPr="006D406D">
        <w:rPr>
          <w:rFonts w:ascii="Arial" w:hAnsi="Arial" w:cs="Arial"/>
          <w:sz w:val="24"/>
        </w:rPr>
        <w:t xml:space="preserve">ara satisfacer las necesidades de los </w:t>
      </w:r>
      <w:r>
        <w:rPr>
          <w:rFonts w:ascii="Arial" w:hAnsi="Arial" w:cs="Arial"/>
          <w:sz w:val="24"/>
        </w:rPr>
        <w:t xml:space="preserve">profesores y </w:t>
      </w:r>
      <w:r w:rsidR="006D406D" w:rsidRPr="006D406D">
        <w:rPr>
          <w:rFonts w:ascii="Arial" w:hAnsi="Arial" w:cs="Arial"/>
          <w:sz w:val="24"/>
        </w:rPr>
        <w:t>estudiantes, planteadas</w:t>
      </w:r>
      <w:r>
        <w:rPr>
          <w:rFonts w:ascii="Arial" w:hAnsi="Arial" w:cs="Arial"/>
          <w:sz w:val="24"/>
        </w:rPr>
        <w:t xml:space="preserve"> anteriormente es que fundamenta teórica el proceso de orientación psicopedagógica para diseñar una estrategia didáctica que permita el mejoramiento de este proceso en la asignatura Español Básico del CPE.</w:t>
      </w:r>
    </w:p>
    <w:p w:rsidR="009473F8" w:rsidRDefault="000877E8" w:rsidP="009473F8">
      <w:pPr>
        <w:spacing w:line="240" w:lineRule="auto"/>
        <w:jc w:val="both"/>
        <w:rPr>
          <w:rFonts w:ascii="Arial" w:hAnsi="Arial" w:cs="Arial"/>
          <w:b/>
          <w:sz w:val="24"/>
        </w:rPr>
      </w:pPr>
      <w:r>
        <w:rPr>
          <w:rFonts w:ascii="Arial" w:hAnsi="Arial" w:cs="Arial"/>
          <w:b/>
          <w:sz w:val="24"/>
        </w:rPr>
        <w:t>Consideraciones generales sobre la orientación</w:t>
      </w:r>
    </w:p>
    <w:p w:rsidR="009473F8" w:rsidRPr="009473F8" w:rsidRDefault="009473F8" w:rsidP="009473F8">
      <w:pPr>
        <w:spacing w:line="240" w:lineRule="auto"/>
        <w:jc w:val="both"/>
        <w:rPr>
          <w:rFonts w:ascii="Arial" w:hAnsi="Arial" w:cs="Arial"/>
          <w:sz w:val="24"/>
        </w:rPr>
      </w:pPr>
      <w:r w:rsidRPr="009473F8">
        <w:rPr>
          <w:rFonts w:ascii="Arial" w:hAnsi="Arial" w:cs="Arial"/>
          <w:sz w:val="24"/>
        </w:rPr>
        <w:t xml:space="preserve">Se considera que a partir de que se adquiere la tarea de educar como la labor diaria, debemos ser consecuentes con la responsabilidad que recae en nuestros hombros, la preparación íntegra de cada sujeto que espera la transformación de su persona en cuanto a conocimientos, habilidades, valores, aptitudes, etc. Todo profesional de la educación debe cuestionarse constantemente si cumplen con sus funciones como docentes, si son pertinentes para poder preparar al hombre para la realidad social en la que va a incidir, preguntarse si los estudiantes están </w:t>
      </w:r>
      <w:r w:rsidRPr="009473F8">
        <w:rPr>
          <w:rFonts w:ascii="Arial" w:hAnsi="Arial" w:cs="Arial"/>
          <w:sz w:val="24"/>
        </w:rPr>
        <w:lastRenderedPageBreak/>
        <w:t xml:space="preserve">logrando desarrollar habilidades, competencias, si se apropian de los conocimientos necesarios para ponerlos en práctica en su futura profesión.  </w:t>
      </w:r>
    </w:p>
    <w:p w:rsidR="00BE2AA5" w:rsidRDefault="00BE2AA5" w:rsidP="00BE2AA5">
      <w:pPr>
        <w:spacing w:after="120" w:line="240" w:lineRule="auto"/>
        <w:jc w:val="both"/>
        <w:rPr>
          <w:rFonts w:ascii="Arial" w:hAnsi="Arial" w:cs="Arial"/>
          <w:sz w:val="24"/>
        </w:rPr>
      </w:pPr>
      <w:r w:rsidRPr="00BE2AA5">
        <w:rPr>
          <w:rFonts w:ascii="Arial" w:hAnsi="Arial" w:cs="Arial"/>
          <w:sz w:val="24"/>
        </w:rPr>
        <w:t>La función orientadora, como parte del quehacer de los docentes de cualquier nivel educacional, permite apreciar en la práctica y la teoría, esa combinación particular que se produce entre los factores psicológicos y pedagógicos, que en su unidad ha llegado a determinar la denominación de una rama de la psicología aplicada a la educación, con énfasis en la investigación de problemas educacionales por medio de métodos y conceptos psicológicos. (Ordaz y Márquez, 2018)</w:t>
      </w:r>
    </w:p>
    <w:p w:rsidR="00BE2AA5" w:rsidRDefault="00BE2AA5" w:rsidP="00BE2AA5">
      <w:pPr>
        <w:spacing w:after="120" w:line="240" w:lineRule="auto"/>
        <w:jc w:val="both"/>
        <w:rPr>
          <w:rFonts w:ascii="Arial" w:hAnsi="Arial" w:cs="Arial"/>
          <w:sz w:val="24"/>
        </w:rPr>
      </w:pPr>
      <w:r w:rsidRPr="00BE2AA5">
        <w:rPr>
          <w:rFonts w:ascii="Arial" w:hAnsi="Arial" w:cs="Arial"/>
          <w:sz w:val="24"/>
        </w:rPr>
        <w:t>En el proceso de enseñanza-aprendizaje la orientación tratará de llevar al estudiante a la construcción de los aprendizajes, lo que comportará que adquieran significación por lo que serán útiles y se podrán constituir sobre la base de nuevos aprendizajes. En este sentido, el propio estudiante será consciente de lo que sabe y lo que no sabe. Así el estudiante llegará a ser mediador de otro compañero y podrá, a la vez, realizar un trabajo cooperativo con el grupo.</w:t>
      </w:r>
    </w:p>
    <w:p w:rsidR="00BE2AA5" w:rsidRPr="00BE2AA5" w:rsidRDefault="00BE2AA5" w:rsidP="00BE2AA5">
      <w:pPr>
        <w:spacing w:after="120" w:line="240" w:lineRule="auto"/>
        <w:jc w:val="both"/>
        <w:rPr>
          <w:rFonts w:ascii="Arial" w:hAnsi="Arial" w:cs="Arial"/>
          <w:b/>
          <w:bCs/>
          <w:sz w:val="24"/>
        </w:rPr>
      </w:pPr>
      <w:bookmarkStart w:id="0" w:name="_Toc11665947"/>
      <w:bookmarkStart w:id="1" w:name="_Toc12085535"/>
      <w:bookmarkStart w:id="2" w:name="_Toc12277007"/>
      <w:bookmarkStart w:id="3" w:name="_Toc12278226"/>
      <w:bookmarkStart w:id="4" w:name="_Toc12279026"/>
      <w:r w:rsidRPr="00BE2AA5">
        <w:rPr>
          <w:rFonts w:ascii="Arial" w:hAnsi="Arial" w:cs="Arial"/>
          <w:b/>
          <w:bCs/>
          <w:sz w:val="24"/>
        </w:rPr>
        <w:t>El proceso de orientación psicopedagógica.</w:t>
      </w:r>
      <w:bookmarkEnd w:id="0"/>
      <w:bookmarkEnd w:id="1"/>
      <w:bookmarkEnd w:id="2"/>
      <w:bookmarkEnd w:id="3"/>
      <w:bookmarkEnd w:id="4"/>
    </w:p>
    <w:p w:rsidR="00BE2AA5" w:rsidRPr="00BE2AA5" w:rsidRDefault="00BE2AA5" w:rsidP="00BE2AA5">
      <w:pPr>
        <w:spacing w:after="120" w:line="240" w:lineRule="auto"/>
        <w:jc w:val="both"/>
        <w:rPr>
          <w:rFonts w:ascii="Arial" w:hAnsi="Arial" w:cs="Arial"/>
          <w:sz w:val="24"/>
        </w:rPr>
      </w:pPr>
      <w:r w:rsidRPr="00BE2AA5">
        <w:rPr>
          <w:rFonts w:ascii="Arial" w:hAnsi="Arial" w:cs="Arial"/>
          <w:sz w:val="24"/>
        </w:rPr>
        <w:t>Es de suma importancia reconocer que la función primordial de la Psicopedagogía en el ámbito de la educación escolar es el estudio, prevención y corrección de las dificultades que pueda presentar un educando en el proceso de aprendizaje, es el estudio del problema presente que enfrenta una persona, detectando y definiendo sus potencialidades cognoscitivas, afectivas y sociales para un mejor y sano desenvolvimiento en las actividades que desempeña.</w:t>
      </w:r>
    </w:p>
    <w:p w:rsidR="00BE2AA5" w:rsidRPr="00BE2AA5" w:rsidRDefault="00BE2AA5" w:rsidP="00BE2AA5">
      <w:pPr>
        <w:spacing w:after="120" w:line="240" w:lineRule="auto"/>
        <w:jc w:val="both"/>
        <w:rPr>
          <w:rFonts w:ascii="Arial" w:hAnsi="Arial" w:cs="Arial"/>
          <w:sz w:val="24"/>
        </w:rPr>
      </w:pPr>
      <w:proofErr w:type="spellStart"/>
      <w:r w:rsidRPr="00BE2AA5">
        <w:rPr>
          <w:rFonts w:ascii="Arial" w:hAnsi="Arial" w:cs="Arial"/>
          <w:sz w:val="24"/>
          <w:lang w:val="es-MX"/>
        </w:rPr>
        <w:t>Bisquerra</w:t>
      </w:r>
      <w:proofErr w:type="spellEnd"/>
      <w:r w:rsidRPr="00BE2AA5">
        <w:rPr>
          <w:rFonts w:ascii="Arial" w:hAnsi="Arial" w:cs="Arial"/>
          <w:sz w:val="24"/>
          <w:lang w:val="es-MX"/>
        </w:rPr>
        <w:t xml:space="preserve"> (2008) define la orientación psicopedagógica como un </w:t>
      </w:r>
      <w:r w:rsidRPr="00BE2AA5">
        <w:rPr>
          <w:rFonts w:ascii="Arial" w:hAnsi="Arial" w:cs="Arial"/>
          <w:sz w:val="24"/>
        </w:rPr>
        <w:t>proceso de ayuda y acompañamiento continuo a todas las personas, en todos sus aspectos, con objeto de potenciar la prevención y el desarrollo humano a lo largo de toda la vida. Esta ayuda se realiza mediante una intervención profesionalizada basada en principios científicos y filosóficos.</w:t>
      </w:r>
    </w:p>
    <w:p w:rsidR="00BE2AA5" w:rsidRPr="00BE2AA5" w:rsidRDefault="00BE2AA5" w:rsidP="00BE2AA5">
      <w:pPr>
        <w:spacing w:after="120" w:line="240" w:lineRule="auto"/>
        <w:jc w:val="both"/>
        <w:rPr>
          <w:rFonts w:ascii="Arial" w:hAnsi="Arial" w:cs="Arial"/>
          <w:sz w:val="24"/>
        </w:rPr>
      </w:pPr>
      <w:r w:rsidRPr="00BE2AA5">
        <w:rPr>
          <w:rFonts w:ascii="Arial" w:hAnsi="Arial" w:cs="Arial"/>
          <w:sz w:val="24"/>
        </w:rPr>
        <w:t xml:space="preserve">Una de las estrategias de aprendizaje que favorece del estudiante son el uso de </w:t>
      </w:r>
      <w:r w:rsidRPr="00BE2AA5">
        <w:rPr>
          <w:rFonts w:ascii="Arial" w:hAnsi="Arial" w:cs="Arial"/>
          <w:b/>
          <w:sz w:val="24"/>
        </w:rPr>
        <w:t>técnicas de estudio</w:t>
      </w:r>
      <w:r w:rsidRPr="00BE2AA5">
        <w:rPr>
          <w:rFonts w:ascii="Arial" w:hAnsi="Arial" w:cs="Arial"/>
          <w:sz w:val="24"/>
        </w:rPr>
        <w:t xml:space="preserve">, temática significativa, pues presenta dificultades en el proceso que se investiga.  </w:t>
      </w:r>
    </w:p>
    <w:p w:rsidR="00BE2AA5" w:rsidRDefault="00BE2AA5" w:rsidP="00BE2AA5">
      <w:pPr>
        <w:spacing w:after="120" w:line="240" w:lineRule="auto"/>
        <w:jc w:val="both"/>
        <w:rPr>
          <w:rFonts w:ascii="Arial" w:hAnsi="Arial" w:cs="Arial"/>
          <w:b/>
          <w:sz w:val="24"/>
        </w:rPr>
      </w:pPr>
      <w:r w:rsidRPr="00BE2AA5">
        <w:rPr>
          <w:rFonts w:ascii="Arial" w:hAnsi="Arial" w:cs="Arial"/>
          <w:b/>
          <w:sz w:val="24"/>
        </w:rPr>
        <w:t>El uso de técnicas de estudio</w:t>
      </w:r>
    </w:p>
    <w:p w:rsidR="00BE2AA5" w:rsidRPr="00BE2AA5" w:rsidRDefault="00BE2AA5" w:rsidP="00BE2AA5">
      <w:pPr>
        <w:spacing w:after="120" w:line="240" w:lineRule="auto"/>
        <w:jc w:val="both"/>
        <w:rPr>
          <w:rFonts w:ascii="Arial" w:hAnsi="Arial" w:cs="Arial"/>
          <w:sz w:val="24"/>
        </w:rPr>
      </w:pPr>
      <w:r w:rsidRPr="00BE2AA5">
        <w:rPr>
          <w:rFonts w:ascii="Arial" w:hAnsi="Arial" w:cs="Arial"/>
          <w:sz w:val="24"/>
        </w:rPr>
        <w:t>Las técnicas de estudio como bien conocemos poseen un papel fundamental a la hora de enfrentarnos a memorizar o adquirir cualquier tipo de conocimiento de la mejor forma posible, por lo que es trabajo del docente poner al alumnado en contacto y conocer todas y cada una de ellas, para que sean ellos mismos los que decidan con cuál de ellas quedarse, siempre que cumplan sus requisitos y se vean conseguidas sus metas. (Alcántara, 2010, p.12)</w:t>
      </w:r>
    </w:p>
    <w:p w:rsidR="00BE2AA5" w:rsidRDefault="00BE2AA5" w:rsidP="00BE2AA5">
      <w:pPr>
        <w:spacing w:after="120" w:line="240" w:lineRule="auto"/>
        <w:jc w:val="both"/>
        <w:rPr>
          <w:rFonts w:ascii="Arial" w:hAnsi="Arial" w:cs="Arial"/>
          <w:b/>
          <w:sz w:val="24"/>
        </w:rPr>
      </w:pPr>
      <w:r>
        <w:rPr>
          <w:rFonts w:ascii="Arial" w:hAnsi="Arial" w:cs="Arial"/>
          <w:b/>
          <w:sz w:val="24"/>
        </w:rPr>
        <w:t>Asp</w:t>
      </w:r>
      <w:r w:rsidR="009F442D">
        <w:rPr>
          <w:rFonts w:ascii="Arial" w:hAnsi="Arial" w:cs="Arial"/>
          <w:b/>
          <w:sz w:val="24"/>
        </w:rPr>
        <w:t>ectos de la asignatura Español B</w:t>
      </w:r>
      <w:r>
        <w:rPr>
          <w:rFonts w:ascii="Arial" w:hAnsi="Arial" w:cs="Arial"/>
          <w:b/>
          <w:sz w:val="24"/>
        </w:rPr>
        <w:t>ásico del CPE</w:t>
      </w:r>
    </w:p>
    <w:p w:rsidR="00BE2AA5" w:rsidRPr="00BE2AA5" w:rsidRDefault="00BE2AA5" w:rsidP="00BE2AA5">
      <w:pPr>
        <w:spacing w:after="120" w:line="240" w:lineRule="auto"/>
        <w:jc w:val="both"/>
        <w:rPr>
          <w:rFonts w:ascii="Arial" w:hAnsi="Arial" w:cs="Arial"/>
          <w:sz w:val="24"/>
        </w:rPr>
      </w:pPr>
      <w:r w:rsidRPr="00BE2AA5">
        <w:rPr>
          <w:rFonts w:ascii="Arial" w:hAnsi="Arial" w:cs="Arial"/>
          <w:sz w:val="24"/>
        </w:rPr>
        <w:t>Para el diseño del presente programa (Español Básico), se han tenido en cuenta los programas de preparación para el ingreso a la educación superior vigentes, por tales motivos se propone un trabajo intensivo con los procesos de comprensión, aná</w:t>
      </w:r>
      <w:r w:rsidR="00C33CC1">
        <w:rPr>
          <w:rFonts w:ascii="Arial" w:hAnsi="Arial" w:cs="Arial"/>
          <w:sz w:val="24"/>
        </w:rPr>
        <w:t xml:space="preserve">lisis y construcción de textos </w:t>
      </w:r>
      <w:r w:rsidRPr="00BE2AA5">
        <w:rPr>
          <w:rFonts w:ascii="Arial" w:hAnsi="Arial" w:cs="Arial"/>
          <w:sz w:val="24"/>
        </w:rPr>
        <w:t>-orales y escritos-, así como sobre la enseñanza-aprendizaje de los contenidos gramaticales y ortográficos.</w:t>
      </w:r>
    </w:p>
    <w:p w:rsidR="00BE2AA5" w:rsidRPr="00BE2AA5" w:rsidRDefault="00BE2AA5" w:rsidP="00BE2AA5">
      <w:pPr>
        <w:spacing w:after="120" w:line="240" w:lineRule="auto"/>
        <w:jc w:val="both"/>
        <w:rPr>
          <w:rFonts w:ascii="Arial" w:hAnsi="Arial" w:cs="Arial"/>
          <w:sz w:val="24"/>
        </w:rPr>
      </w:pPr>
      <w:r w:rsidRPr="00BE2AA5">
        <w:rPr>
          <w:rFonts w:ascii="Arial" w:hAnsi="Arial" w:cs="Arial"/>
          <w:sz w:val="24"/>
        </w:rPr>
        <w:lastRenderedPageBreak/>
        <w:t>El enfoque general deberá ser eminentemente práctico, de manera tal que a partir del reconocimiento y uso se ascienda a la reflexión, desde donde debe revelarse para qué y por qué se usan esas estructuras y qué papel desempeñan en los procesos de comprensión y producción de significados, de discursos, de textos.</w:t>
      </w:r>
    </w:p>
    <w:p w:rsidR="00BE2AA5" w:rsidRPr="00BE2AA5" w:rsidRDefault="00BE2AA5" w:rsidP="00BE2AA5">
      <w:pPr>
        <w:spacing w:after="120" w:line="240" w:lineRule="auto"/>
        <w:jc w:val="both"/>
        <w:rPr>
          <w:rFonts w:ascii="Arial" w:hAnsi="Arial" w:cs="Arial"/>
          <w:sz w:val="24"/>
        </w:rPr>
      </w:pPr>
      <w:r w:rsidRPr="00BE2AA5">
        <w:rPr>
          <w:rFonts w:ascii="Arial" w:hAnsi="Arial" w:cs="Arial"/>
          <w:sz w:val="24"/>
        </w:rPr>
        <w:t>Las nuevas estrategias que se proponen para la enseñanza en los cursos por encuentros parten la comprensión del proceso de construcción del conocimiento, a través de la interacción con la persona que aprende, mediante estrategias, herramientas y dinámicas que propicien información.  (Martínez y Zea, 2004)</w:t>
      </w:r>
    </w:p>
    <w:p w:rsidR="00BE2AA5" w:rsidRDefault="00BE2AA5" w:rsidP="00BE2AA5">
      <w:pPr>
        <w:spacing w:after="120" w:line="240" w:lineRule="auto"/>
        <w:jc w:val="both"/>
        <w:rPr>
          <w:rFonts w:ascii="Arial" w:hAnsi="Arial" w:cs="Arial"/>
          <w:b/>
          <w:sz w:val="24"/>
        </w:rPr>
      </w:pPr>
      <w:r w:rsidRPr="00BE2AA5">
        <w:rPr>
          <w:rFonts w:ascii="Arial" w:hAnsi="Arial" w:cs="Arial"/>
          <w:b/>
          <w:sz w:val="24"/>
        </w:rPr>
        <w:t>Situación actual del proceso de orientación psicopedagógica de la asignatura Español B</w:t>
      </w:r>
      <w:r>
        <w:rPr>
          <w:rFonts w:ascii="Arial" w:hAnsi="Arial" w:cs="Arial"/>
          <w:b/>
          <w:sz w:val="24"/>
        </w:rPr>
        <w:t>ásico de</w:t>
      </w:r>
      <w:r w:rsidRPr="00BE2AA5">
        <w:rPr>
          <w:rFonts w:ascii="Arial" w:hAnsi="Arial" w:cs="Arial"/>
          <w:b/>
          <w:sz w:val="24"/>
        </w:rPr>
        <w:t>l CPE en la UPR</w:t>
      </w:r>
    </w:p>
    <w:p w:rsidR="00BE2AA5" w:rsidRDefault="00BE2AA5" w:rsidP="00BE2AA5">
      <w:pPr>
        <w:spacing w:after="120" w:line="240" w:lineRule="auto"/>
        <w:jc w:val="both"/>
        <w:rPr>
          <w:rFonts w:ascii="Arial" w:hAnsi="Arial" w:cs="Arial"/>
          <w:sz w:val="24"/>
        </w:rPr>
      </w:pPr>
      <w:r w:rsidRPr="00BE2AA5">
        <w:rPr>
          <w:rFonts w:ascii="Arial" w:hAnsi="Arial" w:cs="Arial"/>
          <w:sz w:val="24"/>
        </w:rPr>
        <w:t>Después de analizar los elementos encontrados en la orientación, se entiende por proceso de orientación psicopedagógica en la asignatura Español Básico del CPE: relación de ayuda que se establece entre profesores de Español Básico (orientadores) debidamente preparados y estudiantes de CPE (orientandos), a partir de la planificación, motivación y ejecución de acciones orientacionales con adecuado uso de los componentes didácticos que favorezcan el uso de técnicas de estudio.</w:t>
      </w:r>
    </w:p>
    <w:p w:rsidR="00BE2AA5" w:rsidRDefault="00BE2AA5" w:rsidP="00BE2AA5">
      <w:pPr>
        <w:spacing w:after="120" w:line="240" w:lineRule="auto"/>
        <w:jc w:val="both"/>
        <w:rPr>
          <w:rFonts w:ascii="Arial" w:hAnsi="Arial" w:cs="Arial"/>
          <w:sz w:val="24"/>
        </w:rPr>
      </w:pPr>
      <w:r>
        <w:rPr>
          <w:rFonts w:ascii="Arial" w:hAnsi="Arial" w:cs="Arial"/>
          <w:sz w:val="24"/>
        </w:rPr>
        <w:t>Para el diagnóstico se tuvieron en cuenta 4 dimensiones con sus indicadores, así como los métodos usados para recog</w:t>
      </w:r>
      <w:r w:rsidR="003649B6">
        <w:rPr>
          <w:rFonts w:ascii="Arial" w:hAnsi="Arial" w:cs="Arial"/>
          <w:sz w:val="24"/>
        </w:rPr>
        <w:t xml:space="preserve">er la información. </w:t>
      </w:r>
    </w:p>
    <w:p w:rsidR="00BE2AA5" w:rsidRDefault="00BE2AA5" w:rsidP="00BE2AA5">
      <w:pPr>
        <w:spacing w:after="120" w:line="240" w:lineRule="auto"/>
        <w:jc w:val="both"/>
        <w:rPr>
          <w:rFonts w:ascii="Arial" w:hAnsi="Arial" w:cs="Arial"/>
          <w:b/>
          <w:sz w:val="24"/>
        </w:rPr>
      </w:pPr>
      <w:r w:rsidRPr="00BE2AA5">
        <w:rPr>
          <w:rFonts w:ascii="Arial" w:hAnsi="Arial" w:cs="Arial"/>
          <w:b/>
          <w:sz w:val="24"/>
        </w:rPr>
        <w:t>Principales resultados</w:t>
      </w:r>
    </w:p>
    <w:p w:rsidR="00DB2C73" w:rsidRPr="00DB2C73" w:rsidRDefault="00DB2C73" w:rsidP="00DB2C73">
      <w:pPr>
        <w:spacing w:after="120" w:line="240" w:lineRule="auto"/>
        <w:jc w:val="both"/>
        <w:rPr>
          <w:rFonts w:ascii="Arial" w:hAnsi="Arial" w:cs="Arial"/>
          <w:sz w:val="24"/>
        </w:rPr>
      </w:pPr>
      <w:r w:rsidRPr="00DB2C73">
        <w:rPr>
          <w:rFonts w:ascii="Arial" w:hAnsi="Arial" w:cs="Arial"/>
          <w:sz w:val="24"/>
        </w:rPr>
        <w:t>La población estuvo integrada por la totalidad de los estudiantes del CPE de todas las carreras de la UPR, que cursan la asignatura Español Básico, 726 en total. Se realizó un muestreo probabilístico, estratificado y aleatorio. Los estratos que se consideraron, fueron las 24 carreras en las que se imparte la asignatura Español Básico, en el CPE. De cada una se tomó aleatoriamente el 25%, para un total de 182 estudiantes.</w:t>
      </w:r>
    </w:p>
    <w:p w:rsidR="00DB2C73" w:rsidRPr="00DB2C73" w:rsidRDefault="00DB2C73" w:rsidP="00DB2C73">
      <w:pPr>
        <w:spacing w:after="120" w:line="240" w:lineRule="auto"/>
        <w:jc w:val="both"/>
        <w:rPr>
          <w:rFonts w:ascii="Arial" w:hAnsi="Arial" w:cs="Arial"/>
          <w:sz w:val="24"/>
        </w:rPr>
      </w:pPr>
      <w:r w:rsidRPr="00DB2C73">
        <w:rPr>
          <w:rFonts w:ascii="Arial" w:hAnsi="Arial" w:cs="Arial"/>
          <w:sz w:val="24"/>
        </w:rPr>
        <w:t>Constituyen parte de la población además los 10 profesores que imparten la asignatura Español Básico en el CPE, seleccionados intencionalmente, teniendo en consideración que dichos profesores se consideran orientadores, dentro del proceso.</w:t>
      </w:r>
    </w:p>
    <w:p w:rsidR="00DB2C73" w:rsidRDefault="00DB2C73" w:rsidP="00DB2C73">
      <w:pPr>
        <w:spacing w:after="120" w:line="240" w:lineRule="auto"/>
        <w:jc w:val="both"/>
        <w:rPr>
          <w:rFonts w:ascii="Arial" w:hAnsi="Arial" w:cs="Arial"/>
          <w:sz w:val="24"/>
        </w:rPr>
      </w:pPr>
      <w:r w:rsidRPr="00DB2C73">
        <w:rPr>
          <w:rFonts w:ascii="Arial" w:hAnsi="Arial" w:cs="Arial"/>
          <w:sz w:val="24"/>
        </w:rPr>
        <w:t>De manera intencional también se seleccionó a 24 jefes de carrera que tienen la oferta de CPE en su primer año, con la inclusión de la asignatura Español Básico.</w:t>
      </w:r>
    </w:p>
    <w:p w:rsidR="00DB2C73" w:rsidRPr="00DB2C73" w:rsidRDefault="00DB2C73" w:rsidP="00DB2C73">
      <w:pPr>
        <w:spacing w:after="120" w:line="240" w:lineRule="auto"/>
        <w:jc w:val="both"/>
        <w:rPr>
          <w:rFonts w:ascii="Arial" w:hAnsi="Arial" w:cs="Arial"/>
          <w:sz w:val="24"/>
        </w:rPr>
      </w:pPr>
      <w:r w:rsidRPr="00DB2C73">
        <w:rPr>
          <w:rFonts w:ascii="Arial" w:hAnsi="Arial" w:cs="Arial"/>
          <w:sz w:val="24"/>
        </w:rPr>
        <w:t>De forma general el 66.6% de los jefes de carrera consideran que el propio estudiante universitario debe ser capaz de alcanzar sus métodos de estudio y que el profesor debe encargarse de trasmitirle los contenidos, el resto es responsabilidad de cada estudiante.</w:t>
      </w:r>
    </w:p>
    <w:p w:rsidR="00DB2C73" w:rsidRDefault="003649B6" w:rsidP="00DB2C73">
      <w:pPr>
        <w:spacing w:after="120" w:line="240" w:lineRule="auto"/>
        <w:jc w:val="both"/>
        <w:rPr>
          <w:rFonts w:ascii="Arial" w:hAnsi="Arial" w:cs="Arial"/>
          <w:sz w:val="24"/>
        </w:rPr>
      </w:pPr>
      <w:r>
        <w:rPr>
          <w:rFonts w:ascii="Arial" w:hAnsi="Arial" w:cs="Arial"/>
          <w:sz w:val="24"/>
        </w:rPr>
        <w:t>E</w:t>
      </w:r>
      <w:r w:rsidR="00DB2C73" w:rsidRPr="00DB2C73">
        <w:rPr>
          <w:rFonts w:ascii="Arial" w:hAnsi="Arial" w:cs="Arial"/>
          <w:sz w:val="24"/>
        </w:rPr>
        <w:t>l 87.5 % de los jefes de carrera carecen de preparación adecuada sobre este proceso para organizar y planificar acciones desde los documentos que rigen la carrera.</w:t>
      </w:r>
    </w:p>
    <w:p w:rsidR="00DB2C73" w:rsidRPr="00DB2C73" w:rsidRDefault="00DB2C73" w:rsidP="00DB2C73">
      <w:pPr>
        <w:spacing w:after="120" w:line="240" w:lineRule="auto"/>
        <w:jc w:val="both"/>
        <w:rPr>
          <w:rFonts w:ascii="Arial" w:hAnsi="Arial" w:cs="Arial"/>
          <w:b/>
          <w:sz w:val="24"/>
        </w:rPr>
      </w:pPr>
      <w:r w:rsidRPr="00DB2C73">
        <w:rPr>
          <w:rFonts w:ascii="Arial" w:hAnsi="Arial" w:cs="Arial"/>
          <w:sz w:val="24"/>
        </w:rPr>
        <w:t>El 83.3% plantea que son necesidades educativas que el estudiante exige y que los profesores deben estar plenamente preparados, ya que ha sido tendencia que en los últimos años los profesores hagan más independientes a los estudiantes, pero sin una orientación anticipada de qué hacer para esa autogestión del aprendizaje que tanto se anhela.</w:t>
      </w:r>
    </w:p>
    <w:p w:rsidR="00DB2C73" w:rsidRPr="00DB2C73" w:rsidRDefault="00DB2C73" w:rsidP="00DB2C73">
      <w:pPr>
        <w:spacing w:after="120" w:line="240" w:lineRule="auto"/>
        <w:jc w:val="both"/>
        <w:rPr>
          <w:rFonts w:ascii="Arial" w:hAnsi="Arial" w:cs="Arial"/>
          <w:sz w:val="24"/>
        </w:rPr>
      </w:pPr>
      <w:r w:rsidRPr="00DB2C73">
        <w:rPr>
          <w:rFonts w:ascii="Arial" w:hAnsi="Arial" w:cs="Arial"/>
          <w:sz w:val="24"/>
        </w:rPr>
        <w:lastRenderedPageBreak/>
        <w:t>Además, en las entrevistas se pudo palpar que en las indicaciones metodológicas de la mayoría de las carreras está ausente el cómo desarrollar la orientación psicopedagógica en las diferentes asignaturas y por ende en la que se investiga.</w:t>
      </w:r>
    </w:p>
    <w:p w:rsidR="00DB2C73" w:rsidRPr="00DB2C73" w:rsidRDefault="00DB2C73" w:rsidP="00DB2C73">
      <w:pPr>
        <w:spacing w:after="120" w:line="240" w:lineRule="auto"/>
        <w:jc w:val="both"/>
        <w:rPr>
          <w:rFonts w:ascii="Arial" w:hAnsi="Arial" w:cs="Arial"/>
          <w:sz w:val="24"/>
        </w:rPr>
      </w:pPr>
      <w:r>
        <w:rPr>
          <w:rFonts w:ascii="Arial" w:hAnsi="Arial" w:cs="Arial"/>
          <w:sz w:val="24"/>
        </w:rPr>
        <w:t>En la entrevista grupal a los profesores de la asignatura se pudo constatar que</w:t>
      </w:r>
      <w:r w:rsidRPr="00DB2C73">
        <w:rPr>
          <w:rFonts w:ascii="Arial" w:hAnsi="Arial" w:cs="Arial"/>
          <w:sz w:val="24"/>
        </w:rPr>
        <w:t xml:space="preserve"> desde el punto de vista teórico y metodológico existe insuficiente conocimiento por parte los profesores</w:t>
      </w:r>
    </w:p>
    <w:p w:rsidR="00DB2C73" w:rsidRPr="00DB2C73" w:rsidRDefault="00DB2C73" w:rsidP="00DB2C73">
      <w:pPr>
        <w:spacing w:after="120" w:line="240" w:lineRule="auto"/>
        <w:jc w:val="both"/>
        <w:rPr>
          <w:rFonts w:ascii="Arial" w:hAnsi="Arial" w:cs="Arial"/>
          <w:sz w:val="24"/>
        </w:rPr>
      </w:pPr>
      <w:r>
        <w:rPr>
          <w:rFonts w:ascii="Arial" w:hAnsi="Arial" w:cs="Arial"/>
          <w:sz w:val="24"/>
        </w:rPr>
        <w:t>E</w:t>
      </w:r>
      <w:r w:rsidRPr="00DB2C73">
        <w:rPr>
          <w:rFonts w:ascii="Arial" w:hAnsi="Arial" w:cs="Arial"/>
          <w:sz w:val="24"/>
        </w:rPr>
        <w:t xml:space="preserve">l 70% de los profesores expresó que carecen de herramientas metodológicas y la preparación necesaria para desde la clase o los contextos </w:t>
      </w:r>
      <w:proofErr w:type="spellStart"/>
      <w:r w:rsidRPr="00DB2C73">
        <w:rPr>
          <w:rFonts w:ascii="Arial" w:hAnsi="Arial" w:cs="Arial"/>
          <w:sz w:val="24"/>
        </w:rPr>
        <w:t>extradocentes</w:t>
      </w:r>
      <w:proofErr w:type="spellEnd"/>
      <w:r w:rsidRPr="00DB2C73">
        <w:rPr>
          <w:rFonts w:ascii="Arial" w:hAnsi="Arial" w:cs="Arial"/>
          <w:sz w:val="24"/>
        </w:rPr>
        <w:t xml:space="preserve"> facilitar el conocimiento de la temática hacia sus estudiantes.</w:t>
      </w:r>
      <w:r>
        <w:rPr>
          <w:rFonts w:ascii="Arial" w:hAnsi="Arial" w:cs="Arial"/>
          <w:sz w:val="24"/>
        </w:rPr>
        <w:t xml:space="preserve"> </w:t>
      </w:r>
    </w:p>
    <w:p w:rsidR="00DB2C73" w:rsidRDefault="00DB2C73" w:rsidP="00DB2C73">
      <w:pPr>
        <w:spacing w:after="120" w:line="240" w:lineRule="auto"/>
        <w:jc w:val="both"/>
        <w:rPr>
          <w:rFonts w:ascii="Arial" w:hAnsi="Arial" w:cs="Arial"/>
          <w:sz w:val="24"/>
        </w:rPr>
      </w:pPr>
      <w:r w:rsidRPr="00DB2C73">
        <w:rPr>
          <w:rFonts w:ascii="Arial" w:hAnsi="Arial" w:cs="Arial"/>
          <w:sz w:val="24"/>
        </w:rPr>
        <w:t>En tal sentido los profesores refieren que, aunque conocen algo del proceso de orientación psicopedagógica, muchos creen que es más de la rama de la psicología y consideran que no están aptos para desarrollar ese proceso, los 10 profesores se refirieron a que es de suma importancia prepararse en cómo ayudar mejor a sus estudiantes que tantas dificultades tienen en el aprendizaje.</w:t>
      </w:r>
      <w:r>
        <w:rPr>
          <w:rFonts w:ascii="Arial" w:hAnsi="Arial" w:cs="Arial"/>
          <w:sz w:val="24"/>
        </w:rPr>
        <w:t xml:space="preserve"> C</w:t>
      </w:r>
      <w:r w:rsidRPr="00DB2C73">
        <w:rPr>
          <w:rFonts w:ascii="Arial" w:hAnsi="Arial" w:cs="Arial"/>
          <w:sz w:val="24"/>
        </w:rPr>
        <w:t>arecen de preparación para desarrollar las fases de planificación, motivación y ejecución de acciones de orientación en la asignatura, es un punto en el que casi todos refieren.</w:t>
      </w:r>
    </w:p>
    <w:p w:rsidR="00DB2C73" w:rsidRPr="00DB2C73" w:rsidRDefault="00DB2C73" w:rsidP="00DB2C73">
      <w:pPr>
        <w:spacing w:after="120" w:line="240" w:lineRule="auto"/>
        <w:jc w:val="both"/>
        <w:rPr>
          <w:rFonts w:ascii="Arial" w:hAnsi="Arial" w:cs="Arial"/>
          <w:sz w:val="24"/>
          <w:lang w:val="es-ES_tradnl"/>
        </w:rPr>
      </w:pPr>
      <w:r>
        <w:rPr>
          <w:rFonts w:ascii="Arial" w:hAnsi="Arial" w:cs="Arial"/>
          <w:sz w:val="24"/>
        </w:rPr>
        <w:t>L</w:t>
      </w:r>
      <w:r w:rsidRPr="00DB2C73">
        <w:rPr>
          <w:rFonts w:ascii="Arial" w:hAnsi="Arial" w:cs="Arial"/>
          <w:sz w:val="24"/>
        </w:rPr>
        <w:t>a observación estuvo dirigida a diferentes actividades de los profesores de Español Básico a partir del diseño de guías de entrevista para cada actividad, en un primer momento se observaron 3 actividades metodológicas con el colectivo, para determinar s</w:t>
      </w:r>
      <w:r w:rsidRPr="00DB2C73">
        <w:rPr>
          <w:rFonts w:ascii="Arial" w:hAnsi="Arial" w:cs="Arial"/>
          <w:sz w:val="24"/>
          <w:lang w:val="es-ES_tradnl"/>
        </w:rPr>
        <w:t xml:space="preserve">i el tema de la orientación se encuentra planificada para la actividad, si existe debate sobre el tema, si existe motivación para desarrollar el proceso. De forma general se evidencia que las actividades metodológicas van encaminadas al mejoramiento de la enseñanza aprendizaje de la asignatura, desde el punto de vista organizativo, didáctico, pero no surge el tema en las actividades, no se dedica un espacio a cómo desarrollar la orientación psicopedagógica, aunque sí existe interés por tratar el tema. </w:t>
      </w:r>
    </w:p>
    <w:p w:rsidR="00DB2C73" w:rsidRPr="00DB2C73" w:rsidRDefault="00DB2C73" w:rsidP="00DB2C73">
      <w:pPr>
        <w:spacing w:after="120" w:line="240" w:lineRule="auto"/>
        <w:jc w:val="both"/>
        <w:rPr>
          <w:rFonts w:ascii="Arial" w:hAnsi="Arial" w:cs="Arial"/>
          <w:sz w:val="24"/>
        </w:rPr>
      </w:pPr>
      <w:r>
        <w:rPr>
          <w:rFonts w:ascii="Arial" w:hAnsi="Arial" w:cs="Arial"/>
          <w:sz w:val="24"/>
          <w:lang w:val="es-ES_tradnl"/>
        </w:rPr>
        <w:t xml:space="preserve">Durante la encuesta a los estudiantes se pudo constatar que </w:t>
      </w:r>
      <w:r w:rsidRPr="00DB2C73">
        <w:rPr>
          <w:rFonts w:ascii="Arial" w:hAnsi="Arial" w:cs="Arial"/>
          <w:sz w:val="24"/>
          <w:lang w:val="es-ES_tradnl"/>
        </w:rPr>
        <w:t>L</w:t>
      </w:r>
      <w:r w:rsidRPr="00DB2C73">
        <w:rPr>
          <w:rFonts w:ascii="Arial" w:hAnsi="Arial" w:cs="Arial"/>
          <w:sz w:val="24"/>
        </w:rPr>
        <w:t xml:space="preserve">os principales resultados recogidos fueron que el proceso de orientación psicopedagógica en la asignatura Español Básico para los estudiantes es un tema de gran importancia, aunque se sienten poco motivados, sin embargo, el 70% de ellos refieren la necesidad de potenciar el tratamiento a la temática del uso de técnicas de estudio, concuerdan que no poseen todas las herramientas y conocimientos que les permita manejar determinadas situaciones relacionadas al tema. </w:t>
      </w:r>
    </w:p>
    <w:p w:rsidR="00DB2C73" w:rsidRPr="00DB2C73" w:rsidRDefault="00DB2C73" w:rsidP="001C66DD">
      <w:pPr>
        <w:spacing w:after="120" w:line="240" w:lineRule="auto"/>
        <w:jc w:val="both"/>
        <w:rPr>
          <w:rFonts w:ascii="Arial" w:hAnsi="Arial" w:cs="Arial"/>
          <w:sz w:val="24"/>
        </w:rPr>
      </w:pPr>
      <w:r w:rsidRPr="00DB2C73">
        <w:rPr>
          <w:rFonts w:ascii="Arial" w:hAnsi="Arial" w:cs="Arial"/>
          <w:sz w:val="24"/>
        </w:rPr>
        <w:t xml:space="preserve">Se considera que el proceso de orientación psicopedagógica presenta las siguientes </w:t>
      </w:r>
      <w:r w:rsidRPr="00DB2C73">
        <w:rPr>
          <w:rFonts w:ascii="Arial" w:hAnsi="Arial" w:cs="Arial"/>
          <w:b/>
          <w:sz w:val="24"/>
        </w:rPr>
        <w:t>regularidades</w:t>
      </w:r>
      <w:r w:rsidRPr="00DB2C73">
        <w:rPr>
          <w:rFonts w:ascii="Arial" w:hAnsi="Arial" w:cs="Arial"/>
          <w:sz w:val="24"/>
        </w:rPr>
        <w:t xml:space="preserve">: </w:t>
      </w:r>
      <w:r w:rsidR="001C66DD">
        <w:rPr>
          <w:rFonts w:ascii="Arial" w:hAnsi="Arial" w:cs="Arial"/>
          <w:sz w:val="24"/>
        </w:rPr>
        <w:t>e</w:t>
      </w:r>
      <w:r w:rsidRPr="00DB2C73">
        <w:rPr>
          <w:rFonts w:ascii="Arial" w:hAnsi="Arial" w:cs="Arial"/>
          <w:sz w:val="24"/>
        </w:rPr>
        <w:t>scaza preparación de los profesores para desarrollar el proceso de orientación psicopedagógica en la as</w:t>
      </w:r>
      <w:r w:rsidR="001C66DD">
        <w:rPr>
          <w:rFonts w:ascii="Arial" w:hAnsi="Arial" w:cs="Arial"/>
          <w:sz w:val="24"/>
        </w:rPr>
        <w:t>ignatura Español Básico del CPE; i</w:t>
      </w:r>
      <w:r w:rsidRPr="00DB2C73">
        <w:rPr>
          <w:rFonts w:ascii="Arial" w:hAnsi="Arial" w:cs="Arial"/>
          <w:sz w:val="24"/>
        </w:rPr>
        <w:t>nsuficientes herramientas por parte de los profesores para el asesoramiento de los estudiantes en cuestiones de autogestión del aprendizaje, técni</w:t>
      </w:r>
      <w:r w:rsidR="001C66DD">
        <w:rPr>
          <w:rFonts w:ascii="Arial" w:hAnsi="Arial" w:cs="Arial"/>
          <w:sz w:val="24"/>
        </w:rPr>
        <w:t>cas de estudio; e</w:t>
      </w:r>
      <w:r w:rsidRPr="00DB2C73">
        <w:rPr>
          <w:rFonts w:ascii="Arial" w:hAnsi="Arial" w:cs="Arial"/>
          <w:sz w:val="24"/>
        </w:rPr>
        <w:t>scaza realización de actividades enc</w:t>
      </w:r>
      <w:r w:rsidR="001C66DD">
        <w:rPr>
          <w:rFonts w:ascii="Arial" w:hAnsi="Arial" w:cs="Arial"/>
          <w:sz w:val="24"/>
        </w:rPr>
        <w:t>aminadas a favorecer el proceso; p</w:t>
      </w:r>
      <w:r w:rsidRPr="00DB2C73">
        <w:rPr>
          <w:rFonts w:ascii="Arial" w:hAnsi="Arial" w:cs="Arial"/>
          <w:sz w:val="24"/>
        </w:rPr>
        <w:t xml:space="preserve">oca planificación de acciones orientacionales en los documentos rectores del proceso, el programa de la asignatura, el plan de clases, las indicaciones metodológicas de </w:t>
      </w:r>
      <w:r w:rsidR="001C66DD">
        <w:rPr>
          <w:rFonts w:ascii="Arial" w:hAnsi="Arial" w:cs="Arial"/>
          <w:sz w:val="24"/>
        </w:rPr>
        <w:t>las carreras; a</w:t>
      </w:r>
      <w:r w:rsidRPr="00DB2C73">
        <w:rPr>
          <w:rFonts w:ascii="Arial" w:hAnsi="Arial" w:cs="Arial"/>
          <w:sz w:val="24"/>
        </w:rPr>
        <w:t>lta motivación de los implicados por desarrollar el proceso.</w:t>
      </w:r>
    </w:p>
    <w:p w:rsidR="00DB2C73" w:rsidRDefault="00DB2C73" w:rsidP="00DB2C73">
      <w:pPr>
        <w:spacing w:after="120" w:line="240" w:lineRule="auto"/>
        <w:jc w:val="both"/>
        <w:rPr>
          <w:rFonts w:ascii="Arial" w:hAnsi="Arial" w:cs="Arial"/>
          <w:sz w:val="24"/>
        </w:rPr>
      </w:pPr>
      <w:r>
        <w:rPr>
          <w:rFonts w:ascii="Arial" w:hAnsi="Arial" w:cs="Arial"/>
          <w:sz w:val="24"/>
        </w:rPr>
        <w:t xml:space="preserve">Para satisfacer estas necesidades se diseña una estrategia didáctica dirigida al mejoramiento del proceso en la asignatura, para ello se asumió la estructura </w:t>
      </w:r>
      <w:r>
        <w:rPr>
          <w:rFonts w:ascii="Arial" w:hAnsi="Arial" w:cs="Arial"/>
          <w:sz w:val="24"/>
        </w:rPr>
        <w:lastRenderedPageBreak/>
        <w:t xml:space="preserve">propuesta por </w:t>
      </w:r>
      <w:r w:rsidR="00F90B4F">
        <w:rPr>
          <w:rFonts w:ascii="Arial" w:hAnsi="Arial" w:cs="Arial"/>
          <w:sz w:val="24"/>
        </w:rPr>
        <w:t xml:space="preserve">De </w:t>
      </w:r>
      <w:r>
        <w:rPr>
          <w:rFonts w:ascii="Arial" w:hAnsi="Arial" w:cs="Arial"/>
          <w:sz w:val="24"/>
        </w:rPr>
        <w:t>Armas et al. (2005)</w:t>
      </w:r>
      <w:r w:rsidR="00F90B4F">
        <w:rPr>
          <w:rFonts w:ascii="Arial" w:hAnsi="Arial" w:cs="Arial"/>
          <w:sz w:val="24"/>
        </w:rPr>
        <w:t xml:space="preserve">: </w:t>
      </w:r>
      <w:r w:rsidR="00F90B4F" w:rsidRPr="00F90B4F">
        <w:rPr>
          <w:rFonts w:ascii="Arial" w:hAnsi="Arial" w:cs="Arial"/>
          <w:sz w:val="24"/>
        </w:rPr>
        <w:t>introducción, diagnóstico, objetivo general, acciones estratégicas específicas y evaluación.</w:t>
      </w:r>
    </w:p>
    <w:p w:rsidR="00F90B4F" w:rsidRDefault="00F90B4F" w:rsidP="00F90B4F">
      <w:pPr>
        <w:spacing w:after="120" w:line="240" w:lineRule="auto"/>
        <w:jc w:val="both"/>
        <w:rPr>
          <w:rFonts w:ascii="Arial" w:hAnsi="Arial" w:cs="Arial"/>
          <w:sz w:val="24"/>
        </w:rPr>
      </w:pPr>
      <w:r w:rsidRPr="00F90B4F">
        <w:rPr>
          <w:rFonts w:ascii="Arial" w:hAnsi="Arial" w:cs="Arial"/>
          <w:b/>
          <w:sz w:val="24"/>
        </w:rPr>
        <w:t>Introducción:</w:t>
      </w:r>
      <w:r w:rsidRPr="00F90B4F">
        <w:rPr>
          <w:rFonts w:ascii="Arial" w:hAnsi="Arial" w:cs="Arial"/>
          <w:sz w:val="24"/>
        </w:rPr>
        <w:t xml:space="preserve"> Se determinan los fundamentos para la implementación de la estrategia y el mejoramiento del proceso de orientación psicopedagógica de la asignatura Español Básico del CPE.</w:t>
      </w:r>
      <w:r>
        <w:rPr>
          <w:rFonts w:ascii="Arial" w:hAnsi="Arial" w:cs="Arial"/>
          <w:b/>
          <w:sz w:val="24"/>
        </w:rPr>
        <w:t xml:space="preserve"> </w:t>
      </w:r>
      <w:r w:rsidRPr="00F90B4F">
        <w:rPr>
          <w:rFonts w:ascii="Arial" w:hAnsi="Arial" w:cs="Arial"/>
          <w:b/>
          <w:sz w:val="24"/>
        </w:rPr>
        <w:t xml:space="preserve">Diagnóstico: </w:t>
      </w:r>
      <w:r w:rsidRPr="00F90B4F">
        <w:rPr>
          <w:rFonts w:ascii="Arial" w:hAnsi="Arial" w:cs="Arial"/>
          <w:sz w:val="24"/>
        </w:rPr>
        <w:t>Se aplican instrumentos para determinar las fortalezas, debilidades y regularidades existentes, que conllevan a la implementación de la estrategia.</w:t>
      </w:r>
      <w:r>
        <w:rPr>
          <w:rFonts w:ascii="Arial" w:hAnsi="Arial" w:cs="Arial"/>
          <w:b/>
          <w:sz w:val="24"/>
        </w:rPr>
        <w:t xml:space="preserve"> </w:t>
      </w:r>
      <w:r w:rsidRPr="00F90B4F">
        <w:rPr>
          <w:rFonts w:ascii="Arial" w:hAnsi="Arial" w:cs="Arial"/>
          <w:b/>
          <w:sz w:val="24"/>
        </w:rPr>
        <w:t xml:space="preserve">Objetivo general: </w:t>
      </w:r>
      <w:r w:rsidRPr="00F90B4F">
        <w:rPr>
          <w:rFonts w:ascii="Arial" w:hAnsi="Arial" w:cs="Arial"/>
          <w:sz w:val="24"/>
        </w:rPr>
        <w:t>Perfeccionar</w:t>
      </w:r>
      <w:r w:rsidRPr="00F90B4F">
        <w:rPr>
          <w:rFonts w:ascii="Arial" w:hAnsi="Arial" w:cs="Arial"/>
          <w:b/>
          <w:sz w:val="24"/>
        </w:rPr>
        <w:t xml:space="preserve"> </w:t>
      </w:r>
      <w:r w:rsidRPr="00F90B4F">
        <w:rPr>
          <w:rFonts w:ascii="Arial" w:hAnsi="Arial" w:cs="Arial"/>
          <w:sz w:val="24"/>
        </w:rPr>
        <w:t>el proceso de orientación psicopedagógica de la asignatura Español Básico del CPE.</w:t>
      </w:r>
      <w:r>
        <w:rPr>
          <w:rFonts w:ascii="Arial" w:hAnsi="Arial" w:cs="Arial"/>
          <w:b/>
          <w:sz w:val="24"/>
        </w:rPr>
        <w:t xml:space="preserve"> </w:t>
      </w:r>
      <w:r w:rsidRPr="00F90B4F">
        <w:rPr>
          <w:rFonts w:ascii="Arial" w:hAnsi="Arial" w:cs="Arial"/>
          <w:b/>
          <w:sz w:val="24"/>
        </w:rPr>
        <w:t>Acciones estratégicas específicas</w:t>
      </w:r>
      <w:r w:rsidRPr="00F90B4F">
        <w:rPr>
          <w:rFonts w:ascii="Arial" w:hAnsi="Arial" w:cs="Arial"/>
          <w:sz w:val="24"/>
        </w:rPr>
        <w:t>: Rediseño del Programa de la asignatura</w:t>
      </w:r>
      <w:r>
        <w:rPr>
          <w:rFonts w:ascii="Arial" w:hAnsi="Arial" w:cs="Arial"/>
          <w:sz w:val="24"/>
        </w:rPr>
        <w:t xml:space="preserve">, </w:t>
      </w:r>
      <w:r w:rsidRPr="00F90B4F">
        <w:rPr>
          <w:rFonts w:ascii="Arial" w:hAnsi="Arial" w:cs="Arial"/>
          <w:sz w:val="24"/>
        </w:rPr>
        <w:t>Diseño de un curso de superación para los profesores de la asignatura Español Básico del CPE</w:t>
      </w:r>
      <w:r>
        <w:rPr>
          <w:rFonts w:ascii="Arial" w:hAnsi="Arial" w:cs="Arial"/>
          <w:sz w:val="24"/>
        </w:rPr>
        <w:t xml:space="preserve"> y </w:t>
      </w:r>
      <w:r w:rsidRPr="00F90B4F">
        <w:rPr>
          <w:rFonts w:ascii="Arial" w:hAnsi="Arial" w:cs="Arial"/>
          <w:sz w:val="24"/>
        </w:rPr>
        <w:t>Elaboración de un manual de técnicas de estudio, para los estudiantes del CPE.</w:t>
      </w:r>
    </w:p>
    <w:p w:rsidR="00EC1B07" w:rsidRDefault="00EC1B07" w:rsidP="00EC1B07">
      <w:pPr>
        <w:spacing w:after="120" w:line="240" w:lineRule="auto"/>
        <w:jc w:val="both"/>
        <w:rPr>
          <w:rFonts w:ascii="Arial" w:hAnsi="Arial" w:cs="Arial"/>
          <w:sz w:val="24"/>
          <w:lang w:val="es-ES_tradnl"/>
        </w:rPr>
      </w:pPr>
      <w:r>
        <w:rPr>
          <w:rFonts w:ascii="Arial" w:hAnsi="Arial" w:cs="Arial"/>
          <w:sz w:val="24"/>
        </w:rPr>
        <w:t xml:space="preserve">Durante el diagnóstico se detectaron como fortalezas: </w:t>
      </w:r>
      <w:r>
        <w:rPr>
          <w:rFonts w:ascii="Arial" w:hAnsi="Arial" w:cs="Arial"/>
          <w:sz w:val="24"/>
          <w:lang w:val="es-ES_tradnl"/>
        </w:rPr>
        <w:t>e</w:t>
      </w:r>
      <w:r w:rsidRPr="00EC1B07">
        <w:rPr>
          <w:rFonts w:ascii="Arial" w:hAnsi="Arial" w:cs="Arial"/>
          <w:sz w:val="24"/>
          <w:lang w:val="es-ES_tradnl"/>
        </w:rPr>
        <w:t>xiste motivación para desarrollar el proceso de orientación por parte de los profesores,</w:t>
      </w:r>
      <w:r>
        <w:rPr>
          <w:rFonts w:ascii="Arial" w:hAnsi="Arial" w:cs="Arial"/>
          <w:sz w:val="24"/>
          <w:lang w:val="es-ES_tradnl"/>
        </w:rPr>
        <w:t xml:space="preserve"> jefes de carrera y estudiantes;  s</w:t>
      </w:r>
      <w:r w:rsidRPr="00EC1B07">
        <w:rPr>
          <w:rFonts w:ascii="Arial" w:hAnsi="Arial" w:cs="Arial"/>
          <w:sz w:val="24"/>
          <w:lang w:val="es-ES_tradnl"/>
        </w:rPr>
        <w:t>e aprecia la importancia de desarrollar una estrategia que se estructure en estrategias específicas, que permitan el mejoramiento</w:t>
      </w:r>
      <w:r>
        <w:rPr>
          <w:rFonts w:ascii="Arial" w:hAnsi="Arial" w:cs="Arial"/>
          <w:sz w:val="24"/>
          <w:lang w:val="es-ES_tradnl"/>
        </w:rPr>
        <w:t xml:space="preserve"> del proceso investigado; s</w:t>
      </w:r>
      <w:r w:rsidRPr="00EC1B07">
        <w:rPr>
          <w:rFonts w:ascii="Arial" w:hAnsi="Arial" w:cs="Arial"/>
          <w:sz w:val="24"/>
          <w:lang w:val="es-ES_tradnl"/>
        </w:rPr>
        <w:t>e reconoce la necesidad de rediseñar el programa de la asignatura donde no aparecen desde las orientaciones metodológicas la orientación psicopedagógica</w:t>
      </w:r>
      <w:r>
        <w:rPr>
          <w:rFonts w:ascii="Arial" w:hAnsi="Arial" w:cs="Arial"/>
          <w:sz w:val="24"/>
          <w:lang w:val="es-ES_tradnl"/>
        </w:rPr>
        <w:t>; as</w:t>
      </w:r>
      <w:r w:rsidRPr="00EC1B07">
        <w:rPr>
          <w:rFonts w:ascii="Arial" w:hAnsi="Arial" w:cs="Arial"/>
          <w:sz w:val="24"/>
          <w:lang w:val="es-ES_tradnl"/>
        </w:rPr>
        <w:t>esoramiento de personal preparado para conocimiento del proceso de orientación psicopedagógica.</w:t>
      </w:r>
    </w:p>
    <w:p w:rsidR="00DB2C73" w:rsidRDefault="00EC1B07" w:rsidP="00BE2AA5">
      <w:pPr>
        <w:spacing w:after="120" w:line="240" w:lineRule="auto"/>
        <w:jc w:val="both"/>
        <w:rPr>
          <w:rFonts w:ascii="Arial" w:hAnsi="Arial" w:cs="Arial"/>
          <w:sz w:val="24"/>
          <w:lang w:val="es-ES_tradnl"/>
        </w:rPr>
      </w:pPr>
      <w:r w:rsidRPr="00EC1B07">
        <w:rPr>
          <w:rFonts w:ascii="Arial" w:hAnsi="Arial" w:cs="Arial"/>
          <w:sz w:val="24"/>
          <w:lang w:val="es-ES_tradnl"/>
        </w:rPr>
        <w:t xml:space="preserve">Como </w:t>
      </w:r>
      <w:r w:rsidRPr="00EC1B07">
        <w:rPr>
          <w:rFonts w:ascii="Arial" w:hAnsi="Arial" w:cs="Arial"/>
          <w:b/>
          <w:sz w:val="24"/>
          <w:lang w:val="es-ES_tradnl"/>
        </w:rPr>
        <w:t>debilidades</w:t>
      </w:r>
      <w:r w:rsidRPr="00EC1B07">
        <w:rPr>
          <w:rFonts w:ascii="Arial" w:hAnsi="Arial" w:cs="Arial"/>
          <w:sz w:val="24"/>
          <w:lang w:val="es-ES_tradnl"/>
        </w:rPr>
        <w:t xml:space="preserve"> se precisan</w:t>
      </w:r>
      <w:r>
        <w:rPr>
          <w:rFonts w:ascii="Arial" w:hAnsi="Arial" w:cs="Arial"/>
          <w:sz w:val="24"/>
          <w:lang w:val="es-ES_tradnl"/>
        </w:rPr>
        <w:t>: i</w:t>
      </w:r>
      <w:r w:rsidRPr="00EC1B07">
        <w:rPr>
          <w:rFonts w:ascii="Arial" w:hAnsi="Arial" w:cs="Arial"/>
          <w:sz w:val="24"/>
          <w:lang w:val="es-ES_tradnl"/>
        </w:rPr>
        <w:t>nsuficiente preparación teórica sobre el proceso</w:t>
      </w:r>
      <w:r>
        <w:rPr>
          <w:rFonts w:ascii="Arial" w:hAnsi="Arial" w:cs="Arial"/>
          <w:sz w:val="24"/>
          <w:lang w:val="es-ES_tradnl"/>
        </w:rPr>
        <w:t xml:space="preserve"> de orientación psicopedagógica; c</w:t>
      </w:r>
      <w:r w:rsidRPr="00EC1B07">
        <w:rPr>
          <w:rFonts w:ascii="Arial" w:hAnsi="Arial" w:cs="Arial"/>
          <w:sz w:val="24"/>
          <w:lang w:val="es-ES_tradnl"/>
        </w:rPr>
        <w:t>arencia de materiales sobre técnicas de orientación y técnicas de estudio para desarrollar el proceso</w:t>
      </w:r>
      <w:r>
        <w:rPr>
          <w:rFonts w:ascii="Arial" w:hAnsi="Arial" w:cs="Arial"/>
          <w:sz w:val="24"/>
          <w:lang w:val="es-ES_tradnl"/>
        </w:rPr>
        <w:t>; e</w:t>
      </w:r>
      <w:r w:rsidRPr="00EC1B07">
        <w:rPr>
          <w:rFonts w:ascii="Arial" w:hAnsi="Arial" w:cs="Arial"/>
          <w:sz w:val="24"/>
          <w:lang w:val="es-ES_tradnl"/>
        </w:rPr>
        <w:t>scaso tratamiento del tema en las actividades metodológicas del colectivo de Español Básico, y en las indicacione</w:t>
      </w:r>
      <w:r w:rsidR="00F23082">
        <w:rPr>
          <w:rFonts w:ascii="Arial" w:hAnsi="Arial" w:cs="Arial"/>
          <w:sz w:val="24"/>
          <w:lang w:val="es-ES_tradnl"/>
        </w:rPr>
        <w:t>s metodológicas de las carreras; i</w:t>
      </w:r>
      <w:r w:rsidRPr="00EC1B07">
        <w:rPr>
          <w:rFonts w:ascii="Arial" w:hAnsi="Arial" w:cs="Arial"/>
          <w:sz w:val="24"/>
          <w:lang w:val="es-ES_tradnl"/>
        </w:rPr>
        <w:t>nsuficiente relación de los componentes didácticos con</w:t>
      </w:r>
      <w:r w:rsidR="00F23082">
        <w:rPr>
          <w:rFonts w:ascii="Arial" w:hAnsi="Arial" w:cs="Arial"/>
          <w:sz w:val="24"/>
          <w:lang w:val="es-ES_tradnl"/>
        </w:rPr>
        <w:t xml:space="preserve"> </w:t>
      </w:r>
      <w:r w:rsidR="00255A37">
        <w:rPr>
          <w:rFonts w:ascii="Arial" w:hAnsi="Arial" w:cs="Arial"/>
          <w:sz w:val="24"/>
          <w:lang w:val="es-ES_tradnl"/>
        </w:rPr>
        <w:t>la orientación psicopedagógica.</w:t>
      </w:r>
    </w:p>
    <w:p w:rsidR="00255A37" w:rsidRPr="00255A37" w:rsidRDefault="00255A37" w:rsidP="00255A37">
      <w:pPr>
        <w:spacing w:after="120" w:line="240" w:lineRule="auto"/>
        <w:jc w:val="both"/>
        <w:rPr>
          <w:rFonts w:ascii="Arial" w:hAnsi="Arial" w:cs="Arial"/>
          <w:sz w:val="24"/>
          <w:lang w:val="es-ES_tradnl"/>
        </w:rPr>
      </w:pPr>
      <w:r w:rsidRPr="00255A37">
        <w:rPr>
          <w:rFonts w:ascii="Arial" w:hAnsi="Arial" w:cs="Arial"/>
          <w:sz w:val="24"/>
          <w:lang w:val="es-ES_tradnl"/>
        </w:rPr>
        <w:t xml:space="preserve">La implementación de dicha estrategia permitirá promover transformaciones favorables en el proceso de orientación psicopedagógica, teniendo en cuenta las acciones dirigidas a modificar actitudes en los implicados, propiciar la motivación, las necesidades de superación. Se define como </w:t>
      </w:r>
      <w:r w:rsidRPr="00255A37">
        <w:rPr>
          <w:rFonts w:ascii="Arial" w:hAnsi="Arial" w:cs="Arial"/>
          <w:b/>
          <w:sz w:val="24"/>
          <w:lang w:val="es-ES_tradnl"/>
        </w:rPr>
        <w:t>objetivo general de la estrategia</w:t>
      </w:r>
      <w:r w:rsidRPr="00255A37">
        <w:rPr>
          <w:rFonts w:ascii="Arial" w:hAnsi="Arial" w:cs="Arial"/>
          <w:sz w:val="24"/>
          <w:lang w:val="es-ES_tradnl"/>
        </w:rPr>
        <w:t xml:space="preserve">: Implementar en la asignatura Español Básico del CPE un proceso de orientación psicopedagógica planificado y organizado en relación con la superación de los profesores y la autogestión del aprendizaje del estudiante.  </w:t>
      </w:r>
    </w:p>
    <w:p w:rsidR="00255A37" w:rsidRDefault="00255A37" w:rsidP="00255A37">
      <w:pPr>
        <w:spacing w:after="120" w:line="240" w:lineRule="auto"/>
        <w:jc w:val="both"/>
        <w:rPr>
          <w:rFonts w:ascii="Arial" w:hAnsi="Arial" w:cs="Arial"/>
          <w:b/>
          <w:bCs/>
          <w:iCs/>
          <w:sz w:val="24"/>
          <w:lang w:val="es-ES_tradnl"/>
        </w:rPr>
      </w:pPr>
      <w:bookmarkStart w:id="5" w:name="_Toc12085551"/>
      <w:bookmarkStart w:id="6" w:name="_Toc12277024"/>
      <w:bookmarkStart w:id="7" w:name="_Toc12278243"/>
      <w:bookmarkStart w:id="8" w:name="_Toc12279043"/>
      <w:r w:rsidRPr="00255A37">
        <w:rPr>
          <w:rFonts w:ascii="Arial" w:hAnsi="Arial" w:cs="Arial"/>
          <w:b/>
          <w:bCs/>
          <w:iCs/>
          <w:sz w:val="24"/>
          <w:lang w:val="es-ES_tradnl"/>
        </w:rPr>
        <w:t>Acciones específicas de la estrategia</w:t>
      </w:r>
      <w:bookmarkEnd w:id="5"/>
      <w:bookmarkEnd w:id="6"/>
      <w:bookmarkEnd w:id="7"/>
      <w:bookmarkEnd w:id="8"/>
    </w:p>
    <w:p w:rsidR="00255A37" w:rsidRPr="00255A37" w:rsidRDefault="00255A37" w:rsidP="00255A37">
      <w:pPr>
        <w:spacing w:after="120" w:line="240" w:lineRule="auto"/>
        <w:jc w:val="both"/>
        <w:rPr>
          <w:rFonts w:ascii="Arial" w:hAnsi="Arial" w:cs="Arial"/>
          <w:b/>
          <w:bCs/>
          <w:iCs/>
          <w:sz w:val="24"/>
          <w:lang w:val="es-ES_tradnl"/>
        </w:rPr>
      </w:pPr>
      <w:r w:rsidRPr="00255A37">
        <w:rPr>
          <w:rFonts w:ascii="Arial" w:hAnsi="Arial" w:cs="Arial"/>
          <w:bCs/>
          <w:iCs/>
          <w:sz w:val="24"/>
          <w:lang w:val="es-ES_tradnl"/>
        </w:rPr>
        <w:t>Tanto los profesores como estudiantes deben estar debidamente preparados para responder a las exigencias sociales de la época, la estrategia propuesta está encaminada a lograr tales propósitos desde la puesta en práctica de 3 acciones:</w:t>
      </w:r>
      <w:r>
        <w:rPr>
          <w:rFonts w:ascii="Arial" w:hAnsi="Arial" w:cs="Arial"/>
          <w:bCs/>
          <w:iCs/>
          <w:sz w:val="24"/>
          <w:lang w:val="es-ES_tradnl"/>
        </w:rPr>
        <w:t xml:space="preserve"> </w:t>
      </w:r>
      <w:r w:rsidRPr="00255A37">
        <w:rPr>
          <w:rFonts w:ascii="Arial" w:hAnsi="Arial" w:cs="Arial"/>
          <w:b/>
          <w:bCs/>
          <w:iCs/>
          <w:sz w:val="24"/>
          <w:lang w:val="es-ES_tradnl"/>
        </w:rPr>
        <w:t>1ra acción: Rediseño del Programa General de Español Básico para CPE.</w:t>
      </w:r>
    </w:p>
    <w:p w:rsidR="00255A37" w:rsidRPr="00255A37" w:rsidRDefault="00255A37" w:rsidP="00255A37">
      <w:pPr>
        <w:spacing w:after="120" w:line="240" w:lineRule="auto"/>
        <w:jc w:val="both"/>
        <w:rPr>
          <w:rFonts w:ascii="Arial" w:hAnsi="Arial" w:cs="Arial"/>
          <w:bCs/>
          <w:iCs/>
          <w:sz w:val="24"/>
          <w:lang w:val="es-ES_tradnl"/>
        </w:rPr>
      </w:pPr>
      <w:r>
        <w:rPr>
          <w:rFonts w:ascii="Arial" w:hAnsi="Arial" w:cs="Arial"/>
          <w:bCs/>
          <w:iCs/>
          <w:sz w:val="24"/>
        </w:rPr>
        <w:t>S</w:t>
      </w:r>
      <w:r w:rsidRPr="00255A37">
        <w:rPr>
          <w:rFonts w:ascii="Arial" w:hAnsi="Arial" w:cs="Arial"/>
          <w:bCs/>
          <w:iCs/>
          <w:sz w:val="24"/>
        </w:rPr>
        <w:t xml:space="preserve">e plantea como objetivo de esta acción: </w:t>
      </w:r>
      <w:r w:rsidRPr="00255A37">
        <w:rPr>
          <w:rFonts w:ascii="Arial" w:hAnsi="Arial" w:cs="Arial"/>
          <w:bCs/>
          <w:iCs/>
          <w:sz w:val="24"/>
          <w:lang w:val="es-ES_tradnl"/>
        </w:rPr>
        <w:t>perfeccionar el proceso orientación psicopedagógica a través del rediseño del programa de la asignatura que permita establecer una coherencia entre los elementos de la orientación psicopedagógica y los componentes didácticos.</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Con el fin de perfeccionar este proceso a través de esta acción estratégica específica, se proponen como operaciones:</w:t>
      </w:r>
    </w:p>
    <w:p w:rsidR="00255A37" w:rsidRPr="00255A37" w:rsidRDefault="00255A37" w:rsidP="00255A37">
      <w:pPr>
        <w:numPr>
          <w:ilvl w:val="0"/>
          <w:numId w:val="7"/>
        </w:numPr>
        <w:spacing w:after="120" w:line="240" w:lineRule="auto"/>
        <w:jc w:val="both"/>
        <w:rPr>
          <w:rFonts w:ascii="Arial" w:hAnsi="Arial" w:cs="Arial"/>
          <w:bCs/>
          <w:iCs/>
          <w:sz w:val="24"/>
          <w:lang w:val="es-ES_tradnl"/>
        </w:rPr>
      </w:pPr>
      <w:r w:rsidRPr="00255A37">
        <w:rPr>
          <w:rFonts w:ascii="Arial" w:hAnsi="Arial" w:cs="Arial"/>
          <w:bCs/>
          <w:iCs/>
          <w:sz w:val="24"/>
          <w:lang w:val="es-ES_tradnl"/>
        </w:rPr>
        <w:lastRenderedPageBreak/>
        <w:t>Entrevista con profesores de la VRFP para constatar la legalidad para rediseñar el programa.</w:t>
      </w:r>
    </w:p>
    <w:p w:rsidR="00255A37" w:rsidRPr="00255A37" w:rsidRDefault="00255A37" w:rsidP="00255A37">
      <w:pPr>
        <w:numPr>
          <w:ilvl w:val="0"/>
          <w:numId w:val="7"/>
        </w:numPr>
        <w:spacing w:after="120" w:line="240" w:lineRule="auto"/>
        <w:jc w:val="both"/>
        <w:rPr>
          <w:rFonts w:ascii="Arial" w:hAnsi="Arial" w:cs="Arial"/>
          <w:bCs/>
          <w:iCs/>
          <w:sz w:val="24"/>
          <w:lang w:val="es-ES_tradnl"/>
        </w:rPr>
      </w:pPr>
      <w:r w:rsidRPr="00255A37">
        <w:rPr>
          <w:rFonts w:ascii="Arial" w:hAnsi="Arial" w:cs="Arial"/>
          <w:bCs/>
          <w:iCs/>
          <w:sz w:val="24"/>
          <w:lang w:val="es-ES_tradnl"/>
        </w:rPr>
        <w:t>Realizar una reunión con el colectivo de profesores de la asignatura Español Básico del CPE para fundamentar la necesidad del rediseño del programa en función de la orientación psicopedagógica en relación con los componentes didácticos.</w:t>
      </w:r>
    </w:p>
    <w:p w:rsidR="00255A37" w:rsidRPr="00255A37" w:rsidRDefault="00255A37" w:rsidP="00255A37">
      <w:pPr>
        <w:numPr>
          <w:ilvl w:val="0"/>
          <w:numId w:val="7"/>
        </w:numPr>
        <w:spacing w:after="120" w:line="240" w:lineRule="auto"/>
        <w:jc w:val="both"/>
        <w:rPr>
          <w:rFonts w:ascii="Arial" w:hAnsi="Arial" w:cs="Arial"/>
          <w:bCs/>
          <w:iCs/>
          <w:sz w:val="24"/>
          <w:lang w:val="es-ES_tradnl"/>
        </w:rPr>
      </w:pPr>
      <w:r w:rsidRPr="00255A37">
        <w:rPr>
          <w:rFonts w:ascii="Arial" w:hAnsi="Arial" w:cs="Arial"/>
          <w:bCs/>
          <w:iCs/>
          <w:sz w:val="24"/>
          <w:lang w:val="es-ES_tradnl"/>
        </w:rPr>
        <w:t>Diseño del programa de Español Básico para CPE.</w:t>
      </w:r>
    </w:p>
    <w:p w:rsidR="00255A37" w:rsidRPr="00255A37" w:rsidRDefault="00255A37" w:rsidP="00255A37">
      <w:pPr>
        <w:numPr>
          <w:ilvl w:val="0"/>
          <w:numId w:val="7"/>
        </w:numPr>
        <w:spacing w:after="120" w:line="240" w:lineRule="auto"/>
        <w:jc w:val="both"/>
        <w:rPr>
          <w:rFonts w:ascii="Arial" w:hAnsi="Arial" w:cs="Arial"/>
          <w:bCs/>
          <w:iCs/>
          <w:sz w:val="24"/>
          <w:lang w:val="es-ES_tradnl"/>
        </w:rPr>
      </w:pPr>
      <w:r w:rsidRPr="00255A37">
        <w:rPr>
          <w:rFonts w:ascii="Arial" w:hAnsi="Arial" w:cs="Arial"/>
          <w:bCs/>
          <w:iCs/>
          <w:sz w:val="24"/>
          <w:lang w:val="es-ES_tradnl"/>
        </w:rPr>
        <w:t>Presentar el programa al Consejo Científico de la facultad.</w:t>
      </w:r>
    </w:p>
    <w:p w:rsidR="00255A37" w:rsidRPr="00255A37" w:rsidRDefault="00255A37" w:rsidP="00255A37">
      <w:pPr>
        <w:numPr>
          <w:ilvl w:val="0"/>
          <w:numId w:val="7"/>
        </w:numPr>
        <w:spacing w:after="120" w:line="240" w:lineRule="auto"/>
        <w:jc w:val="both"/>
        <w:rPr>
          <w:rFonts w:ascii="Arial" w:hAnsi="Arial" w:cs="Arial"/>
          <w:bCs/>
          <w:iCs/>
          <w:sz w:val="24"/>
          <w:lang w:val="es-ES_tradnl"/>
        </w:rPr>
      </w:pPr>
      <w:r w:rsidRPr="00255A37">
        <w:rPr>
          <w:rFonts w:ascii="Arial" w:hAnsi="Arial" w:cs="Arial"/>
          <w:bCs/>
          <w:iCs/>
          <w:sz w:val="24"/>
          <w:lang w:val="es-ES_tradnl"/>
        </w:rPr>
        <w:t xml:space="preserve"> Implementación del programa.</w:t>
      </w:r>
      <w:bookmarkStart w:id="9" w:name="_GoBack"/>
      <w:bookmarkEnd w:id="9"/>
    </w:p>
    <w:p w:rsidR="00255A37" w:rsidRPr="00255A37" w:rsidRDefault="00255A37" w:rsidP="00255A37">
      <w:pPr>
        <w:numPr>
          <w:ilvl w:val="0"/>
          <w:numId w:val="7"/>
        </w:numPr>
        <w:spacing w:after="120" w:line="240" w:lineRule="auto"/>
        <w:jc w:val="both"/>
        <w:rPr>
          <w:rFonts w:ascii="Arial" w:hAnsi="Arial" w:cs="Arial"/>
          <w:bCs/>
          <w:iCs/>
          <w:sz w:val="24"/>
          <w:lang w:val="es-ES_tradnl"/>
        </w:rPr>
      </w:pPr>
      <w:r w:rsidRPr="00255A37">
        <w:rPr>
          <w:rFonts w:ascii="Arial" w:hAnsi="Arial" w:cs="Arial"/>
          <w:bCs/>
          <w:iCs/>
          <w:sz w:val="24"/>
          <w:lang w:val="es-ES_tradnl"/>
        </w:rPr>
        <w:t>Valoración del programa propuesto en el proceso de orientación psicopedagógica.</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Para la valoración de las acciones se tienen en cuentas las siguientes indicaciones.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325"/>
        <w:gridCol w:w="3155"/>
      </w:tblGrid>
      <w:tr w:rsidR="00255A37" w:rsidRPr="00255A37" w:rsidTr="00DE3341">
        <w:tc>
          <w:tcPr>
            <w:tcW w:w="1186" w:type="pct"/>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Acción Estratégica Específica</w:t>
            </w:r>
          </w:p>
        </w:tc>
        <w:tc>
          <w:tcPr>
            <w:tcW w:w="1957" w:type="pct"/>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Operaciones</w:t>
            </w:r>
          </w:p>
        </w:tc>
        <w:tc>
          <w:tcPr>
            <w:tcW w:w="1857" w:type="pct"/>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Indicadores</w:t>
            </w:r>
          </w:p>
        </w:tc>
      </w:tr>
      <w:tr w:rsidR="00255A37" w:rsidRPr="00255A37" w:rsidTr="008A39D8">
        <w:trPr>
          <w:trHeight w:val="708"/>
        </w:trPr>
        <w:tc>
          <w:tcPr>
            <w:tcW w:w="1186" w:type="pct"/>
            <w:tcBorders>
              <w:bottom w:val="single" w:sz="4" w:space="0" w:color="auto"/>
            </w:tcBorders>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 xml:space="preserve">Rediseño del Programa de </w:t>
            </w:r>
            <w:r>
              <w:rPr>
                <w:rFonts w:ascii="Arial" w:hAnsi="Arial" w:cs="Arial"/>
                <w:bCs/>
                <w:iCs/>
                <w:sz w:val="24"/>
              </w:rPr>
              <w:t>E</w:t>
            </w:r>
            <w:r w:rsidRPr="00255A37">
              <w:rPr>
                <w:rFonts w:ascii="Arial" w:hAnsi="Arial" w:cs="Arial"/>
                <w:bCs/>
                <w:iCs/>
                <w:sz w:val="24"/>
              </w:rPr>
              <w:t>spañol Básico del CPE</w:t>
            </w:r>
          </w:p>
          <w:p w:rsidR="00255A37" w:rsidRPr="00255A37" w:rsidRDefault="00255A37" w:rsidP="00255A37">
            <w:pPr>
              <w:spacing w:after="120" w:line="240" w:lineRule="auto"/>
              <w:jc w:val="both"/>
              <w:rPr>
                <w:rFonts w:ascii="Arial" w:hAnsi="Arial" w:cs="Arial"/>
                <w:bCs/>
                <w:iCs/>
                <w:sz w:val="24"/>
              </w:rPr>
            </w:pPr>
          </w:p>
        </w:tc>
        <w:tc>
          <w:tcPr>
            <w:tcW w:w="1957" w:type="pct"/>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 xml:space="preserve">1. </w:t>
            </w:r>
            <w:r w:rsidRPr="00255A37">
              <w:rPr>
                <w:rFonts w:ascii="Arial" w:hAnsi="Arial" w:cs="Arial"/>
                <w:bCs/>
                <w:iCs/>
                <w:sz w:val="24"/>
                <w:lang w:val="es-ES_tradnl"/>
              </w:rPr>
              <w:t>Realizar una reunión con el colectivo de profesores de la asignatura Español Básico del CPE para fundamentar la necesidad del rediseño del programa en función de la orientación psicopedagógica en relación con los componentes didácticos.</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lang w:val="es-ES_tradnl"/>
              </w:rPr>
              <w:t xml:space="preserve">2. </w:t>
            </w:r>
            <w:r w:rsidRPr="00255A37">
              <w:rPr>
                <w:rFonts w:ascii="Arial" w:hAnsi="Arial" w:cs="Arial"/>
                <w:bCs/>
                <w:iCs/>
                <w:sz w:val="24"/>
              </w:rPr>
              <w:t>Rediseñar el programa de Español Básico del CPE.</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3. Presentar el programa en el Consejo científico de la facultad.</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4.  Implementar el programa.</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 xml:space="preserve">5.  Validar el programa </w:t>
            </w:r>
          </w:p>
        </w:tc>
        <w:tc>
          <w:tcPr>
            <w:tcW w:w="1857" w:type="pct"/>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1. Nivel de conocimiento de los profesores sobre el programa diseñado y su impacto en el proceso de orientación psicopedagógica en la asignatura. (Alto, Medio, Bajo)</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2. Aprobación del curso de orientación psicopedagógica por el Consejo Científico de la facultad. (aprobado, no aprobado</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 xml:space="preserve"> 3. Nivel de satisfacción del colectivo estudiantil con la impartición de la asignatura. (Alto, Medio, Bajo)</w:t>
            </w:r>
          </w:p>
        </w:tc>
      </w:tr>
    </w:tbl>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
          <w:bCs/>
          <w:iCs/>
          <w:sz w:val="24"/>
          <w:lang w:val="es-ES_tradnl"/>
        </w:rPr>
        <w:t>Tabla # 1:</w:t>
      </w:r>
      <w:r w:rsidRPr="00255A37">
        <w:rPr>
          <w:rFonts w:ascii="Arial" w:hAnsi="Arial" w:cs="Arial"/>
          <w:bCs/>
          <w:iCs/>
          <w:sz w:val="24"/>
          <w:lang w:val="es-ES_tradnl"/>
        </w:rPr>
        <w:t xml:space="preserve"> Acciones, estrategias e indicadores para la valoración del rediseño del programa.</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
          <w:bCs/>
          <w:iCs/>
          <w:sz w:val="24"/>
          <w:lang w:val="es-ES_tradnl"/>
        </w:rPr>
        <w:t>2da acción: Curso de superación para profesores de Español Básico sobre Orientación Psicopedagógica</w:t>
      </w:r>
      <w:r>
        <w:rPr>
          <w:rFonts w:ascii="Arial" w:hAnsi="Arial" w:cs="Arial"/>
          <w:bCs/>
          <w:iCs/>
          <w:sz w:val="24"/>
          <w:lang w:val="es-ES_tradnl"/>
        </w:rPr>
        <w:t xml:space="preserve">. </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 xml:space="preserve">La superación para los profesores de la asignatura Español Básico del CPE constituye una acción que se fundamenta en la necesidad de dinamizar las acciones estratégicas específicas a desarrollar que se han referido con anterioridad, pues el éxito de ellas dependerá en gran medida de la visión de tales actores presente en el proceso orientación psicopedagógica. </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lastRenderedPageBreak/>
        <w:t>Lo anterior lleva a plantear el objetivo de esta acción estratégica en los siguientes términos: superar a los profesores de la asignatura Español Básico del CPE para la implementación de las acciones estratégicas específicas.</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Para el diseño del programa del Curso de superación, se tuvo en cuenta la fundamentación teórica propuesta en esta investigación para el mejoramiento del proceso de orientación psicopedagógica, atendiendo a las necesidades expresadas por los profesores, jefes de carrera y estudiantes de CPE.</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Para desarrollar esta acción se realizarán las siguientes operaciones:</w:t>
      </w:r>
    </w:p>
    <w:p w:rsidR="00255A37" w:rsidRPr="00255A37" w:rsidRDefault="00255A37" w:rsidP="00255A37">
      <w:pPr>
        <w:numPr>
          <w:ilvl w:val="0"/>
          <w:numId w:val="8"/>
        </w:numPr>
        <w:spacing w:after="120" w:line="240" w:lineRule="auto"/>
        <w:jc w:val="both"/>
        <w:rPr>
          <w:rFonts w:ascii="Arial" w:hAnsi="Arial" w:cs="Arial"/>
          <w:bCs/>
          <w:iCs/>
          <w:sz w:val="24"/>
          <w:lang w:val="es-ES_tradnl"/>
        </w:rPr>
      </w:pPr>
      <w:r w:rsidRPr="00255A37">
        <w:rPr>
          <w:rFonts w:ascii="Arial" w:hAnsi="Arial" w:cs="Arial"/>
          <w:bCs/>
          <w:iCs/>
          <w:sz w:val="24"/>
          <w:lang w:val="es-ES_tradnl"/>
        </w:rPr>
        <w:t>Entrevista grupal a los profesores de la asignatura para conocer las necesidades, carencias y fortalezas presentes en ellos.</w:t>
      </w:r>
    </w:p>
    <w:p w:rsidR="00255A37" w:rsidRPr="00255A37" w:rsidRDefault="00255A37" w:rsidP="00255A37">
      <w:pPr>
        <w:numPr>
          <w:ilvl w:val="0"/>
          <w:numId w:val="8"/>
        </w:numPr>
        <w:spacing w:after="120" w:line="240" w:lineRule="auto"/>
        <w:jc w:val="both"/>
        <w:rPr>
          <w:rFonts w:ascii="Arial" w:hAnsi="Arial" w:cs="Arial"/>
          <w:bCs/>
          <w:iCs/>
          <w:sz w:val="24"/>
          <w:lang w:val="es-ES_tradnl"/>
        </w:rPr>
      </w:pPr>
      <w:r w:rsidRPr="00255A37">
        <w:rPr>
          <w:rFonts w:ascii="Arial" w:hAnsi="Arial" w:cs="Arial"/>
          <w:bCs/>
          <w:iCs/>
          <w:sz w:val="24"/>
          <w:lang w:val="es-ES_tradnl"/>
        </w:rPr>
        <w:t>Diseño del Programa de Curso de superación para profesores de la asignatura del CPE.</w:t>
      </w:r>
    </w:p>
    <w:p w:rsidR="00255A37" w:rsidRPr="00255A37" w:rsidRDefault="00255A37" w:rsidP="00255A37">
      <w:pPr>
        <w:numPr>
          <w:ilvl w:val="0"/>
          <w:numId w:val="8"/>
        </w:numPr>
        <w:spacing w:after="120" w:line="240" w:lineRule="auto"/>
        <w:jc w:val="both"/>
        <w:rPr>
          <w:rFonts w:ascii="Arial" w:hAnsi="Arial" w:cs="Arial"/>
          <w:bCs/>
          <w:iCs/>
          <w:sz w:val="24"/>
          <w:lang w:val="es-ES_tradnl"/>
        </w:rPr>
      </w:pPr>
      <w:r w:rsidRPr="00255A37">
        <w:rPr>
          <w:rFonts w:ascii="Arial" w:hAnsi="Arial" w:cs="Arial"/>
          <w:bCs/>
          <w:iCs/>
          <w:sz w:val="24"/>
          <w:lang w:val="es-ES_tradnl"/>
        </w:rPr>
        <w:t>Implementación del Curso de superación.</w:t>
      </w:r>
    </w:p>
    <w:p w:rsidR="00255A37" w:rsidRPr="00255A37" w:rsidRDefault="00255A37" w:rsidP="00255A37">
      <w:pPr>
        <w:numPr>
          <w:ilvl w:val="0"/>
          <w:numId w:val="8"/>
        </w:numPr>
        <w:spacing w:after="120" w:line="240" w:lineRule="auto"/>
        <w:jc w:val="both"/>
        <w:rPr>
          <w:rFonts w:ascii="Arial" w:hAnsi="Arial" w:cs="Arial"/>
          <w:bCs/>
          <w:iCs/>
          <w:sz w:val="24"/>
          <w:lang w:val="es-ES_tradnl"/>
        </w:rPr>
      </w:pPr>
      <w:r w:rsidRPr="00255A37">
        <w:rPr>
          <w:rFonts w:ascii="Arial" w:hAnsi="Arial" w:cs="Arial"/>
          <w:bCs/>
          <w:iCs/>
          <w:sz w:val="24"/>
          <w:lang w:val="es-ES_tradnl"/>
        </w:rPr>
        <w:t>Evaluación del curso.</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Para la valoración de las acciones se proponen los siguientes indicadores.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888"/>
        <w:gridCol w:w="3099"/>
      </w:tblGrid>
      <w:tr w:rsidR="00255A37" w:rsidRPr="00255A37" w:rsidTr="00DE3341">
        <w:tc>
          <w:tcPr>
            <w:tcW w:w="1476" w:type="pct"/>
            <w:tcBorders>
              <w:top w:val="single" w:sz="4" w:space="0" w:color="auto"/>
              <w:left w:val="single" w:sz="4" w:space="0" w:color="auto"/>
              <w:bottom w:val="single" w:sz="4" w:space="0" w:color="auto"/>
              <w:right w:val="single" w:sz="4" w:space="0" w:color="auto"/>
            </w:tcBorders>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Acción Estratégica Específica</w:t>
            </w:r>
          </w:p>
        </w:tc>
        <w:tc>
          <w:tcPr>
            <w:tcW w:w="1700" w:type="pct"/>
            <w:tcBorders>
              <w:top w:val="single" w:sz="4" w:space="0" w:color="auto"/>
              <w:left w:val="single" w:sz="4" w:space="0" w:color="auto"/>
              <w:bottom w:val="single" w:sz="4" w:space="0" w:color="auto"/>
              <w:right w:val="single" w:sz="4" w:space="0" w:color="auto"/>
            </w:tcBorders>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Operaciones</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Indicadores</w:t>
            </w:r>
          </w:p>
        </w:tc>
      </w:tr>
      <w:tr w:rsidR="00255A37" w:rsidRPr="00255A37" w:rsidTr="00DE3341">
        <w:tc>
          <w:tcPr>
            <w:tcW w:w="1476" w:type="pct"/>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2. Superación al colectivo de la asignatura Español Básico</w:t>
            </w:r>
          </w:p>
          <w:p w:rsidR="00255A37" w:rsidRPr="00255A37" w:rsidRDefault="00255A37" w:rsidP="00255A37">
            <w:pPr>
              <w:spacing w:after="120" w:line="240" w:lineRule="auto"/>
              <w:jc w:val="both"/>
              <w:rPr>
                <w:rFonts w:ascii="Arial" w:hAnsi="Arial" w:cs="Arial"/>
                <w:bCs/>
                <w:iCs/>
                <w:sz w:val="24"/>
              </w:rPr>
            </w:pPr>
          </w:p>
        </w:tc>
        <w:tc>
          <w:tcPr>
            <w:tcW w:w="1700" w:type="pct"/>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1.Entrevista grupal a los profesores de la asignatura para conocer las necesidades, carencias y fortalezas presentes en ellos.</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 xml:space="preserve"> 2. Diseñar un programa para el curso de superación al colectivo de la asignatura, teniendo en cuenta los resultados del diagnóstico. </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3. Implementación del curso.</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4.  Evaluación del curso.</w:t>
            </w:r>
          </w:p>
        </w:tc>
        <w:tc>
          <w:tcPr>
            <w:tcW w:w="1824" w:type="pct"/>
            <w:shd w:val="clear" w:color="auto" w:fill="auto"/>
          </w:tcPr>
          <w:p w:rsidR="00255A37" w:rsidRPr="00255A37" w:rsidRDefault="00255A37" w:rsidP="00255A37">
            <w:pPr>
              <w:numPr>
                <w:ilvl w:val="0"/>
                <w:numId w:val="13"/>
              </w:numPr>
              <w:tabs>
                <w:tab w:val="num" w:pos="252"/>
              </w:tabs>
              <w:spacing w:after="120" w:line="240" w:lineRule="auto"/>
              <w:jc w:val="both"/>
              <w:rPr>
                <w:rFonts w:ascii="Arial" w:hAnsi="Arial" w:cs="Arial"/>
                <w:bCs/>
                <w:iCs/>
                <w:sz w:val="24"/>
              </w:rPr>
            </w:pPr>
            <w:r w:rsidRPr="00255A37">
              <w:rPr>
                <w:rFonts w:ascii="Arial" w:hAnsi="Arial" w:cs="Arial"/>
                <w:bCs/>
                <w:iCs/>
                <w:sz w:val="24"/>
              </w:rPr>
              <w:t>Aprobación del curso de orientación psicopedagógica por el Consejo Científico… (aprobado, no aprobado).</w:t>
            </w:r>
          </w:p>
          <w:p w:rsidR="00255A37" w:rsidRPr="00255A37" w:rsidRDefault="00255A37" w:rsidP="00255A37">
            <w:pPr>
              <w:numPr>
                <w:ilvl w:val="0"/>
                <w:numId w:val="13"/>
              </w:numPr>
              <w:tabs>
                <w:tab w:val="num" w:pos="252"/>
              </w:tabs>
              <w:spacing w:after="120" w:line="240" w:lineRule="auto"/>
              <w:jc w:val="both"/>
              <w:rPr>
                <w:rFonts w:ascii="Arial" w:hAnsi="Arial" w:cs="Arial"/>
                <w:bCs/>
                <w:iCs/>
                <w:sz w:val="24"/>
              </w:rPr>
            </w:pPr>
            <w:r w:rsidRPr="00255A37">
              <w:rPr>
                <w:rFonts w:ascii="Arial" w:hAnsi="Arial" w:cs="Arial"/>
                <w:bCs/>
                <w:iCs/>
                <w:sz w:val="24"/>
              </w:rPr>
              <w:t>Asistencia de los implicados a los encuentros (Amplia, media, pobre).</w:t>
            </w:r>
          </w:p>
          <w:p w:rsidR="00255A37" w:rsidRPr="00255A37" w:rsidRDefault="00255A37" w:rsidP="00255A37">
            <w:pPr>
              <w:numPr>
                <w:ilvl w:val="0"/>
                <w:numId w:val="13"/>
              </w:numPr>
              <w:tabs>
                <w:tab w:val="num" w:pos="252"/>
              </w:tabs>
              <w:spacing w:after="120" w:line="240" w:lineRule="auto"/>
              <w:jc w:val="both"/>
              <w:rPr>
                <w:rFonts w:ascii="Arial" w:hAnsi="Arial" w:cs="Arial"/>
                <w:bCs/>
                <w:iCs/>
                <w:sz w:val="24"/>
              </w:rPr>
            </w:pPr>
            <w:r w:rsidRPr="00255A37">
              <w:rPr>
                <w:rFonts w:ascii="Arial" w:hAnsi="Arial" w:cs="Arial"/>
                <w:bCs/>
                <w:iCs/>
                <w:sz w:val="24"/>
              </w:rPr>
              <w:t>Nivel de participación en las mismas (Amplia, media, pobre).</w:t>
            </w:r>
          </w:p>
          <w:p w:rsidR="00255A37" w:rsidRPr="00255A37" w:rsidRDefault="00255A37" w:rsidP="00255A37">
            <w:pPr>
              <w:numPr>
                <w:ilvl w:val="0"/>
                <w:numId w:val="13"/>
              </w:numPr>
              <w:tabs>
                <w:tab w:val="num" w:pos="252"/>
              </w:tabs>
              <w:spacing w:after="120" w:line="240" w:lineRule="auto"/>
              <w:jc w:val="both"/>
              <w:rPr>
                <w:rFonts w:ascii="Arial" w:hAnsi="Arial" w:cs="Arial"/>
                <w:bCs/>
                <w:iCs/>
                <w:sz w:val="24"/>
              </w:rPr>
            </w:pPr>
            <w:r w:rsidRPr="00255A37">
              <w:rPr>
                <w:rFonts w:ascii="Arial" w:hAnsi="Arial" w:cs="Arial"/>
                <w:bCs/>
                <w:iCs/>
                <w:sz w:val="24"/>
              </w:rPr>
              <w:t>Motivación demostrada hacia los contenidos impartidos (Elevada, media, pobre).</w:t>
            </w:r>
          </w:p>
          <w:p w:rsidR="00255A37" w:rsidRDefault="00255A37" w:rsidP="00255A37">
            <w:pPr>
              <w:numPr>
                <w:ilvl w:val="0"/>
                <w:numId w:val="13"/>
              </w:numPr>
              <w:tabs>
                <w:tab w:val="num" w:pos="252"/>
              </w:tabs>
              <w:spacing w:after="120" w:line="240" w:lineRule="auto"/>
              <w:jc w:val="both"/>
              <w:rPr>
                <w:rFonts w:ascii="Arial" w:hAnsi="Arial" w:cs="Arial"/>
                <w:bCs/>
                <w:iCs/>
                <w:sz w:val="24"/>
              </w:rPr>
            </w:pPr>
            <w:r w:rsidRPr="00255A37">
              <w:rPr>
                <w:rFonts w:ascii="Arial" w:hAnsi="Arial" w:cs="Arial"/>
                <w:bCs/>
                <w:iCs/>
                <w:sz w:val="24"/>
              </w:rPr>
              <w:t>Resultados alcanzados en la evaluación final del curso (altos, medios, bajos).</w:t>
            </w:r>
          </w:p>
          <w:p w:rsidR="00255A37" w:rsidRPr="00255A37" w:rsidRDefault="00255A37" w:rsidP="00255A37">
            <w:pPr>
              <w:numPr>
                <w:ilvl w:val="0"/>
                <w:numId w:val="13"/>
              </w:numPr>
              <w:tabs>
                <w:tab w:val="num" w:pos="252"/>
              </w:tabs>
              <w:spacing w:after="120" w:line="240" w:lineRule="auto"/>
              <w:jc w:val="both"/>
              <w:rPr>
                <w:rFonts w:ascii="Arial" w:hAnsi="Arial" w:cs="Arial"/>
                <w:bCs/>
                <w:iCs/>
                <w:sz w:val="24"/>
              </w:rPr>
            </w:pPr>
            <w:r w:rsidRPr="00255A37">
              <w:rPr>
                <w:rFonts w:ascii="Arial" w:hAnsi="Arial" w:cs="Arial"/>
                <w:bCs/>
                <w:iCs/>
                <w:sz w:val="24"/>
              </w:rPr>
              <w:lastRenderedPageBreak/>
              <w:t>Nivel de satisfacción expresado (Elevada, media, pobre).</w:t>
            </w:r>
          </w:p>
        </w:tc>
      </w:tr>
    </w:tbl>
    <w:p w:rsidR="00255A37" w:rsidRPr="00255A37" w:rsidRDefault="00255A37" w:rsidP="00255A37">
      <w:pPr>
        <w:spacing w:after="120" w:line="240" w:lineRule="auto"/>
        <w:jc w:val="both"/>
        <w:rPr>
          <w:rFonts w:ascii="Arial" w:hAnsi="Arial" w:cs="Arial"/>
          <w:bCs/>
          <w:iCs/>
          <w:sz w:val="24"/>
        </w:rPr>
      </w:pPr>
      <w:r w:rsidRPr="00255A37">
        <w:rPr>
          <w:rFonts w:ascii="Arial" w:hAnsi="Arial" w:cs="Arial"/>
          <w:b/>
          <w:bCs/>
          <w:iCs/>
          <w:sz w:val="24"/>
        </w:rPr>
        <w:lastRenderedPageBreak/>
        <w:t>Tabla # 2</w:t>
      </w:r>
      <w:r w:rsidRPr="00255A37">
        <w:rPr>
          <w:rFonts w:ascii="Arial" w:hAnsi="Arial" w:cs="Arial"/>
          <w:bCs/>
          <w:iCs/>
          <w:sz w:val="24"/>
        </w:rPr>
        <w:t xml:space="preserve"> Acciones, operaciones e indicadores para la valoración de del curso de superación.</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
          <w:bCs/>
          <w:iCs/>
          <w:sz w:val="24"/>
          <w:lang w:val="es-ES_tradnl"/>
        </w:rPr>
        <w:t>3ra acción: Elaboración de un manual sobre el uso de técnicas de estudio.</w:t>
      </w:r>
      <w:r>
        <w:rPr>
          <w:rFonts w:ascii="Arial" w:hAnsi="Arial" w:cs="Arial"/>
          <w:bCs/>
          <w:iCs/>
          <w:sz w:val="24"/>
          <w:lang w:val="es-ES_tradnl"/>
        </w:rPr>
        <w:t xml:space="preserve"> </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El manual que se propone dirigido a estudiantes de CPE que reciben la asignatura, está elaborado sobre la base de las teorías más usadas sobre técnicas de estudio, así como ejemplificaciones y situaciones reales que les permitirá al estudiante, acceder a esa información en actividades independientes, y en la autogestión del aprendizaje.</w:t>
      </w:r>
    </w:p>
    <w:p w:rsidR="00255A37" w:rsidRPr="00255A37" w:rsidRDefault="00255A37" w:rsidP="00255A37">
      <w:pPr>
        <w:spacing w:after="120" w:line="240" w:lineRule="auto"/>
        <w:jc w:val="both"/>
        <w:rPr>
          <w:rFonts w:ascii="Arial" w:hAnsi="Arial" w:cs="Arial"/>
          <w:bCs/>
          <w:iCs/>
          <w:sz w:val="24"/>
          <w:lang w:val="es-ES_tradnl"/>
        </w:rPr>
      </w:pPr>
      <w:r w:rsidRPr="00255A37">
        <w:rPr>
          <w:rFonts w:ascii="Arial" w:hAnsi="Arial" w:cs="Arial"/>
          <w:bCs/>
          <w:iCs/>
          <w:sz w:val="24"/>
          <w:lang w:val="es-ES_tradnl"/>
        </w:rPr>
        <w:t>Para desarrollar esta acción se realizarán las siguientes operaciones:</w:t>
      </w:r>
    </w:p>
    <w:p w:rsidR="00255A37" w:rsidRPr="00255A37" w:rsidRDefault="00255A37" w:rsidP="00255A37">
      <w:pPr>
        <w:numPr>
          <w:ilvl w:val="0"/>
          <w:numId w:val="9"/>
        </w:numPr>
        <w:spacing w:after="120" w:line="240" w:lineRule="auto"/>
        <w:jc w:val="both"/>
        <w:rPr>
          <w:rFonts w:ascii="Arial" w:hAnsi="Arial" w:cs="Arial"/>
          <w:bCs/>
          <w:iCs/>
          <w:sz w:val="24"/>
          <w:lang w:val="es-ES_tradnl"/>
        </w:rPr>
      </w:pPr>
      <w:r w:rsidRPr="00255A37">
        <w:rPr>
          <w:rFonts w:ascii="Arial" w:hAnsi="Arial" w:cs="Arial"/>
          <w:bCs/>
          <w:iCs/>
          <w:sz w:val="24"/>
          <w:lang w:val="es-ES_tradnl"/>
        </w:rPr>
        <w:t>Análisis de referentes teóricos sobre el uso de técnicas de estudio.</w:t>
      </w:r>
    </w:p>
    <w:p w:rsidR="00255A37" w:rsidRPr="00255A37" w:rsidRDefault="00255A37" w:rsidP="00255A37">
      <w:pPr>
        <w:numPr>
          <w:ilvl w:val="0"/>
          <w:numId w:val="9"/>
        </w:numPr>
        <w:spacing w:after="120" w:line="240" w:lineRule="auto"/>
        <w:jc w:val="both"/>
        <w:rPr>
          <w:rFonts w:ascii="Arial" w:hAnsi="Arial" w:cs="Arial"/>
          <w:bCs/>
          <w:iCs/>
          <w:sz w:val="24"/>
          <w:lang w:val="es-ES_tradnl"/>
        </w:rPr>
      </w:pPr>
      <w:r w:rsidRPr="00255A37">
        <w:rPr>
          <w:rFonts w:ascii="Arial" w:hAnsi="Arial" w:cs="Arial"/>
          <w:bCs/>
          <w:iCs/>
          <w:sz w:val="24"/>
          <w:lang w:val="es-ES_tradnl"/>
        </w:rPr>
        <w:t>Elaboración del Manual sobre el uso de técnicas de estudio.</w:t>
      </w:r>
    </w:p>
    <w:p w:rsidR="00255A37" w:rsidRPr="00255A37" w:rsidRDefault="00255A37" w:rsidP="00255A37">
      <w:pPr>
        <w:numPr>
          <w:ilvl w:val="0"/>
          <w:numId w:val="9"/>
        </w:numPr>
        <w:spacing w:after="120" w:line="240" w:lineRule="auto"/>
        <w:jc w:val="both"/>
        <w:rPr>
          <w:rFonts w:ascii="Arial" w:hAnsi="Arial" w:cs="Arial"/>
          <w:bCs/>
          <w:iCs/>
          <w:sz w:val="24"/>
          <w:lang w:val="es-ES_tradnl"/>
        </w:rPr>
      </w:pPr>
      <w:r w:rsidRPr="00255A37">
        <w:rPr>
          <w:rFonts w:ascii="Arial" w:hAnsi="Arial" w:cs="Arial"/>
          <w:bCs/>
          <w:iCs/>
          <w:sz w:val="24"/>
          <w:lang w:val="es-ES_tradnl"/>
        </w:rPr>
        <w:t>Implementar el Manual a todos los estudiantes de CPE.  Para el logro de esta operación se entregará el manual a los profesores de la asignatura, a los jefes de carrera y será colocado en el repositorio digital para la asignatura para el que pueda y quiera acceder.</w:t>
      </w:r>
    </w:p>
    <w:p w:rsidR="00255A37" w:rsidRPr="00255A37" w:rsidRDefault="00255A37" w:rsidP="00255A37">
      <w:pPr>
        <w:numPr>
          <w:ilvl w:val="0"/>
          <w:numId w:val="9"/>
        </w:numPr>
        <w:spacing w:after="120" w:line="240" w:lineRule="auto"/>
        <w:jc w:val="both"/>
        <w:rPr>
          <w:rFonts w:ascii="Arial" w:hAnsi="Arial" w:cs="Arial"/>
          <w:bCs/>
          <w:iCs/>
          <w:sz w:val="24"/>
          <w:lang w:val="es-ES_tradnl"/>
        </w:rPr>
      </w:pPr>
      <w:r w:rsidRPr="00255A37">
        <w:rPr>
          <w:rFonts w:ascii="Arial" w:hAnsi="Arial" w:cs="Arial"/>
          <w:bCs/>
          <w:iCs/>
          <w:sz w:val="24"/>
          <w:lang w:val="es-ES_tradnl"/>
        </w:rPr>
        <w:t>Valoración del Manual.</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lang w:val="es-ES_tradnl"/>
        </w:rPr>
        <w:t>Para la valoración de la acción se tendrán en cuenta los siguientes indicadores: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888"/>
        <w:gridCol w:w="3099"/>
      </w:tblGrid>
      <w:tr w:rsidR="00255A37" w:rsidRPr="00255A37" w:rsidTr="00DE3341">
        <w:tc>
          <w:tcPr>
            <w:tcW w:w="1476" w:type="pct"/>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Acciones estratégicas específicas</w:t>
            </w:r>
          </w:p>
        </w:tc>
        <w:tc>
          <w:tcPr>
            <w:tcW w:w="1700" w:type="pct"/>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Operaciones</w:t>
            </w:r>
          </w:p>
        </w:tc>
        <w:tc>
          <w:tcPr>
            <w:tcW w:w="1824" w:type="pct"/>
            <w:shd w:val="clear" w:color="auto" w:fill="auto"/>
          </w:tcPr>
          <w:p w:rsidR="00255A37" w:rsidRPr="00255A37" w:rsidRDefault="00255A37" w:rsidP="006D6B2B">
            <w:pPr>
              <w:spacing w:after="120" w:line="240" w:lineRule="auto"/>
              <w:jc w:val="center"/>
              <w:rPr>
                <w:rFonts w:ascii="Arial" w:hAnsi="Arial" w:cs="Arial"/>
                <w:b/>
                <w:bCs/>
                <w:iCs/>
                <w:sz w:val="24"/>
              </w:rPr>
            </w:pPr>
            <w:r w:rsidRPr="00255A37">
              <w:rPr>
                <w:rFonts w:ascii="Arial" w:hAnsi="Arial" w:cs="Arial"/>
                <w:b/>
                <w:bCs/>
                <w:iCs/>
                <w:sz w:val="24"/>
              </w:rPr>
              <w:t>Indicadores</w:t>
            </w:r>
          </w:p>
        </w:tc>
      </w:tr>
      <w:tr w:rsidR="00255A37" w:rsidRPr="00255A37" w:rsidTr="00C33CC1">
        <w:trPr>
          <w:trHeight w:val="4578"/>
        </w:trPr>
        <w:tc>
          <w:tcPr>
            <w:tcW w:w="1476" w:type="pct"/>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3.Elaboración del Manual de técnicas de estudio.</w:t>
            </w:r>
          </w:p>
          <w:p w:rsidR="00255A37" w:rsidRPr="00255A37" w:rsidRDefault="00255A37" w:rsidP="00255A37">
            <w:pPr>
              <w:spacing w:after="120" w:line="240" w:lineRule="auto"/>
              <w:jc w:val="both"/>
              <w:rPr>
                <w:rFonts w:ascii="Arial" w:hAnsi="Arial" w:cs="Arial"/>
                <w:bCs/>
                <w:iCs/>
                <w:sz w:val="24"/>
              </w:rPr>
            </w:pPr>
          </w:p>
        </w:tc>
        <w:tc>
          <w:tcPr>
            <w:tcW w:w="1700" w:type="pct"/>
            <w:shd w:val="clear" w:color="auto" w:fill="auto"/>
          </w:tcPr>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1. Analizar los referentes teóricos sobre las técnicas de estudio.</w:t>
            </w: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2. Diseñar el Manual de técnicas de estudio.</w:t>
            </w:r>
          </w:p>
          <w:p w:rsidR="00255A37" w:rsidRPr="00255A37" w:rsidRDefault="00255A37" w:rsidP="00255A37">
            <w:pPr>
              <w:spacing w:after="120" w:line="240" w:lineRule="auto"/>
              <w:jc w:val="both"/>
              <w:rPr>
                <w:rFonts w:ascii="Arial" w:hAnsi="Arial" w:cs="Arial"/>
                <w:bCs/>
                <w:iCs/>
                <w:sz w:val="24"/>
              </w:rPr>
            </w:pP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3. Implementar el Manual de técnicas de estudio ofreciéndolo a los estudiantes del CPE que reciben la asignatura.</w:t>
            </w:r>
          </w:p>
          <w:p w:rsidR="00255A37" w:rsidRPr="00255A37" w:rsidRDefault="00255A37" w:rsidP="00255A37">
            <w:pPr>
              <w:spacing w:after="120" w:line="240" w:lineRule="auto"/>
              <w:jc w:val="both"/>
              <w:rPr>
                <w:rFonts w:ascii="Arial" w:hAnsi="Arial" w:cs="Arial"/>
                <w:bCs/>
                <w:iCs/>
                <w:sz w:val="24"/>
              </w:rPr>
            </w:pPr>
          </w:p>
          <w:p w:rsidR="00255A37" w:rsidRPr="00255A37" w:rsidRDefault="00255A37" w:rsidP="00255A37">
            <w:pPr>
              <w:spacing w:after="120" w:line="240" w:lineRule="auto"/>
              <w:jc w:val="both"/>
              <w:rPr>
                <w:rFonts w:ascii="Arial" w:hAnsi="Arial" w:cs="Arial"/>
                <w:bCs/>
                <w:iCs/>
                <w:sz w:val="24"/>
              </w:rPr>
            </w:pPr>
            <w:r w:rsidRPr="00255A37">
              <w:rPr>
                <w:rFonts w:ascii="Arial" w:hAnsi="Arial" w:cs="Arial"/>
                <w:bCs/>
                <w:iCs/>
                <w:sz w:val="24"/>
              </w:rPr>
              <w:t>3.3 Valorar el Manual de técnicas de estudio.</w:t>
            </w:r>
          </w:p>
          <w:p w:rsidR="00255A37" w:rsidRPr="00255A37" w:rsidRDefault="00255A37" w:rsidP="00255A37">
            <w:pPr>
              <w:spacing w:after="120" w:line="240" w:lineRule="auto"/>
              <w:jc w:val="both"/>
              <w:rPr>
                <w:rFonts w:ascii="Arial" w:hAnsi="Arial" w:cs="Arial"/>
                <w:bCs/>
                <w:iCs/>
                <w:sz w:val="24"/>
              </w:rPr>
            </w:pPr>
          </w:p>
        </w:tc>
        <w:tc>
          <w:tcPr>
            <w:tcW w:w="1824" w:type="pct"/>
            <w:shd w:val="clear" w:color="auto" w:fill="auto"/>
          </w:tcPr>
          <w:p w:rsidR="00255A37" w:rsidRPr="00255A37" w:rsidRDefault="00C33CC1" w:rsidP="00C33CC1">
            <w:pPr>
              <w:spacing w:after="120" w:line="240" w:lineRule="auto"/>
              <w:jc w:val="both"/>
              <w:rPr>
                <w:rFonts w:ascii="Arial" w:hAnsi="Arial" w:cs="Arial"/>
                <w:bCs/>
                <w:iCs/>
                <w:sz w:val="24"/>
              </w:rPr>
            </w:pPr>
            <w:r>
              <w:rPr>
                <w:rFonts w:ascii="Arial" w:hAnsi="Arial" w:cs="Arial"/>
                <w:bCs/>
                <w:iCs/>
                <w:sz w:val="24"/>
              </w:rPr>
              <w:t>-</w:t>
            </w:r>
            <w:r w:rsidR="00255A37" w:rsidRPr="00255A37">
              <w:rPr>
                <w:rFonts w:ascii="Arial" w:hAnsi="Arial" w:cs="Arial"/>
                <w:bCs/>
                <w:iCs/>
                <w:sz w:val="24"/>
              </w:rPr>
              <w:t>Nivel de conocimiento de los estudiantes sobre el uso de técnicas de estudio. (Alto, Medio, Bajo)</w:t>
            </w:r>
          </w:p>
          <w:p w:rsidR="00255A37" w:rsidRPr="00255A37" w:rsidRDefault="00C33CC1" w:rsidP="00C33CC1">
            <w:pPr>
              <w:spacing w:after="120" w:line="240" w:lineRule="auto"/>
              <w:jc w:val="both"/>
              <w:rPr>
                <w:rFonts w:ascii="Arial" w:hAnsi="Arial" w:cs="Arial"/>
                <w:bCs/>
                <w:iCs/>
                <w:sz w:val="24"/>
              </w:rPr>
            </w:pPr>
            <w:r>
              <w:rPr>
                <w:rFonts w:ascii="Arial" w:hAnsi="Arial" w:cs="Arial"/>
                <w:bCs/>
                <w:iCs/>
                <w:sz w:val="24"/>
              </w:rPr>
              <w:t>-</w:t>
            </w:r>
            <w:r w:rsidR="00255A37" w:rsidRPr="00255A37">
              <w:rPr>
                <w:rFonts w:ascii="Arial" w:hAnsi="Arial" w:cs="Arial"/>
                <w:bCs/>
                <w:iCs/>
                <w:sz w:val="24"/>
              </w:rPr>
              <w:t>Nivel de satisfacción de los profesores, estudiantes con el Manual de técnicas de estudio. (Alto, Medio, Bajo)</w:t>
            </w:r>
          </w:p>
          <w:p w:rsidR="00255A37" w:rsidRPr="00255A37" w:rsidRDefault="00C33CC1" w:rsidP="00C33CC1">
            <w:pPr>
              <w:spacing w:after="120" w:line="240" w:lineRule="auto"/>
              <w:jc w:val="both"/>
              <w:rPr>
                <w:rFonts w:ascii="Arial" w:hAnsi="Arial" w:cs="Arial"/>
                <w:bCs/>
                <w:iCs/>
                <w:sz w:val="24"/>
              </w:rPr>
            </w:pPr>
            <w:r>
              <w:rPr>
                <w:rFonts w:ascii="Arial" w:hAnsi="Arial" w:cs="Arial"/>
                <w:bCs/>
                <w:iCs/>
                <w:sz w:val="24"/>
              </w:rPr>
              <w:t>-</w:t>
            </w:r>
            <w:r w:rsidR="00255A37" w:rsidRPr="00255A37">
              <w:rPr>
                <w:rFonts w:ascii="Arial" w:hAnsi="Arial" w:cs="Arial"/>
                <w:bCs/>
                <w:iCs/>
                <w:sz w:val="24"/>
              </w:rPr>
              <w:t>Nivel de pertinencia del Manual de técnicas de estudio. (Adecuada, medianamente adecuada, inadecuada)</w:t>
            </w:r>
          </w:p>
        </w:tc>
      </w:tr>
    </w:tbl>
    <w:p w:rsidR="00166528" w:rsidRDefault="00166528" w:rsidP="00BE2AA5">
      <w:pPr>
        <w:spacing w:after="120" w:line="240" w:lineRule="auto"/>
        <w:jc w:val="both"/>
        <w:rPr>
          <w:rFonts w:ascii="Arial" w:hAnsi="Arial" w:cs="Arial"/>
          <w:b/>
          <w:bCs/>
          <w:iCs/>
          <w:sz w:val="24"/>
        </w:rPr>
      </w:pPr>
    </w:p>
    <w:p w:rsidR="00166528" w:rsidRDefault="00166528" w:rsidP="00BE2AA5">
      <w:pPr>
        <w:spacing w:after="120" w:line="240" w:lineRule="auto"/>
        <w:jc w:val="both"/>
        <w:rPr>
          <w:rFonts w:ascii="Arial" w:hAnsi="Arial" w:cs="Arial"/>
          <w:b/>
          <w:bCs/>
          <w:iCs/>
          <w:sz w:val="24"/>
          <w:lang w:val="es-ES_tradnl"/>
        </w:rPr>
      </w:pPr>
    </w:p>
    <w:p w:rsidR="003649B6" w:rsidRPr="00255A37" w:rsidRDefault="006D6B2B" w:rsidP="00BE2AA5">
      <w:pPr>
        <w:spacing w:after="120" w:line="240" w:lineRule="auto"/>
        <w:jc w:val="both"/>
        <w:rPr>
          <w:rFonts w:ascii="Arial" w:hAnsi="Arial" w:cs="Arial"/>
          <w:b/>
          <w:bCs/>
          <w:iCs/>
          <w:sz w:val="24"/>
          <w:lang w:val="es-ES_tradnl"/>
        </w:rPr>
      </w:pPr>
      <w:r>
        <w:rPr>
          <w:rFonts w:ascii="Arial" w:hAnsi="Arial" w:cs="Arial"/>
          <w:b/>
          <w:bCs/>
          <w:iCs/>
          <w:sz w:val="24"/>
          <w:lang w:val="es-ES_tradnl"/>
        </w:rPr>
        <w:lastRenderedPageBreak/>
        <w:t>CONCLUSIONES</w:t>
      </w:r>
    </w:p>
    <w:p w:rsidR="003649B6" w:rsidRPr="003649B6" w:rsidRDefault="003649B6" w:rsidP="003649B6">
      <w:pPr>
        <w:spacing w:after="120" w:line="240" w:lineRule="auto"/>
        <w:jc w:val="both"/>
        <w:rPr>
          <w:rFonts w:ascii="Arial" w:hAnsi="Arial" w:cs="Arial"/>
          <w:sz w:val="24"/>
        </w:rPr>
      </w:pPr>
      <w:r w:rsidRPr="003649B6">
        <w:rPr>
          <w:rFonts w:ascii="Arial" w:hAnsi="Arial" w:cs="Arial"/>
          <w:sz w:val="24"/>
        </w:rPr>
        <w:t>Se diseña una estrategia didáctica como resultado de la investigación dirigida a perfeccionar el proceso de orientación psicopedagógica en la asignatura Español Básico del CPE, si bien el diagnóstico se realizó en la Universidad de Pinar del Río, esta puede ser implementada en cualquier centro de educación superior.</w:t>
      </w:r>
    </w:p>
    <w:p w:rsidR="003649B6" w:rsidRPr="003649B6" w:rsidRDefault="003649B6" w:rsidP="003649B6">
      <w:pPr>
        <w:spacing w:after="120" w:line="240" w:lineRule="auto"/>
        <w:jc w:val="both"/>
        <w:rPr>
          <w:rFonts w:ascii="Arial" w:hAnsi="Arial" w:cs="Arial"/>
          <w:sz w:val="24"/>
        </w:rPr>
      </w:pPr>
      <w:r w:rsidRPr="003649B6">
        <w:rPr>
          <w:rFonts w:ascii="Arial" w:hAnsi="Arial" w:cs="Arial"/>
          <w:sz w:val="24"/>
        </w:rPr>
        <w:t>La estrategia didáctica estuvo estructurada a partir de la introducción-fundamentación; diagnóstico; objetivo general; acciones estratégicas específicas y evaluación. Las acciones estratégicas específicas fueron: el rediseño del Programa de Español Básico para CPE, el diseño de un Curso de superación para profesores de la asignatura y la elaboración de un manual sobre el uso de técnicas de estudio dirigido a estudiantes del CPE que reciben la asignatura.</w:t>
      </w:r>
    </w:p>
    <w:p w:rsidR="00BE2AA5" w:rsidRPr="00BE2AA5" w:rsidRDefault="003649B6" w:rsidP="00BE2AA5">
      <w:pPr>
        <w:spacing w:after="120" w:line="240" w:lineRule="auto"/>
        <w:jc w:val="both"/>
        <w:rPr>
          <w:rFonts w:ascii="Arial" w:hAnsi="Arial" w:cs="Arial"/>
          <w:b/>
          <w:sz w:val="24"/>
        </w:rPr>
      </w:pPr>
      <w:r w:rsidRPr="003649B6">
        <w:rPr>
          <w:rFonts w:ascii="Arial" w:hAnsi="Arial" w:cs="Arial"/>
          <w:sz w:val="24"/>
        </w:rPr>
        <w:t>La evaluación de la estrategia se realizó a través del método de grupos focales donde se crearon 4 grupos para ser entrevistados. Las valoraciones aportadas condujeron a la profundización de la argumentación de las ideas de la estrategia y al mejoramiento de las acciones concebidas para la implementación.</w:t>
      </w:r>
    </w:p>
    <w:p w:rsidR="00BE2AA5" w:rsidRDefault="006D6B2B" w:rsidP="00BE2AA5">
      <w:pPr>
        <w:spacing w:after="120" w:line="240" w:lineRule="auto"/>
        <w:jc w:val="both"/>
        <w:rPr>
          <w:rFonts w:ascii="Arial" w:hAnsi="Arial" w:cs="Arial"/>
          <w:b/>
          <w:sz w:val="24"/>
        </w:rPr>
      </w:pPr>
      <w:r>
        <w:rPr>
          <w:rFonts w:ascii="Arial" w:hAnsi="Arial" w:cs="Arial"/>
          <w:b/>
          <w:sz w:val="24"/>
        </w:rPr>
        <w:t>REFERENCIAS</w:t>
      </w:r>
    </w:p>
    <w:p w:rsidR="003649B6" w:rsidRPr="008A39D8" w:rsidRDefault="003649B6" w:rsidP="008A39D8">
      <w:pPr>
        <w:pStyle w:val="Bibliografa"/>
        <w:numPr>
          <w:ilvl w:val="0"/>
          <w:numId w:val="14"/>
        </w:numPr>
        <w:spacing w:after="0" w:line="240" w:lineRule="auto"/>
        <w:jc w:val="both"/>
        <w:rPr>
          <w:rFonts w:ascii="Arial" w:hAnsi="Arial" w:cs="Arial"/>
          <w:noProof/>
        </w:rPr>
      </w:pPr>
      <w:r w:rsidRPr="008A39D8">
        <w:rPr>
          <w:rFonts w:ascii="Arial" w:hAnsi="Arial" w:cs="Arial"/>
          <w:noProof/>
        </w:rPr>
        <w:t xml:space="preserve">Alcántara, M. (2010). Importancia de las técnicas de estudios para el alumnado. </w:t>
      </w:r>
      <w:r w:rsidRPr="008A39D8">
        <w:rPr>
          <w:rFonts w:ascii="Arial" w:hAnsi="Arial" w:cs="Arial"/>
          <w:iCs/>
          <w:noProof/>
        </w:rPr>
        <w:t>Revista digital Innovación y experiencias educativas.ISSN 1988-6047 DEP. LEGAL: GR 2922/2007 No. 36 Noviembre</w:t>
      </w:r>
      <w:r w:rsidRPr="008A39D8">
        <w:rPr>
          <w:rFonts w:ascii="Arial" w:hAnsi="Arial" w:cs="Arial"/>
          <w:noProof/>
        </w:rPr>
        <w:t>.</w:t>
      </w:r>
    </w:p>
    <w:p w:rsidR="003649B6" w:rsidRPr="008A39D8" w:rsidRDefault="003649B6" w:rsidP="008A39D8">
      <w:pPr>
        <w:pStyle w:val="Bibliografa"/>
        <w:numPr>
          <w:ilvl w:val="0"/>
          <w:numId w:val="14"/>
        </w:numPr>
        <w:spacing w:after="0" w:line="240" w:lineRule="auto"/>
        <w:jc w:val="both"/>
        <w:rPr>
          <w:rFonts w:ascii="Arial" w:hAnsi="Arial" w:cs="Arial"/>
          <w:noProof/>
        </w:rPr>
      </w:pPr>
      <w:r w:rsidRPr="008A39D8">
        <w:rPr>
          <w:rFonts w:ascii="Arial" w:hAnsi="Arial" w:cs="Arial"/>
          <w:noProof/>
        </w:rPr>
        <w:t xml:space="preserve">Bisquerra, R. (2008). Orientación psicopedagógica: áreas y funciones. En C. d. autores, </w:t>
      </w:r>
      <w:r w:rsidRPr="008A39D8">
        <w:rPr>
          <w:rFonts w:ascii="Arial" w:hAnsi="Arial" w:cs="Arial"/>
          <w:iCs/>
          <w:noProof/>
        </w:rPr>
        <w:t>Funciones del departamento de Orientación.</w:t>
      </w:r>
      <w:r w:rsidRPr="008A39D8">
        <w:rPr>
          <w:rFonts w:ascii="Arial" w:hAnsi="Arial" w:cs="Arial"/>
          <w:noProof/>
        </w:rPr>
        <w:t xml:space="preserve"> </w:t>
      </w:r>
      <w:r w:rsidR="008A39D8">
        <w:rPr>
          <w:rFonts w:ascii="Arial" w:hAnsi="Arial" w:cs="Arial"/>
          <w:noProof/>
        </w:rPr>
        <w:t>Secretaría General T</w:t>
      </w:r>
      <w:r w:rsidR="008A39D8" w:rsidRPr="008A39D8">
        <w:rPr>
          <w:rFonts w:ascii="Arial" w:hAnsi="Arial" w:cs="Arial"/>
          <w:noProof/>
        </w:rPr>
        <w:t>écnica.</w:t>
      </w:r>
    </w:p>
    <w:p w:rsidR="003649B6" w:rsidRPr="008A39D8" w:rsidRDefault="003649B6" w:rsidP="008A39D8">
      <w:pPr>
        <w:pStyle w:val="Bibliografa"/>
        <w:numPr>
          <w:ilvl w:val="0"/>
          <w:numId w:val="14"/>
        </w:numPr>
        <w:spacing w:after="0" w:line="240" w:lineRule="auto"/>
        <w:jc w:val="both"/>
        <w:rPr>
          <w:rFonts w:ascii="Arial" w:hAnsi="Arial" w:cs="Arial"/>
          <w:noProof/>
        </w:rPr>
      </w:pPr>
      <w:r w:rsidRPr="008A39D8">
        <w:rPr>
          <w:rFonts w:ascii="Arial" w:hAnsi="Arial" w:cs="Arial"/>
          <w:noProof/>
        </w:rPr>
        <w:t xml:space="preserve">De Armas, N. (2005). </w:t>
      </w:r>
      <w:r w:rsidRPr="008A39D8">
        <w:rPr>
          <w:rFonts w:ascii="Arial" w:hAnsi="Arial" w:cs="Arial"/>
          <w:iCs/>
          <w:noProof/>
        </w:rPr>
        <w:t>Los resultados científicos como aportes de la investigación educativa. Libro en soporte digital.</w:t>
      </w:r>
      <w:r w:rsidRPr="008A39D8">
        <w:rPr>
          <w:rFonts w:ascii="Arial" w:hAnsi="Arial" w:cs="Arial"/>
          <w:noProof/>
        </w:rPr>
        <w:t xml:space="preserve"> Centro de Ciencias e Investigaciones Pedagógicas. Universidad Pedagógica “Félix Varela”. La Habana. Cuba.</w:t>
      </w:r>
    </w:p>
    <w:p w:rsidR="003649B6" w:rsidRPr="008A39D8" w:rsidRDefault="003649B6" w:rsidP="008A39D8">
      <w:pPr>
        <w:pStyle w:val="Bibliografa"/>
        <w:numPr>
          <w:ilvl w:val="0"/>
          <w:numId w:val="14"/>
        </w:numPr>
        <w:spacing w:after="0" w:line="240" w:lineRule="auto"/>
        <w:jc w:val="both"/>
        <w:rPr>
          <w:rFonts w:ascii="Arial" w:hAnsi="Arial" w:cs="Arial"/>
          <w:iCs/>
          <w:noProof/>
        </w:rPr>
      </w:pPr>
      <w:r w:rsidRPr="008A39D8">
        <w:rPr>
          <w:rFonts w:ascii="Arial" w:hAnsi="Arial" w:cs="Arial"/>
          <w:iCs/>
          <w:noProof/>
        </w:rPr>
        <w:t>Ordaz, M., y Márquez, L. (2018). Un acercamiento a la contribución de la psicología a la práctica pedagógica. Mendive, 166-168.</w:t>
      </w:r>
    </w:p>
    <w:p w:rsidR="003649B6" w:rsidRPr="003649B6" w:rsidRDefault="003649B6" w:rsidP="008A39D8">
      <w:pPr>
        <w:spacing w:after="0" w:line="240" w:lineRule="auto"/>
        <w:rPr>
          <w:lang w:eastAsia="es-ES"/>
        </w:rPr>
      </w:pPr>
    </w:p>
    <w:p w:rsidR="003649B6" w:rsidRPr="00BE2AA5" w:rsidRDefault="003649B6" w:rsidP="008A39D8">
      <w:pPr>
        <w:spacing w:after="0" w:line="240" w:lineRule="auto"/>
        <w:jc w:val="both"/>
        <w:rPr>
          <w:rFonts w:ascii="Arial" w:hAnsi="Arial" w:cs="Arial"/>
          <w:b/>
          <w:sz w:val="24"/>
        </w:rPr>
      </w:pPr>
    </w:p>
    <w:sectPr w:rsidR="003649B6" w:rsidRPr="00BE2AA5" w:rsidSect="009473F8">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F8" w:rsidRDefault="009473F8" w:rsidP="009473F8">
      <w:pPr>
        <w:spacing w:after="0" w:line="240" w:lineRule="auto"/>
      </w:pPr>
      <w:r>
        <w:separator/>
      </w:r>
    </w:p>
  </w:endnote>
  <w:endnote w:type="continuationSeparator" w:id="0">
    <w:p w:rsidR="009473F8" w:rsidRDefault="009473F8" w:rsidP="0094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onsolas">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F8" w:rsidRDefault="009473F8">
    <w:pPr>
      <w:pStyle w:val="Piedepgina"/>
      <w:jc w:val="right"/>
    </w:pPr>
  </w:p>
  <w:p w:rsidR="009473F8" w:rsidRDefault="009473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F8" w:rsidRDefault="009473F8" w:rsidP="009473F8">
      <w:pPr>
        <w:spacing w:after="0" w:line="240" w:lineRule="auto"/>
      </w:pPr>
      <w:r>
        <w:separator/>
      </w:r>
    </w:p>
  </w:footnote>
  <w:footnote w:type="continuationSeparator" w:id="0">
    <w:p w:rsidR="009473F8" w:rsidRDefault="009473F8" w:rsidP="00947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C4F"/>
    <w:multiLevelType w:val="hybridMultilevel"/>
    <w:tmpl w:val="9910A6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365D80"/>
    <w:multiLevelType w:val="hybridMultilevel"/>
    <w:tmpl w:val="57887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457B5D"/>
    <w:multiLevelType w:val="hybridMultilevel"/>
    <w:tmpl w:val="FF8AEAD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76177"/>
    <w:multiLevelType w:val="hybridMultilevel"/>
    <w:tmpl w:val="C6E86104"/>
    <w:lvl w:ilvl="0" w:tplc="0E46FCF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940110"/>
    <w:multiLevelType w:val="hybridMultilevel"/>
    <w:tmpl w:val="C8DC39E4"/>
    <w:lvl w:ilvl="0" w:tplc="0E46FCF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56667F"/>
    <w:multiLevelType w:val="hybridMultilevel"/>
    <w:tmpl w:val="AFD40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7D3C11"/>
    <w:multiLevelType w:val="hybridMultilevel"/>
    <w:tmpl w:val="809676FC"/>
    <w:lvl w:ilvl="0" w:tplc="040A0011">
      <w:start w:val="1"/>
      <w:numFmt w:val="decimal"/>
      <w:lvlText w:val="%1)"/>
      <w:lvlJc w:val="left"/>
      <w:pPr>
        <w:tabs>
          <w:tab w:val="num" w:pos="720"/>
        </w:tabs>
        <w:ind w:left="720" w:hanging="360"/>
      </w:pPr>
    </w:lvl>
    <w:lvl w:ilvl="1" w:tplc="28989498">
      <w:start w:val="1"/>
      <w:numFmt w:val="decimal"/>
      <w:lvlText w:val="%2."/>
      <w:lvlJc w:val="left"/>
      <w:pPr>
        <w:ind w:left="1800" w:hanging="72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3D885436"/>
    <w:multiLevelType w:val="hybridMultilevel"/>
    <w:tmpl w:val="271E1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AC153B"/>
    <w:multiLevelType w:val="hybridMultilevel"/>
    <w:tmpl w:val="0B9A81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1957AF"/>
    <w:multiLevelType w:val="hybridMultilevel"/>
    <w:tmpl w:val="67709CAA"/>
    <w:lvl w:ilvl="0" w:tplc="A23C6B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B06EFB"/>
    <w:multiLevelType w:val="hybridMultilevel"/>
    <w:tmpl w:val="DC5C7A0A"/>
    <w:lvl w:ilvl="0" w:tplc="2F2E5CD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1719E4"/>
    <w:multiLevelType w:val="hybridMultilevel"/>
    <w:tmpl w:val="B9EE581A"/>
    <w:lvl w:ilvl="0" w:tplc="2F2E5CD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4A59DC"/>
    <w:multiLevelType w:val="hybridMultilevel"/>
    <w:tmpl w:val="4BD0C8FE"/>
    <w:lvl w:ilvl="0" w:tplc="2F2E5CD0">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E213EB"/>
    <w:multiLevelType w:val="hybridMultilevel"/>
    <w:tmpl w:val="A7CCE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1"/>
  </w:num>
  <w:num w:numId="5">
    <w:abstractNumId w:val="10"/>
  </w:num>
  <w:num w:numId="6">
    <w:abstractNumId w:val="12"/>
  </w:num>
  <w:num w:numId="7">
    <w:abstractNumId w:val="7"/>
  </w:num>
  <w:num w:numId="8">
    <w:abstractNumId w:val="5"/>
  </w:num>
  <w:num w:numId="9">
    <w:abstractNumId w:val="1"/>
  </w:num>
  <w:num w:numId="10">
    <w:abstractNumId w:val="4"/>
  </w:num>
  <w:num w:numId="11">
    <w:abstractNumId w:val="3"/>
  </w:num>
  <w:num w:numId="12">
    <w:abstractNumId w:val="8"/>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FC"/>
    <w:rsid w:val="00026117"/>
    <w:rsid w:val="000877E8"/>
    <w:rsid w:val="0009562C"/>
    <w:rsid w:val="00115F0A"/>
    <w:rsid w:val="00166528"/>
    <w:rsid w:val="00182041"/>
    <w:rsid w:val="001A4C20"/>
    <w:rsid w:val="001C66DD"/>
    <w:rsid w:val="00255A37"/>
    <w:rsid w:val="00273774"/>
    <w:rsid w:val="002D4467"/>
    <w:rsid w:val="003649B6"/>
    <w:rsid w:val="003D06FC"/>
    <w:rsid w:val="004C598F"/>
    <w:rsid w:val="0053369B"/>
    <w:rsid w:val="005D100A"/>
    <w:rsid w:val="005D3E1A"/>
    <w:rsid w:val="006D406D"/>
    <w:rsid w:val="006D6B2B"/>
    <w:rsid w:val="007C2D9C"/>
    <w:rsid w:val="008A39D8"/>
    <w:rsid w:val="008D0BA3"/>
    <w:rsid w:val="008F7F78"/>
    <w:rsid w:val="009473F8"/>
    <w:rsid w:val="009F442D"/>
    <w:rsid w:val="00A77A32"/>
    <w:rsid w:val="00B42CCB"/>
    <w:rsid w:val="00BE2AA5"/>
    <w:rsid w:val="00C33CC1"/>
    <w:rsid w:val="00C548FB"/>
    <w:rsid w:val="00CF1A3B"/>
    <w:rsid w:val="00D526E8"/>
    <w:rsid w:val="00D92F06"/>
    <w:rsid w:val="00D9386B"/>
    <w:rsid w:val="00DB2C73"/>
    <w:rsid w:val="00DD52AB"/>
    <w:rsid w:val="00DE2A7F"/>
    <w:rsid w:val="00EC1B07"/>
    <w:rsid w:val="00F23082"/>
    <w:rsid w:val="00F70587"/>
    <w:rsid w:val="00F90B4F"/>
    <w:rsid w:val="00FD0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6BAA"/>
  <w15:chartTrackingRefBased/>
  <w15:docId w15:val="{8C3772C7-9815-49F8-9A50-F1E3DE83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06FC"/>
    <w:pPr>
      <w:spacing w:after="0" w:line="240" w:lineRule="auto"/>
    </w:pPr>
  </w:style>
  <w:style w:type="character" w:styleId="Hipervnculo">
    <w:name w:val="Hyperlink"/>
    <w:basedOn w:val="Fuentedeprrafopredeter"/>
    <w:uiPriority w:val="99"/>
    <w:unhideWhenUsed/>
    <w:rsid w:val="003D06FC"/>
    <w:rPr>
      <w:color w:val="0563C1" w:themeColor="hyperlink"/>
      <w:u w:val="single"/>
    </w:rPr>
  </w:style>
  <w:style w:type="paragraph" w:styleId="Encabezado">
    <w:name w:val="header"/>
    <w:basedOn w:val="Normal"/>
    <w:link w:val="EncabezadoCar"/>
    <w:uiPriority w:val="99"/>
    <w:unhideWhenUsed/>
    <w:rsid w:val="009473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73F8"/>
  </w:style>
  <w:style w:type="paragraph" w:styleId="Piedepgina">
    <w:name w:val="footer"/>
    <w:basedOn w:val="Normal"/>
    <w:link w:val="PiedepginaCar"/>
    <w:uiPriority w:val="99"/>
    <w:unhideWhenUsed/>
    <w:rsid w:val="009473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73F8"/>
  </w:style>
  <w:style w:type="paragraph" w:styleId="HTMLconformatoprevio">
    <w:name w:val="HTML Preformatted"/>
    <w:basedOn w:val="Normal"/>
    <w:link w:val="HTMLconformatoprevioCar"/>
    <w:uiPriority w:val="99"/>
    <w:semiHidden/>
    <w:unhideWhenUsed/>
    <w:rsid w:val="000877E8"/>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877E8"/>
    <w:rPr>
      <w:rFonts w:ascii="Consolas" w:hAnsi="Consolas" w:cs="Consolas"/>
      <w:sz w:val="20"/>
      <w:szCs w:val="20"/>
    </w:rPr>
  </w:style>
  <w:style w:type="paragraph" w:styleId="Bibliografa">
    <w:name w:val="Bibliography"/>
    <w:basedOn w:val="Normal"/>
    <w:next w:val="Normal"/>
    <w:uiPriority w:val="37"/>
    <w:unhideWhenUsed/>
    <w:rsid w:val="003649B6"/>
    <w:pPr>
      <w:spacing w:after="-1" w:line="36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6603">
      <w:bodyDiv w:val="1"/>
      <w:marLeft w:val="0"/>
      <w:marRight w:val="0"/>
      <w:marTop w:val="0"/>
      <w:marBottom w:val="0"/>
      <w:divBdr>
        <w:top w:val="none" w:sz="0" w:space="0" w:color="auto"/>
        <w:left w:val="none" w:sz="0" w:space="0" w:color="auto"/>
        <w:bottom w:val="none" w:sz="0" w:space="0" w:color="auto"/>
        <w:right w:val="none" w:sz="0" w:space="0" w:color="auto"/>
      </w:divBdr>
    </w:div>
    <w:div w:id="1009597403">
      <w:bodyDiv w:val="1"/>
      <w:marLeft w:val="0"/>
      <w:marRight w:val="0"/>
      <w:marTop w:val="0"/>
      <w:marBottom w:val="0"/>
      <w:divBdr>
        <w:top w:val="none" w:sz="0" w:space="0" w:color="auto"/>
        <w:left w:val="none" w:sz="0" w:space="0" w:color="auto"/>
        <w:bottom w:val="none" w:sz="0" w:space="0" w:color="auto"/>
        <w:right w:val="none" w:sz="0" w:space="0" w:color="auto"/>
      </w:divBdr>
    </w:div>
    <w:div w:id="1097868827">
      <w:bodyDiv w:val="1"/>
      <w:marLeft w:val="0"/>
      <w:marRight w:val="0"/>
      <w:marTop w:val="0"/>
      <w:marBottom w:val="0"/>
      <w:divBdr>
        <w:top w:val="none" w:sz="0" w:space="0" w:color="auto"/>
        <w:left w:val="none" w:sz="0" w:space="0" w:color="auto"/>
        <w:bottom w:val="none" w:sz="0" w:space="0" w:color="auto"/>
        <w:right w:val="none" w:sz="0" w:space="0" w:color="auto"/>
      </w:divBdr>
      <w:divsChild>
        <w:div w:id="272172891">
          <w:marLeft w:val="0"/>
          <w:marRight w:val="0"/>
          <w:marTop w:val="0"/>
          <w:marBottom w:val="0"/>
          <w:divBdr>
            <w:top w:val="none" w:sz="0" w:space="0" w:color="auto"/>
            <w:left w:val="none" w:sz="0" w:space="0" w:color="auto"/>
            <w:bottom w:val="none" w:sz="0" w:space="0" w:color="auto"/>
            <w:right w:val="none" w:sz="0" w:space="0" w:color="auto"/>
          </w:divBdr>
          <w:divsChild>
            <w:div w:id="957222603">
              <w:marLeft w:val="0"/>
              <w:marRight w:val="0"/>
              <w:marTop w:val="0"/>
              <w:marBottom w:val="0"/>
              <w:divBdr>
                <w:top w:val="none" w:sz="0" w:space="0" w:color="auto"/>
                <w:left w:val="none" w:sz="0" w:space="0" w:color="auto"/>
                <w:bottom w:val="none" w:sz="0" w:space="0" w:color="auto"/>
                <w:right w:val="none" w:sz="0" w:space="0" w:color="auto"/>
              </w:divBdr>
              <w:divsChild>
                <w:div w:id="627590414">
                  <w:marLeft w:val="0"/>
                  <w:marRight w:val="0"/>
                  <w:marTop w:val="0"/>
                  <w:marBottom w:val="0"/>
                  <w:divBdr>
                    <w:top w:val="none" w:sz="0" w:space="0" w:color="auto"/>
                    <w:left w:val="none" w:sz="0" w:space="0" w:color="auto"/>
                    <w:bottom w:val="none" w:sz="0" w:space="0" w:color="auto"/>
                    <w:right w:val="none" w:sz="0" w:space="0" w:color="auto"/>
                  </w:divBdr>
                  <w:divsChild>
                    <w:div w:id="14666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35670">
      <w:bodyDiv w:val="1"/>
      <w:marLeft w:val="0"/>
      <w:marRight w:val="0"/>
      <w:marTop w:val="0"/>
      <w:marBottom w:val="0"/>
      <w:divBdr>
        <w:top w:val="none" w:sz="0" w:space="0" w:color="auto"/>
        <w:left w:val="none" w:sz="0" w:space="0" w:color="auto"/>
        <w:bottom w:val="none" w:sz="0" w:space="0" w:color="auto"/>
        <w:right w:val="none" w:sz="0" w:space="0" w:color="auto"/>
      </w:divBdr>
      <w:divsChild>
        <w:div w:id="1307664700">
          <w:marLeft w:val="0"/>
          <w:marRight w:val="0"/>
          <w:marTop w:val="0"/>
          <w:marBottom w:val="0"/>
          <w:divBdr>
            <w:top w:val="none" w:sz="0" w:space="0" w:color="auto"/>
            <w:left w:val="none" w:sz="0" w:space="0" w:color="auto"/>
            <w:bottom w:val="none" w:sz="0" w:space="0" w:color="auto"/>
            <w:right w:val="none" w:sz="0" w:space="0" w:color="auto"/>
          </w:divBdr>
          <w:divsChild>
            <w:div w:id="896822331">
              <w:marLeft w:val="0"/>
              <w:marRight w:val="0"/>
              <w:marTop w:val="0"/>
              <w:marBottom w:val="0"/>
              <w:divBdr>
                <w:top w:val="none" w:sz="0" w:space="0" w:color="auto"/>
                <w:left w:val="none" w:sz="0" w:space="0" w:color="auto"/>
                <w:bottom w:val="none" w:sz="0" w:space="0" w:color="auto"/>
                <w:right w:val="none" w:sz="0" w:space="0" w:color="auto"/>
              </w:divBdr>
              <w:divsChild>
                <w:div w:id="1966737870">
                  <w:marLeft w:val="0"/>
                  <w:marRight w:val="0"/>
                  <w:marTop w:val="0"/>
                  <w:marBottom w:val="0"/>
                  <w:divBdr>
                    <w:top w:val="none" w:sz="0" w:space="0" w:color="auto"/>
                    <w:left w:val="none" w:sz="0" w:space="0" w:color="auto"/>
                    <w:bottom w:val="none" w:sz="0" w:space="0" w:color="auto"/>
                    <w:right w:val="none" w:sz="0" w:space="0" w:color="auto"/>
                  </w:divBdr>
                  <w:divsChild>
                    <w:div w:id="15718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3816">
      <w:bodyDiv w:val="1"/>
      <w:marLeft w:val="0"/>
      <w:marRight w:val="0"/>
      <w:marTop w:val="0"/>
      <w:marBottom w:val="0"/>
      <w:divBdr>
        <w:top w:val="none" w:sz="0" w:space="0" w:color="auto"/>
        <w:left w:val="none" w:sz="0" w:space="0" w:color="auto"/>
        <w:bottom w:val="none" w:sz="0" w:space="0" w:color="auto"/>
        <w:right w:val="none" w:sz="0" w:space="0" w:color="auto"/>
      </w:divBdr>
      <w:divsChild>
        <w:div w:id="368187232">
          <w:marLeft w:val="0"/>
          <w:marRight w:val="0"/>
          <w:marTop w:val="0"/>
          <w:marBottom w:val="0"/>
          <w:divBdr>
            <w:top w:val="none" w:sz="0" w:space="0" w:color="auto"/>
            <w:left w:val="none" w:sz="0" w:space="0" w:color="auto"/>
            <w:bottom w:val="none" w:sz="0" w:space="0" w:color="auto"/>
            <w:right w:val="none" w:sz="0" w:space="0" w:color="auto"/>
          </w:divBdr>
          <w:divsChild>
            <w:div w:id="1101025129">
              <w:marLeft w:val="0"/>
              <w:marRight w:val="0"/>
              <w:marTop w:val="0"/>
              <w:marBottom w:val="0"/>
              <w:divBdr>
                <w:top w:val="none" w:sz="0" w:space="0" w:color="auto"/>
                <w:left w:val="none" w:sz="0" w:space="0" w:color="auto"/>
                <w:bottom w:val="none" w:sz="0" w:space="0" w:color="auto"/>
                <w:right w:val="none" w:sz="0" w:space="0" w:color="auto"/>
              </w:divBdr>
              <w:divsChild>
                <w:div w:id="884873102">
                  <w:marLeft w:val="0"/>
                  <w:marRight w:val="0"/>
                  <w:marTop w:val="0"/>
                  <w:marBottom w:val="0"/>
                  <w:divBdr>
                    <w:top w:val="none" w:sz="0" w:space="0" w:color="auto"/>
                    <w:left w:val="none" w:sz="0" w:space="0" w:color="auto"/>
                    <w:bottom w:val="none" w:sz="0" w:space="0" w:color="auto"/>
                    <w:right w:val="none" w:sz="0" w:space="0" w:color="auto"/>
                  </w:divBdr>
                  <w:divsChild>
                    <w:div w:id="121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9989">
      <w:bodyDiv w:val="1"/>
      <w:marLeft w:val="0"/>
      <w:marRight w:val="0"/>
      <w:marTop w:val="0"/>
      <w:marBottom w:val="0"/>
      <w:divBdr>
        <w:top w:val="none" w:sz="0" w:space="0" w:color="auto"/>
        <w:left w:val="none" w:sz="0" w:space="0" w:color="auto"/>
        <w:bottom w:val="none" w:sz="0" w:space="0" w:color="auto"/>
        <w:right w:val="none" w:sz="0" w:space="0" w:color="auto"/>
      </w:divBdr>
    </w:div>
    <w:div w:id="17657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s2008@upr.edu.cu" TargetMode="External"/><Relationship Id="rId3" Type="http://schemas.openxmlformats.org/officeDocument/2006/relationships/settings" Target="settings.xml"/><Relationship Id="rId7" Type="http://schemas.openxmlformats.org/officeDocument/2006/relationships/hyperlink" Target="mailto:anaviz@upr.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uamarina@upr.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4018</Words>
  <Characters>22100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dc:creator>
  <cp:keywords/>
  <dc:description/>
  <cp:lastModifiedBy>Profesores</cp:lastModifiedBy>
  <cp:revision>24</cp:revision>
  <dcterms:created xsi:type="dcterms:W3CDTF">2019-06-26T18:18:00Z</dcterms:created>
  <dcterms:modified xsi:type="dcterms:W3CDTF">2019-06-27T18:51:00Z</dcterms:modified>
</cp:coreProperties>
</file>